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D3E" w:rsidRDefault="00A90C57" w:rsidP="00851ECA">
      <w:pPr>
        <w:pStyle w:val="2"/>
        <w:spacing w:line="800" w:lineRule="exact"/>
      </w:pPr>
      <w:r>
        <w:rPr>
          <w:rFonts w:hint="eastAsia"/>
        </w:rPr>
        <w:t>福建省厦门监狱</w:t>
      </w:r>
    </w:p>
    <w:p w:rsidR="00B33D3E" w:rsidRDefault="00A90C57" w:rsidP="00851ECA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B33D3E" w:rsidRPr="00851ECA" w:rsidRDefault="00A90C57" w:rsidP="005243EC">
      <w:pPr>
        <w:ind w:right="160"/>
        <w:jc w:val="right"/>
        <w:rPr>
          <w:rFonts w:ascii="楷体_GB2312" w:eastAsia="楷体_GB2312" w:hAnsi="Times New Roman" w:cs="楷体_GB2312"/>
          <w:szCs w:val="32"/>
        </w:rPr>
      </w:pPr>
      <w:r w:rsidRPr="00851ECA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A77ED0">
        <w:rPr>
          <w:rFonts w:ascii="楷体_GB2312" w:eastAsia="楷体_GB2312" w:hAnsi="Times New Roman" w:cs="楷体_GB2312" w:hint="eastAsia"/>
          <w:szCs w:val="32"/>
        </w:rPr>
        <w:t>637</w:t>
      </w:r>
      <w:r w:rsidRPr="00851ECA">
        <w:rPr>
          <w:rFonts w:ascii="楷体_GB2312" w:eastAsia="楷体_GB2312" w:hAnsi="Times New Roman" w:cs="楷体_GB2312" w:hint="eastAsia"/>
          <w:szCs w:val="32"/>
        </w:rPr>
        <w:t>号</w:t>
      </w:r>
    </w:p>
    <w:p w:rsidR="00B33D3E" w:rsidRPr="00851ECA" w:rsidRDefault="00A90C57" w:rsidP="005243EC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851ECA">
        <w:rPr>
          <w:rFonts w:ascii="仿宋_GB2312" w:hint="eastAsia"/>
        </w:rPr>
        <w:t>罪犯陈耀民，男，1982年8月6日出生，汉族，大学文化，住福建省厦门市思明区，捕前务工。</w:t>
      </w:r>
    </w:p>
    <w:p w:rsidR="00B33D3E" w:rsidRPr="00851ECA" w:rsidRDefault="00A90C57" w:rsidP="005243EC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851ECA">
        <w:rPr>
          <w:rFonts w:ascii="仿宋_GB2312" w:hint="eastAsia"/>
        </w:rPr>
        <w:t>福建省南安市人民法院于2024年3月12日作出(2023)闽0583刑初1315号刑事判决，以被告人陈耀民犯开设赌场罪，判处有期徒刑三年，并处罚金人民币五十万元。该犯同案犯不服，提出上诉。福建省泉州市中级人民法院于2024年7月19日作出（2024）闽05刑终483号刑事裁定，驳回上诉，维持原判。刑期自2021年4月18日起至2026年3月29日止。2024年8月28日交付福建省厦门监狱执行刑罚。属普管级罪犯。</w:t>
      </w:r>
    </w:p>
    <w:p w:rsidR="00B33D3E" w:rsidRPr="00851ECA" w:rsidRDefault="00A90C57" w:rsidP="005243EC">
      <w:pPr>
        <w:spacing w:line="500" w:lineRule="exact"/>
        <w:ind w:firstLineChars="200" w:firstLine="640"/>
        <w:rPr>
          <w:rFonts w:ascii="仿宋_GB2312"/>
        </w:rPr>
      </w:pPr>
      <w:r w:rsidRPr="00851ECA">
        <w:rPr>
          <w:rFonts w:ascii="仿宋_GB2312" w:hint="eastAsia"/>
        </w:rPr>
        <w:t>该犯自入监以来确有悔改表现,具体事实如下：</w:t>
      </w:r>
    </w:p>
    <w:p w:rsidR="00B33D3E" w:rsidRPr="00851ECA" w:rsidRDefault="00A90C57" w:rsidP="005243EC">
      <w:pPr>
        <w:spacing w:line="500" w:lineRule="exact"/>
        <w:ind w:firstLineChars="200" w:firstLine="640"/>
        <w:rPr>
          <w:rFonts w:ascii="仿宋_GB2312"/>
        </w:rPr>
      </w:pPr>
      <w:r w:rsidRPr="00851ECA">
        <w:rPr>
          <w:rFonts w:ascii="仿宋_GB2312" w:hint="eastAsia"/>
        </w:rPr>
        <w:t>认罪悔罪：能服从法院判决，自书认罪悔罪书。</w:t>
      </w:r>
    </w:p>
    <w:p w:rsidR="00B33D3E" w:rsidRPr="00851ECA" w:rsidRDefault="00A90C57" w:rsidP="005243EC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 w:rsidRPr="00851ECA">
        <w:rPr>
          <w:rFonts w:ascii="仿宋_GB2312" w:hint="eastAsia"/>
        </w:rPr>
        <w:t>遵守监规：</w:t>
      </w:r>
      <w:r w:rsidRPr="00851ECA">
        <w:rPr>
          <w:rFonts w:ascii="仿宋_GB2312" w:hAnsi="Times New Roman" w:hint="eastAsia"/>
          <w:szCs w:val="32"/>
        </w:rPr>
        <w:t>能遵守法律法规及监规纪律，接受教育改造。</w:t>
      </w:r>
    </w:p>
    <w:p w:rsidR="00B33D3E" w:rsidRPr="00851ECA" w:rsidRDefault="00A90C57" w:rsidP="005243EC">
      <w:pPr>
        <w:spacing w:line="500" w:lineRule="exact"/>
        <w:ind w:firstLineChars="200" w:firstLine="640"/>
        <w:rPr>
          <w:rFonts w:ascii="仿宋_GB2312"/>
        </w:rPr>
      </w:pPr>
      <w:r w:rsidRPr="00851ECA">
        <w:rPr>
          <w:rFonts w:ascii="仿宋_GB2312" w:hint="eastAsia"/>
        </w:rPr>
        <w:t>学习情况：能参加思想、文化、职业技术教育。</w:t>
      </w:r>
    </w:p>
    <w:p w:rsidR="00B33D3E" w:rsidRPr="00851ECA" w:rsidRDefault="00A90C57" w:rsidP="005243EC">
      <w:pPr>
        <w:spacing w:line="500" w:lineRule="exact"/>
        <w:ind w:firstLineChars="200" w:firstLine="640"/>
        <w:rPr>
          <w:rFonts w:ascii="仿宋_GB2312"/>
        </w:rPr>
      </w:pPr>
      <w:r w:rsidRPr="00851ECA">
        <w:rPr>
          <w:rFonts w:ascii="仿宋_GB2312" w:hint="eastAsia"/>
        </w:rPr>
        <w:t>劳动改造：能参加劳动，努力完成劳动任务。</w:t>
      </w:r>
    </w:p>
    <w:p w:rsidR="00B33D3E" w:rsidRPr="00851ECA" w:rsidRDefault="00A90C57" w:rsidP="005243EC">
      <w:pPr>
        <w:spacing w:line="500" w:lineRule="exact"/>
        <w:ind w:firstLineChars="200" w:firstLine="640"/>
        <w:rPr>
          <w:rFonts w:ascii="仿宋_GB2312"/>
        </w:rPr>
      </w:pPr>
      <w:r w:rsidRPr="00851ECA">
        <w:rPr>
          <w:rFonts w:ascii="仿宋_GB2312" w:hint="eastAsia"/>
        </w:rPr>
        <w:t>奖惩情况：该犯考核期2024年8月28日至2025年7月，累计获考核分937.5分，获物质奖励1次。考核期无违规扣分。</w:t>
      </w:r>
    </w:p>
    <w:p w:rsidR="00B33D3E" w:rsidRPr="00851ECA" w:rsidRDefault="00A90C57" w:rsidP="005243EC">
      <w:pPr>
        <w:spacing w:line="500" w:lineRule="exact"/>
        <w:ind w:firstLineChars="200" w:firstLine="640"/>
        <w:rPr>
          <w:rFonts w:ascii="仿宋_GB2312"/>
        </w:rPr>
      </w:pPr>
      <w:r w:rsidRPr="00851ECA">
        <w:rPr>
          <w:rFonts w:ascii="仿宋_GB2312" w:hint="eastAsia"/>
        </w:rPr>
        <w:t xml:space="preserve">该犯原判财产性判项罚金人民币五十万元，已向福建省南安市人民法院全部履行完毕。 </w:t>
      </w:r>
    </w:p>
    <w:p w:rsidR="00C138A9" w:rsidRDefault="00C138A9" w:rsidP="005243EC">
      <w:pPr>
        <w:spacing w:line="500" w:lineRule="exact"/>
        <w:ind w:firstLineChars="200" w:firstLine="640"/>
        <w:rPr>
          <w:rFonts w:ascii="仿宋_GB2312"/>
        </w:rPr>
      </w:pPr>
      <w:r w:rsidRPr="00C138A9">
        <w:rPr>
          <w:rFonts w:ascii="仿宋_GB2312" w:hint="eastAsia"/>
        </w:rPr>
        <w:t>本案于2025年10月20日至2025年10月24日在狱内公示未收到不同意见。</w:t>
      </w:r>
    </w:p>
    <w:p w:rsidR="00B33D3E" w:rsidRPr="00851ECA" w:rsidRDefault="00A90C57" w:rsidP="005243EC">
      <w:pPr>
        <w:spacing w:line="500" w:lineRule="exact"/>
        <w:ind w:firstLineChars="200" w:firstLine="640"/>
        <w:rPr>
          <w:rFonts w:ascii="仿宋_GB2312"/>
        </w:rPr>
      </w:pPr>
      <w:r w:rsidRPr="00851ECA">
        <w:rPr>
          <w:rFonts w:ascii="仿宋_GB2312" w:hint="eastAsia"/>
        </w:rPr>
        <w:t>因此，依照《中华人民共和国刑法》第七十八条、七十九条，</w:t>
      </w:r>
      <w:r w:rsidRPr="00851ECA">
        <w:rPr>
          <w:rFonts w:ascii="仿宋_GB2312" w:hint="eastAsia"/>
        </w:rPr>
        <w:lastRenderedPageBreak/>
        <w:t>《中华人民共和国刑事诉讼法》第二百七十三条第二款、《中华人民共和国监狱法》第</w:t>
      </w:r>
      <w:bookmarkStart w:id="0" w:name="_GoBack"/>
      <w:bookmarkEnd w:id="0"/>
      <w:r w:rsidRPr="00851ECA">
        <w:rPr>
          <w:rFonts w:ascii="仿宋_GB2312" w:hint="eastAsia"/>
        </w:rPr>
        <w:t>二十九条的规定，建议对罪犯陈耀民予以减刑</w:t>
      </w:r>
      <w:r w:rsidRPr="00A02F9F">
        <w:rPr>
          <w:rFonts w:ascii="仿宋_GB2312" w:hint="eastAsia"/>
        </w:rPr>
        <w:t>三个月</w:t>
      </w:r>
      <w:r w:rsidRPr="00851ECA">
        <w:rPr>
          <w:rFonts w:ascii="仿宋_GB2312" w:hint="eastAsia"/>
        </w:rPr>
        <w:t>。特提请你院审理裁定。</w:t>
      </w:r>
    </w:p>
    <w:p w:rsidR="00B33D3E" w:rsidRPr="00851ECA" w:rsidRDefault="00A90C57" w:rsidP="005243EC">
      <w:pPr>
        <w:pStyle w:val="a3"/>
        <w:spacing w:line="500" w:lineRule="exact"/>
        <w:ind w:rightChars="-15" w:right="-48" w:firstLineChars="192" w:firstLine="614"/>
        <w:rPr>
          <w:rFonts w:ascii="仿宋_GB2312"/>
        </w:rPr>
      </w:pPr>
      <w:r w:rsidRPr="00851ECA">
        <w:rPr>
          <w:rFonts w:ascii="仿宋_GB2312" w:hint="eastAsia"/>
        </w:rPr>
        <w:t>此致</w:t>
      </w:r>
    </w:p>
    <w:p w:rsidR="00B33D3E" w:rsidRPr="00851ECA" w:rsidRDefault="00A90C57" w:rsidP="005243EC">
      <w:pPr>
        <w:spacing w:line="500" w:lineRule="exact"/>
        <w:ind w:rightChars="-15" w:right="-48"/>
        <w:rPr>
          <w:rFonts w:ascii="仿宋_GB2312"/>
        </w:rPr>
      </w:pPr>
      <w:r w:rsidRPr="00851ECA">
        <w:rPr>
          <w:rFonts w:ascii="仿宋_GB2312" w:hint="eastAsia"/>
        </w:rPr>
        <w:t>福建省厦门市中级人民法院</w:t>
      </w:r>
    </w:p>
    <w:p w:rsidR="00B33D3E" w:rsidRPr="00851ECA" w:rsidRDefault="00A90C57" w:rsidP="005243EC">
      <w:pPr>
        <w:spacing w:line="500" w:lineRule="exact"/>
        <w:ind w:firstLineChars="200" w:firstLine="640"/>
        <w:rPr>
          <w:rFonts w:ascii="仿宋_GB2312"/>
        </w:rPr>
      </w:pPr>
      <w:r w:rsidRPr="00851ECA">
        <w:rPr>
          <w:rFonts w:ascii="仿宋_GB2312" w:hint="eastAsia"/>
        </w:rPr>
        <w:t>附件：⒈罪犯陈耀民卷宗2册</w:t>
      </w:r>
    </w:p>
    <w:p w:rsidR="00B33D3E" w:rsidRPr="00851ECA" w:rsidRDefault="00A90C57" w:rsidP="005243EC">
      <w:pPr>
        <w:spacing w:line="500" w:lineRule="exact"/>
        <w:ind w:rightChars="-15" w:right="-48" w:firstLineChars="500" w:firstLine="1600"/>
        <w:rPr>
          <w:rFonts w:ascii="仿宋_GB2312"/>
        </w:rPr>
      </w:pPr>
      <w:r w:rsidRPr="00851ECA">
        <w:rPr>
          <w:rFonts w:ascii="仿宋_GB2312" w:hint="eastAsia"/>
        </w:rPr>
        <w:t>⒉减刑建议书2份</w:t>
      </w:r>
    </w:p>
    <w:p w:rsidR="00376AB3" w:rsidRPr="00376AB3" w:rsidRDefault="00376AB3" w:rsidP="005243EC">
      <w:pPr>
        <w:spacing w:line="500" w:lineRule="exact"/>
        <w:ind w:right="640" w:firstLineChars="1750" w:firstLine="5600"/>
        <w:rPr>
          <w:rFonts w:ascii="仿宋_GB2312"/>
        </w:rPr>
      </w:pPr>
      <w:r w:rsidRPr="00376AB3">
        <w:rPr>
          <w:rFonts w:ascii="仿宋_GB2312" w:hint="eastAsia"/>
        </w:rPr>
        <w:t>福建省厦门监狱</w:t>
      </w:r>
    </w:p>
    <w:p w:rsidR="00B33D3E" w:rsidRPr="00851ECA" w:rsidRDefault="00376AB3" w:rsidP="005243EC">
      <w:pPr>
        <w:spacing w:line="500" w:lineRule="exact"/>
        <w:ind w:right="640" w:firstLineChars="1650" w:firstLine="5280"/>
        <w:rPr>
          <w:rFonts w:ascii="仿宋_GB2312"/>
        </w:rPr>
      </w:pPr>
      <w:r w:rsidRPr="00376AB3">
        <w:rPr>
          <w:rFonts w:ascii="仿宋_GB2312" w:hint="eastAsia"/>
        </w:rPr>
        <w:t>2025年10月27日</w:t>
      </w:r>
    </w:p>
    <w:sectPr w:rsidR="00B33D3E" w:rsidRPr="00851ECA" w:rsidSect="00B33D3E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B3A" w:rsidRDefault="00B72B3A" w:rsidP="00B33D3E">
      <w:r>
        <w:separator/>
      </w:r>
    </w:p>
  </w:endnote>
  <w:endnote w:type="continuationSeparator" w:id="1">
    <w:p w:rsidR="00B72B3A" w:rsidRDefault="00B72B3A" w:rsidP="00B33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B3A" w:rsidRDefault="00B72B3A" w:rsidP="00B33D3E">
      <w:r>
        <w:separator/>
      </w:r>
    </w:p>
  </w:footnote>
  <w:footnote w:type="continuationSeparator" w:id="1">
    <w:p w:rsidR="00B72B3A" w:rsidRDefault="00B72B3A" w:rsidP="00B33D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D3E" w:rsidRDefault="00B33D3E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A9D"/>
    <w:rsid w:val="00065FFD"/>
    <w:rsid w:val="00075862"/>
    <w:rsid w:val="00090B60"/>
    <w:rsid w:val="000C26BF"/>
    <w:rsid w:val="000C5E3A"/>
    <w:rsid w:val="000D3D37"/>
    <w:rsid w:val="000F53DE"/>
    <w:rsid w:val="00103B4A"/>
    <w:rsid w:val="00114064"/>
    <w:rsid w:val="001165CA"/>
    <w:rsid w:val="001552B9"/>
    <w:rsid w:val="001936D8"/>
    <w:rsid w:val="001B411A"/>
    <w:rsid w:val="001F66D0"/>
    <w:rsid w:val="0023479C"/>
    <w:rsid w:val="0024705E"/>
    <w:rsid w:val="002561EF"/>
    <w:rsid w:val="002723EB"/>
    <w:rsid w:val="002743ED"/>
    <w:rsid w:val="00275FE5"/>
    <w:rsid w:val="002910A7"/>
    <w:rsid w:val="002D2D62"/>
    <w:rsid w:val="002E2476"/>
    <w:rsid w:val="002E3975"/>
    <w:rsid w:val="002E47E7"/>
    <w:rsid w:val="00310B19"/>
    <w:rsid w:val="00376AB3"/>
    <w:rsid w:val="00382BB9"/>
    <w:rsid w:val="003A150B"/>
    <w:rsid w:val="003E0BDF"/>
    <w:rsid w:val="00424B79"/>
    <w:rsid w:val="00480A3A"/>
    <w:rsid w:val="004E6DE2"/>
    <w:rsid w:val="005243EC"/>
    <w:rsid w:val="00544137"/>
    <w:rsid w:val="00564F08"/>
    <w:rsid w:val="00595C5F"/>
    <w:rsid w:val="005B64D7"/>
    <w:rsid w:val="005C1E03"/>
    <w:rsid w:val="005D6098"/>
    <w:rsid w:val="005D7184"/>
    <w:rsid w:val="005F0ACD"/>
    <w:rsid w:val="005F44B7"/>
    <w:rsid w:val="005F635A"/>
    <w:rsid w:val="00603624"/>
    <w:rsid w:val="00605B63"/>
    <w:rsid w:val="00615899"/>
    <w:rsid w:val="00641656"/>
    <w:rsid w:val="00647F91"/>
    <w:rsid w:val="00677300"/>
    <w:rsid w:val="006B042E"/>
    <w:rsid w:val="006E269F"/>
    <w:rsid w:val="006F1385"/>
    <w:rsid w:val="00721BB5"/>
    <w:rsid w:val="00740234"/>
    <w:rsid w:val="0075600E"/>
    <w:rsid w:val="00763B69"/>
    <w:rsid w:val="00774BFB"/>
    <w:rsid w:val="00775594"/>
    <w:rsid w:val="007D2EB2"/>
    <w:rsid w:val="007E4DE6"/>
    <w:rsid w:val="007F1B6C"/>
    <w:rsid w:val="007F46DE"/>
    <w:rsid w:val="00833ABA"/>
    <w:rsid w:val="00851ECA"/>
    <w:rsid w:val="00853F79"/>
    <w:rsid w:val="0086391D"/>
    <w:rsid w:val="00863A01"/>
    <w:rsid w:val="009564DD"/>
    <w:rsid w:val="00963EED"/>
    <w:rsid w:val="0097780A"/>
    <w:rsid w:val="009C0BAB"/>
    <w:rsid w:val="009E5E73"/>
    <w:rsid w:val="009F506C"/>
    <w:rsid w:val="009F6EDC"/>
    <w:rsid w:val="00A02F9F"/>
    <w:rsid w:val="00A34065"/>
    <w:rsid w:val="00A652CF"/>
    <w:rsid w:val="00A77ED0"/>
    <w:rsid w:val="00A90C57"/>
    <w:rsid w:val="00AA303F"/>
    <w:rsid w:val="00AA526E"/>
    <w:rsid w:val="00AB4F25"/>
    <w:rsid w:val="00B064E6"/>
    <w:rsid w:val="00B103B0"/>
    <w:rsid w:val="00B23FE9"/>
    <w:rsid w:val="00B31CAB"/>
    <w:rsid w:val="00B33D3E"/>
    <w:rsid w:val="00B608F7"/>
    <w:rsid w:val="00B72B3A"/>
    <w:rsid w:val="00B82A76"/>
    <w:rsid w:val="00B9002F"/>
    <w:rsid w:val="00BB6486"/>
    <w:rsid w:val="00BC605A"/>
    <w:rsid w:val="00BE19B9"/>
    <w:rsid w:val="00BE4D27"/>
    <w:rsid w:val="00C00CD1"/>
    <w:rsid w:val="00C138A9"/>
    <w:rsid w:val="00C422A1"/>
    <w:rsid w:val="00C54435"/>
    <w:rsid w:val="00C85CD7"/>
    <w:rsid w:val="00C92A7F"/>
    <w:rsid w:val="00CA6548"/>
    <w:rsid w:val="00CB2AC6"/>
    <w:rsid w:val="00CD20C3"/>
    <w:rsid w:val="00CD4CD8"/>
    <w:rsid w:val="00CE5855"/>
    <w:rsid w:val="00CF419D"/>
    <w:rsid w:val="00D02F81"/>
    <w:rsid w:val="00D73938"/>
    <w:rsid w:val="00D809AD"/>
    <w:rsid w:val="00DB418B"/>
    <w:rsid w:val="00DC5F7D"/>
    <w:rsid w:val="00DC704D"/>
    <w:rsid w:val="00DC72B6"/>
    <w:rsid w:val="00DD36CD"/>
    <w:rsid w:val="00E06F74"/>
    <w:rsid w:val="00E2093E"/>
    <w:rsid w:val="00E30DCD"/>
    <w:rsid w:val="00E32D4C"/>
    <w:rsid w:val="00E32DD2"/>
    <w:rsid w:val="00E40EFF"/>
    <w:rsid w:val="00E847A5"/>
    <w:rsid w:val="00E84C63"/>
    <w:rsid w:val="00E968A9"/>
    <w:rsid w:val="00EE5B67"/>
    <w:rsid w:val="00EE6F74"/>
    <w:rsid w:val="00EF0246"/>
    <w:rsid w:val="00F026AB"/>
    <w:rsid w:val="00F07A18"/>
    <w:rsid w:val="00F17924"/>
    <w:rsid w:val="00F1795B"/>
    <w:rsid w:val="00F3690D"/>
    <w:rsid w:val="00F43156"/>
    <w:rsid w:val="00F46D08"/>
    <w:rsid w:val="00F8465B"/>
    <w:rsid w:val="00F84A9D"/>
    <w:rsid w:val="00FA128A"/>
    <w:rsid w:val="00FB12C7"/>
    <w:rsid w:val="00FB13A9"/>
    <w:rsid w:val="00FC10AA"/>
    <w:rsid w:val="00FC6286"/>
    <w:rsid w:val="00FE17E8"/>
    <w:rsid w:val="015A5525"/>
    <w:rsid w:val="05220EF9"/>
    <w:rsid w:val="064C0A20"/>
    <w:rsid w:val="140D44B4"/>
    <w:rsid w:val="24EB73A6"/>
    <w:rsid w:val="29535587"/>
    <w:rsid w:val="302556C9"/>
    <w:rsid w:val="31FB5BDA"/>
    <w:rsid w:val="376A0753"/>
    <w:rsid w:val="391D4B66"/>
    <w:rsid w:val="39F0213A"/>
    <w:rsid w:val="3FB71AD8"/>
    <w:rsid w:val="4373738E"/>
    <w:rsid w:val="44696EA4"/>
    <w:rsid w:val="49964140"/>
    <w:rsid w:val="4E054C2C"/>
    <w:rsid w:val="549D0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D3E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qFormat/>
    <w:rsid w:val="00B33D3E"/>
  </w:style>
  <w:style w:type="paragraph" w:styleId="a4">
    <w:name w:val="footer"/>
    <w:basedOn w:val="a"/>
    <w:link w:val="Char"/>
    <w:qFormat/>
    <w:rsid w:val="00B33D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33D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B33D3E"/>
    <w:rPr>
      <w:rFonts w:cs="Times New Roman"/>
    </w:rPr>
  </w:style>
  <w:style w:type="character" w:customStyle="1" w:styleId="Char1">
    <w:name w:val="称呼 Char1"/>
    <w:link w:val="a3"/>
    <w:qFormat/>
    <w:rsid w:val="00B33D3E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B33D3E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B33D3E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B33D3E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B33D3E"/>
  </w:style>
  <w:style w:type="character" w:customStyle="1" w:styleId="Char2">
    <w:name w:val="称呼 Char"/>
    <w:basedOn w:val="a0"/>
    <w:uiPriority w:val="99"/>
    <w:semiHidden/>
    <w:qFormat/>
    <w:rsid w:val="00B33D3E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B33D3E"/>
    <w:pPr>
      <w:ind w:firstLineChars="200" w:firstLine="420"/>
    </w:pPr>
  </w:style>
  <w:style w:type="paragraph" w:customStyle="1" w:styleId="3">
    <w:name w:val="样式3"/>
    <w:basedOn w:val="a"/>
    <w:qFormat/>
    <w:rsid w:val="00B33D3E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104</Words>
  <Characters>594</Characters>
  <Application>Microsoft Office Word</Application>
  <DocSecurity>0</DocSecurity>
  <Lines>4</Lines>
  <Paragraphs>1</Paragraphs>
  <ScaleCrop>false</ScaleCrop>
  <Company>微软中国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35</cp:revision>
  <cp:lastPrinted>2025-09-09T01:26:00Z</cp:lastPrinted>
  <dcterms:created xsi:type="dcterms:W3CDTF">2024-02-26T00:34:00Z</dcterms:created>
  <dcterms:modified xsi:type="dcterms:W3CDTF">2025-10-29T02:01:00Z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C01F5CE4F844432487649BB32FB853E8</vt:lpwstr>
  </property>
</Properties>
</file>