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240" w:lineRule="auto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5</w:t>
      </w:r>
      <w:r>
        <w:rPr>
          <w:rFonts w:hint="eastAsia" w:ascii="Times New Roman" w:hAnsi="Times New Roman" w:eastAsia="楷体_GB2312" w:cs="楷体_GB2312"/>
          <w:szCs w:val="32"/>
        </w:rPr>
        <w:t>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793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spacing w:line="240" w:lineRule="auto"/>
        <w:jc w:val="right"/>
        <w:rPr>
          <w:rFonts w:hint="eastAsia" w:ascii="Times New Roman" w:hAnsi="Times New Roman" w:eastAsia="楷体_GB2312" w:cs="楷体_GB2312"/>
          <w:szCs w:val="32"/>
        </w:rPr>
      </w:pPr>
    </w:p>
    <w:p>
      <w:pPr>
        <w:pStyle w:val="9"/>
        <w:spacing w:line="240" w:lineRule="auto"/>
        <w:ind w:firstLine="784" w:firstLineChars="24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</w:t>
      </w:r>
      <w:r>
        <w:rPr>
          <w:rFonts w:hint="eastAsia" w:ascii="仿宋_GB2312" w:hAnsi="Times New Roman"/>
          <w:szCs w:val="32"/>
          <w:lang w:eastAsia="zh-CN"/>
        </w:rPr>
        <w:t>张庆辉</w:t>
      </w:r>
      <w:r>
        <w:rPr>
          <w:rFonts w:hint="eastAsia" w:ascii="仿宋_GB2312" w:hAnsi="Times New Roman"/>
          <w:szCs w:val="32"/>
        </w:rPr>
        <w:t>，男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19</w:t>
      </w:r>
      <w:r>
        <w:rPr>
          <w:rFonts w:hint="eastAsia" w:ascii="仿宋_GB2312" w:hAnsi="Times New Roman"/>
          <w:szCs w:val="32"/>
          <w:lang w:val="en-US" w:eastAsia="zh-CN"/>
        </w:rPr>
        <w:t>52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8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10</w:t>
      </w:r>
      <w:r>
        <w:rPr>
          <w:rFonts w:hint="eastAsia" w:ascii="仿宋_GB2312" w:hAnsi="Times New Roman"/>
          <w:szCs w:val="32"/>
        </w:rPr>
        <w:t>日出生，汉族，</w:t>
      </w:r>
      <w:r>
        <w:rPr>
          <w:rFonts w:hint="eastAsia" w:ascii="仿宋_GB2312" w:hAnsi="Times New Roman"/>
          <w:szCs w:val="32"/>
          <w:lang w:val="en-US" w:eastAsia="zh-CN"/>
        </w:rPr>
        <w:t>小学肄业</w:t>
      </w:r>
      <w:r>
        <w:rPr>
          <w:rFonts w:hint="eastAsia" w:ascii="仿宋_GB2312" w:hAnsi="Times New Roman"/>
          <w:szCs w:val="32"/>
        </w:rPr>
        <w:t>，户籍所在地福建省</w:t>
      </w:r>
      <w:r>
        <w:rPr>
          <w:rFonts w:hint="eastAsia" w:ascii="仿宋_GB2312" w:hAnsi="Times New Roman"/>
          <w:szCs w:val="32"/>
          <w:lang w:val="en-US" w:eastAsia="zh-CN"/>
        </w:rPr>
        <w:t>平和县</w:t>
      </w:r>
      <w:r>
        <w:rPr>
          <w:rFonts w:hint="eastAsia" w:ascii="仿宋_GB2312" w:hAnsi="Times New Roman"/>
          <w:szCs w:val="32"/>
        </w:rPr>
        <w:t>。</w:t>
      </w:r>
    </w:p>
    <w:p>
      <w:pPr>
        <w:pStyle w:val="9"/>
        <w:spacing w:line="240" w:lineRule="auto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</w:t>
      </w:r>
      <w:r>
        <w:rPr>
          <w:rFonts w:hint="eastAsia" w:ascii="仿宋_GB2312" w:hAnsi="Times New Roman"/>
          <w:szCs w:val="32"/>
          <w:lang w:val="en-US" w:eastAsia="zh-CN"/>
        </w:rPr>
        <w:t>平和县</w:t>
      </w:r>
      <w:r>
        <w:rPr>
          <w:rFonts w:hint="eastAsia" w:ascii="仿宋_GB2312" w:hAnsi="Times New Roman"/>
          <w:szCs w:val="32"/>
        </w:rPr>
        <w:t>人民法院于20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日作出(20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)</w:t>
      </w:r>
      <w:r>
        <w:rPr>
          <w:rFonts w:hint="eastAsia" w:ascii="仿宋_GB2312" w:hAnsi="Times New Roman"/>
          <w:szCs w:val="32"/>
          <w:lang w:val="en-US" w:eastAsia="zh-CN"/>
        </w:rPr>
        <w:t>闽0628</w:t>
      </w:r>
      <w:r>
        <w:rPr>
          <w:rFonts w:hint="eastAsia" w:ascii="仿宋_GB2312" w:hAnsi="Times New Roman"/>
          <w:szCs w:val="32"/>
        </w:rPr>
        <w:t>刑初</w:t>
      </w:r>
      <w:r>
        <w:rPr>
          <w:rFonts w:hint="eastAsia" w:ascii="仿宋_GB2312" w:hAnsi="Times New Roman"/>
          <w:szCs w:val="32"/>
          <w:lang w:val="en-US" w:eastAsia="zh-CN"/>
        </w:rPr>
        <w:t>253</w:t>
      </w:r>
      <w:r>
        <w:rPr>
          <w:rFonts w:hint="eastAsia" w:ascii="仿宋_GB2312" w:hAnsi="Times New Roman"/>
          <w:szCs w:val="32"/>
        </w:rPr>
        <w:t>号刑事判决，以被告人</w:t>
      </w:r>
      <w:r>
        <w:rPr>
          <w:rFonts w:hint="eastAsia" w:ascii="仿宋_GB2312" w:hAnsi="Times New Roman"/>
          <w:szCs w:val="32"/>
          <w:lang w:eastAsia="zh-CN"/>
        </w:rPr>
        <w:t>张庆辉</w:t>
      </w:r>
      <w:r>
        <w:rPr>
          <w:rFonts w:hint="eastAsia" w:ascii="仿宋_GB2312" w:hAnsi="Times New Roman"/>
          <w:szCs w:val="32"/>
        </w:rPr>
        <w:t>犯</w:t>
      </w:r>
      <w:r>
        <w:rPr>
          <w:rFonts w:hint="eastAsia" w:ascii="仿宋_GB2312" w:hAnsi="Times New Roman"/>
          <w:szCs w:val="32"/>
          <w:lang w:val="en-US" w:eastAsia="zh-CN"/>
        </w:rPr>
        <w:t>强奸</w:t>
      </w:r>
      <w:r>
        <w:rPr>
          <w:rFonts w:hint="eastAsia" w:ascii="仿宋_GB2312" w:hAnsi="Times New Roman"/>
          <w:szCs w:val="32"/>
        </w:rPr>
        <w:t>罪，判处有期徒刑</w:t>
      </w:r>
      <w:r>
        <w:rPr>
          <w:rFonts w:hint="eastAsia" w:ascii="仿宋_GB2312" w:hAnsi="Times New Roman"/>
          <w:szCs w:val="32"/>
          <w:lang w:val="en-US" w:eastAsia="zh-CN"/>
        </w:rPr>
        <w:t>六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六个月。</w:t>
      </w:r>
      <w:r>
        <w:rPr>
          <w:rFonts w:hint="eastAsia" w:ascii="仿宋_GB2312" w:hAnsi="Times New Roman"/>
          <w:szCs w:val="32"/>
        </w:rPr>
        <w:t>刑期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自20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hint="eastAsia" w:ascii="仿宋_GB2312" w:hAnsi="Times New Roman"/>
          <w:szCs w:val="32"/>
        </w:rPr>
        <w:t>日起至20</w:t>
      </w:r>
      <w:r>
        <w:rPr>
          <w:rFonts w:hint="eastAsia" w:ascii="仿宋_GB2312" w:hAnsi="Times New Roman"/>
          <w:szCs w:val="32"/>
          <w:lang w:val="en-US" w:eastAsia="zh-CN"/>
        </w:rPr>
        <w:t>26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11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13</w:t>
      </w:r>
      <w:r>
        <w:rPr>
          <w:rFonts w:hint="eastAsia" w:ascii="仿宋_GB2312" w:hAnsi="Times New Roman"/>
          <w:szCs w:val="32"/>
        </w:rPr>
        <w:t>日止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  <w:lang w:val="en-US" w:eastAsia="zh-CN"/>
        </w:rPr>
        <w:t>于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20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22</w:t>
      </w:r>
      <w:r>
        <w:rPr>
          <w:rFonts w:hint="eastAsia" w:ascii="仿宋_GB2312" w:hAnsi="Times New Roman"/>
          <w:szCs w:val="32"/>
        </w:rPr>
        <w:t>日交付福建省厦门监狱执行刑罚。20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日福建省厦门市中级人民法院以(20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)闽02刑更</w:t>
      </w:r>
      <w:r>
        <w:rPr>
          <w:rFonts w:hint="eastAsia" w:ascii="仿宋_GB2312" w:hAnsi="Times New Roman"/>
          <w:szCs w:val="32"/>
          <w:lang w:val="en-US" w:eastAsia="zh-CN"/>
        </w:rPr>
        <w:t>221</w:t>
      </w:r>
      <w:r>
        <w:rPr>
          <w:rFonts w:hint="eastAsia" w:ascii="仿宋_GB2312" w:hAnsi="Times New Roman"/>
          <w:szCs w:val="32"/>
        </w:rPr>
        <w:t>号刑事裁定，减去有期徒刑</w:t>
      </w:r>
      <w:r>
        <w:rPr>
          <w:rFonts w:hint="eastAsia" w:ascii="仿宋_GB2312" w:hAnsi="Times New Roman"/>
          <w:szCs w:val="32"/>
          <w:lang w:val="en-US" w:eastAsia="zh-CN"/>
        </w:rPr>
        <w:t>四</w:t>
      </w:r>
      <w:r>
        <w:rPr>
          <w:rFonts w:hint="eastAsia" w:ascii="仿宋_GB2312" w:hAnsi="Times New Roman"/>
          <w:szCs w:val="32"/>
        </w:rPr>
        <w:t>个月，</w:t>
      </w:r>
      <w:r>
        <w:rPr>
          <w:rFonts w:hint="eastAsia" w:ascii="仿宋_GB2312" w:hAnsi="Times New Roman"/>
          <w:szCs w:val="32"/>
          <w:lang w:val="en-US" w:eastAsia="zh-CN"/>
        </w:rPr>
        <w:t>于</w:t>
      </w:r>
      <w:r>
        <w:rPr>
          <w:rFonts w:hint="eastAsia" w:ascii="仿宋_GB2312" w:hAnsi="Times New Roman"/>
          <w:szCs w:val="32"/>
        </w:rPr>
        <w:t>20</w:t>
      </w:r>
      <w:r>
        <w:rPr>
          <w:rFonts w:hint="eastAsia" w:ascii="仿宋_GB2312" w:hAnsi="Times New Roman"/>
          <w:szCs w:val="32"/>
          <w:lang w:val="en-US" w:eastAsia="zh-CN"/>
        </w:rPr>
        <w:t>23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4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28</w:t>
      </w:r>
      <w:r>
        <w:rPr>
          <w:rFonts w:hint="eastAsia" w:ascii="仿宋_GB2312" w:hAnsi="Times New Roman"/>
          <w:szCs w:val="32"/>
        </w:rPr>
        <w:t>日送达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  <w:lang w:val="en-US" w:eastAsia="zh-CN"/>
        </w:rPr>
        <w:t>现刑期至2026年7月13日止。现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张庆辉</w:t>
      </w:r>
      <w:r>
        <w:rPr>
          <w:rFonts w:hint="eastAsia" w:ascii="仿宋_GB2312"/>
          <w:szCs w:val="32"/>
        </w:rPr>
        <w:t>自上次减刑以来，确有悔改表现，具体事实如下：</w:t>
      </w:r>
    </w:p>
    <w:p>
      <w:pPr>
        <w:pStyle w:val="17"/>
        <w:autoSpaceDE w:val="0"/>
        <w:autoSpaceDN w:val="0"/>
        <w:adjustRightInd w:val="0"/>
        <w:spacing w:line="240" w:lineRule="auto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</w:t>
      </w:r>
      <w:r>
        <w:rPr>
          <w:rFonts w:hint="eastAsia" w:ascii="仿宋_GB2312" w:hAnsi="仿宋"/>
          <w:iCs/>
          <w:kern w:val="2"/>
          <w:szCs w:val="32"/>
        </w:rPr>
        <w:t>由于文化程度低</w:t>
      </w:r>
      <w:r>
        <w:rPr>
          <w:rFonts w:hint="eastAsia" w:ascii="仿宋_GB2312" w:hAnsi="仿宋"/>
          <w:iCs/>
          <w:kern w:val="2"/>
          <w:szCs w:val="32"/>
          <w:lang w:eastAsia="zh-CN"/>
        </w:rPr>
        <w:t>，</w:t>
      </w:r>
      <w:r>
        <w:rPr>
          <w:rFonts w:hint="eastAsia" w:ascii="仿宋_GB2312" w:hAnsi="仿宋"/>
          <w:iCs/>
          <w:kern w:val="2"/>
          <w:szCs w:val="32"/>
        </w:rPr>
        <w:t>由本人口述，他犯代写认罪悔罪书。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</w:t>
      </w:r>
      <w:r>
        <w:rPr>
          <w:rFonts w:hint="eastAsia" w:ascii="仿宋_GB2312" w:hAnsi="仿宋" w:cs="宋体"/>
          <w:szCs w:val="32"/>
        </w:rPr>
        <w:t>该犯系</w:t>
      </w:r>
      <w:r>
        <w:rPr>
          <w:rFonts w:hint="eastAsia" w:ascii="仿宋_GB2312" w:hAnsi="仿宋" w:cs="宋体"/>
          <w:szCs w:val="32"/>
          <w:lang w:val="en-US" w:eastAsia="zh-CN"/>
        </w:rPr>
        <w:t>老、</w:t>
      </w:r>
      <w:r>
        <w:rPr>
          <w:rFonts w:hint="eastAsia" w:ascii="仿宋_GB2312" w:hAnsi="仿宋" w:cs="宋体"/>
          <w:szCs w:val="32"/>
        </w:rPr>
        <w:t>病犯</w:t>
      </w:r>
      <w:r>
        <w:rPr>
          <w:rFonts w:hint="eastAsia" w:ascii="仿宋_GB2312" w:hAnsi="仿宋" w:cs="宋体"/>
          <w:szCs w:val="32"/>
          <w:lang w:val="zh-CN"/>
        </w:rPr>
        <w:t>，未能参加劳动改造</w:t>
      </w:r>
      <w:r>
        <w:rPr>
          <w:rFonts w:hint="eastAsia" w:ascii="仿宋_GB2312"/>
          <w:szCs w:val="32"/>
        </w:rPr>
        <w:t>。</w:t>
      </w:r>
    </w:p>
    <w:p>
      <w:pPr>
        <w:pStyle w:val="17"/>
        <w:autoSpaceDE w:val="0"/>
        <w:autoSpaceDN w:val="0"/>
        <w:adjustRightInd w:val="0"/>
        <w:spacing w:line="240" w:lineRule="auto"/>
        <w:ind w:firstLine="579" w:firstLineChars="181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提请周期</w:t>
      </w:r>
      <w:r>
        <w:rPr>
          <w:rFonts w:hint="eastAsia" w:ascii="仿宋_GB2312" w:hAnsi="仿宋_GB2312" w:cs="仿宋_GB2312"/>
          <w:bCs/>
          <w:szCs w:val="32"/>
        </w:rPr>
        <w:t>剩余</w:t>
      </w:r>
      <w:r>
        <w:rPr>
          <w:rFonts w:hint="eastAsia" w:ascii="仿宋_GB2312"/>
          <w:szCs w:val="32"/>
          <w:lang w:val="en-US" w:eastAsia="zh-CN"/>
        </w:rPr>
        <w:t>184</w:t>
      </w:r>
      <w:r>
        <w:rPr>
          <w:rFonts w:hint="eastAsia" w:ascii="仿宋_GB2312"/>
          <w:szCs w:val="32"/>
        </w:rPr>
        <w:t>分，本轮考核期202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月至202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月累计获得考</w:t>
      </w:r>
      <w:r>
        <w:rPr>
          <w:rFonts w:hint="eastAsia" w:ascii="仿宋_GB2312" w:hAnsi="仿宋_GB2312" w:cs="仿宋_GB2312"/>
          <w:bCs/>
          <w:szCs w:val="32"/>
        </w:rPr>
        <w:t>核分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3490</w:t>
      </w:r>
      <w:r>
        <w:rPr>
          <w:rFonts w:hint="eastAsia" w:ascii="仿宋_GB2312" w:hAnsi="仿宋_GB2312" w:cs="仿宋_GB2312"/>
          <w:bCs/>
          <w:szCs w:val="32"/>
        </w:rPr>
        <w:t>分，合计获得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3674</w:t>
      </w:r>
      <w:r>
        <w:rPr>
          <w:rFonts w:hint="eastAsia" w:ascii="仿宋_GB2312" w:hAnsi="仿宋_GB2312" w:cs="仿宋_GB2312"/>
          <w:bCs/>
          <w:szCs w:val="32"/>
        </w:rPr>
        <w:t>分，折合表扬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szCs w:val="32"/>
        </w:rPr>
        <w:t>次。间隔期202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bCs/>
          <w:szCs w:val="32"/>
        </w:rPr>
        <w:t>日至202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9</w:t>
      </w:r>
      <w:r>
        <w:rPr>
          <w:rFonts w:hint="eastAsia" w:ascii="仿宋_GB2312" w:hAnsi="仿宋_GB2312" w:cs="仿宋_GB2312"/>
          <w:bCs/>
          <w:szCs w:val="32"/>
        </w:rPr>
        <w:t>月，获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2990</w:t>
      </w:r>
      <w:r>
        <w:rPr>
          <w:rFonts w:hint="eastAsia" w:ascii="仿宋_GB2312" w:hAnsi="仿宋_GB2312" w:cs="仿宋_GB2312"/>
          <w:bCs/>
          <w:szCs w:val="32"/>
        </w:rPr>
        <w:t>分。考核期内无违规扣分。</w:t>
      </w:r>
    </w:p>
    <w:p>
      <w:pPr>
        <w:pStyle w:val="9"/>
        <w:spacing w:line="240" w:lineRule="auto"/>
        <w:ind w:firstLine="784" w:firstLineChars="24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</w:t>
      </w:r>
      <w:r>
        <w:rPr>
          <w:rFonts w:hint="eastAsia" w:ascii="仿宋_GB2312" w:hAnsi="Times New Roman"/>
          <w:szCs w:val="32"/>
          <w:lang w:val="en-US" w:eastAsia="zh-CN"/>
        </w:rPr>
        <w:t>系性侵未成年人犯罪罪犯，</w:t>
      </w:r>
      <w:r>
        <w:rPr>
          <w:rFonts w:hint="eastAsia" w:ascii="仿宋_GB2312" w:cs="仿宋_GB2312"/>
          <w:szCs w:val="32"/>
          <w:lang w:val="en-US" w:eastAsia="zh-CN"/>
        </w:rPr>
        <w:t>采纳检察意见从严减刑扣减幅度</w:t>
      </w:r>
      <w:r>
        <w:rPr>
          <w:rFonts w:hint="eastAsia" w:ascii="仿宋_GB2312" w:cs="Times New Roman"/>
          <w:kern w:val="32"/>
          <w:sz w:val="32"/>
          <w:szCs w:val="32"/>
          <w:lang w:val="en-US" w:eastAsia="zh-CN" w:bidi="ar-SA"/>
        </w:rPr>
        <w:t>，</w:t>
      </w:r>
      <w:r>
        <w:rPr>
          <w:rFonts w:hint="eastAsia" w:ascii="仿宋_GB2312" w:cs="仿宋_GB2312"/>
          <w:szCs w:val="32"/>
        </w:rPr>
        <w:t>因此提请减刑幅度扣减</w:t>
      </w:r>
      <w:r>
        <w:rPr>
          <w:rFonts w:hint="eastAsia" w:ascii="仿宋_GB2312" w:hAnsi="Times New Roman"/>
          <w:szCs w:val="32"/>
          <w:lang w:val="en-US" w:eastAsia="zh-CN"/>
        </w:rPr>
        <w:t>二</w:t>
      </w:r>
      <w:r>
        <w:rPr>
          <w:rFonts w:hint="eastAsia" w:ascii="仿宋_GB2312" w:hAnsi="Times New Roman"/>
          <w:szCs w:val="32"/>
        </w:rPr>
        <w:t>个月。</w:t>
      </w:r>
    </w:p>
    <w:p>
      <w:pPr>
        <w:pStyle w:val="9"/>
        <w:spacing w:line="240" w:lineRule="auto"/>
        <w:ind w:firstLine="784" w:firstLineChars="245"/>
        <w:rPr>
          <w:rFonts w:hint="eastAsia"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2025年12月12日至2025年12</w:t>
      </w:r>
      <w:r>
        <w:rPr>
          <w:rFonts w:hint="eastAsia" w:ascii="仿宋_GB2312" w:hAnsi="仿宋_GB2312" w:cs="仿宋_GB2312"/>
          <w:bCs/>
          <w:szCs w:val="32"/>
          <w:highlight w:val="none"/>
        </w:rPr>
        <w:t>月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18</w:t>
      </w:r>
      <w:r>
        <w:rPr>
          <w:rFonts w:hint="eastAsia" w:ascii="仿宋_GB2312" w:hAnsi="仿宋_GB2312" w:cs="仿宋_GB2312"/>
          <w:bCs/>
          <w:szCs w:val="32"/>
          <w:highlight w:val="none"/>
        </w:rPr>
        <w:t>日</w:t>
      </w:r>
      <w:r>
        <w:rPr>
          <w:rFonts w:hint="eastAsia" w:ascii="仿宋_GB2312" w:hAnsi="Times New Roman"/>
          <w:szCs w:val="32"/>
          <w:highlight w:val="none"/>
        </w:rPr>
        <w:t>在狱内公示未收到不同意见。</w:t>
      </w:r>
    </w:p>
    <w:p>
      <w:pPr>
        <w:pStyle w:val="9"/>
        <w:spacing w:line="240" w:lineRule="auto"/>
        <w:ind w:firstLine="784" w:firstLineChars="245"/>
        <w:rPr>
          <w:rFonts w:ascii="仿宋_GB2312" w:hAnsi="Times New Roman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</w:t>
      </w:r>
      <w:r>
        <w:rPr>
          <w:rFonts w:hint="eastAsia" w:ascii="仿宋_GB2312" w:hAnsi="Times New Roman"/>
          <w:szCs w:val="32"/>
          <w:highlight w:val="none"/>
        </w:rPr>
        <w:t>，建议对罪犯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张庆辉</w:t>
      </w:r>
      <w:r>
        <w:rPr>
          <w:rFonts w:hint="eastAsia" w:ascii="仿宋_GB2312" w:hAnsi="Times New Roman"/>
          <w:szCs w:val="32"/>
          <w:highlight w:val="none"/>
        </w:rPr>
        <w:t>予以减刑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七</w:t>
      </w:r>
      <w:r>
        <w:rPr>
          <w:rFonts w:hint="eastAsia" w:ascii="仿宋_GB2312" w:hAnsi="Times New Roman"/>
          <w:szCs w:val="32"/>
          <w:highlight w:val="none"/>
        </w:rPr>
        <w:t>个月。特提请你院审理裁定。</w:t>
      </w:r>
    </w:p>
    <w:p>
      <w:pPr>
        <w:pStyle w:val="8"/>
        <w:spacing w:line="240" w:lineRule="auto"/>
        <w:ind w:right="-31" w:rightChars="-15" w:firstLine="614" w:firstLineChars="192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此致</w:t>
      </w:r>
    </w:p>
    <w:p>
      <w:pPr>
        <w:pStyle w:val="9"/>
        <w:spacing w:line="240" w:lineRule="auto"/>
        <w:ind w:right="-31" w:rightChars="-15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福建省厦门市中级人民法院</w:t>
      </w:r>
    </w:p>
    <w:p>
      <w:pPr>
        <w:pStyle w:val="9"/>
        <w:spacing w:line="240" w:lineRule="auto"/>
        <w:ind w:firstLine="640" w:firstLineChars="2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附件：⒈罪犯</w:t>
      </w:r>
      <w:r>
        <w:rPr>
          <w:rFonts w:hint="eastAsia" w:ascii="仿宋_GB2312" w:hAnsi="Times New Roman"/>
          <w:szCs w:val="32"/>
          <w:highlight w:val="none"/>
          <w:lang w:eastAsia="zh-CN"/>
        </w:rPr>
        <w:t>张庆辉</w:t>
      </w:r>
      <w:r>
        <w:rPr>
          <w:rFonts w:hint="eastAsia" w:ascii="仿宋_GB2312" w:hAnsi="Times New Roman"/>
          <w:szCs w:val="32"/>
          <w:highlight w:val="none"/>
        </w:rPr>
        <w:t>卷宗</w:t>
      </w:r>
      <w:r>
        <w:rPr>
          <w:rFonts w:hint="eastAsia" w:ascii="仿宋_GB2312" w:hAnsi="Times New Roman"/>
          <w:szCs w:val="32"/>
          <w:highlight w:val="none"/>
          <w:lang w:val="en-US" w:eastAsia="zh-CN"/>
        </w:rPr>
        <w:t>2</w:t>
      </w:r>
      <w:r>
        <w:rPr>
          <w:rFonts w:hint="eastAsia" w:ascii="仿宋_GB2312" w:hAnsi="Times New Roman"/>
          <w:szCs w:val="32"/>
          <w:highlight w:val="none"/>
        </w:rPr>
        <w:t>册</w:t>
      </w:r>
    </w:p>
    <w:p>
      <w:pPr>
        <w:pStyle w:val="9"/>
        <w:spacing w:line="240" w:lineRule="auto"/>
        <w:ind w:right="-31" w:rightChars="-15" w:firstLine="1600" w:firstLineChars="500"/>
        <w:rPr>
          <w:rFonts w:ascii="仿宋_GB2312" w:hAnsi="Times New Roman"/>
          <w:szCs w:val="32"/>
          <w:highlight w:val="none"/>
        </w:rPr>
      </w:pPr>
      <w:r>
        <w:rPr>
          <w:rFonts w:hint="eastAsia" w:ascii="仿宋_GB2312" w:hAnsi="Times New Roman"/>
          <w:szCs w:val="32"/>
          <w:highlight w:val="none"/>
        </w:rPr>
        <w:t>⒉减刑建议书2份</w:t>
      </w:r>
    </w:p>
    <w:p>
      <w:pPr>
        <w:pStyle w:val="9"/>
        <w:spacing w:line="240" w:lineRule="auto"/>
        <w:ind w:right="-31" w:rightChars="-15"/>
        <w:rPr>
          <w:rFonts w:ascii="仿宋_GB2312" w:hAnsi="Times New Roman"/>
          <w:szCs w:val="32"/>
          <w:highlight w:val="none"/>
        </w:rPr>
      </w:pPr>
    </w:p>
    <w:p>
      <w:pPr>
        <w:pStyle w:val="9"/>
        <w:spacing w:line="240" w:lineRule="auto"/>
        <w:ind w:right="796" w:rightChars="379" w:firstLine="614" w:firstLineChars="192"/>
        <w:jc w:val="right"/>
        <w:rPr>
          <w:rFonts w:ascii="Times New Roman" w:hAnsi="Times New Roman"/>
          <w:szCs w:val="32"/>
          <w:highlight w:val="none"/>
        </w:rPr>
      </w:pPr>
      <w:r>
        <w:rPr>
          <w:rFonts w:hint="eastAsia" w:ascii="Times New Roman" w:hAnsi="Times New Roman"/>
          <w:szCs w:val="32"/>
          <w:highlight w:val="none"/>
        </w:rPr>
        <w:t>福建省厦门监狱</w:t>
      </w:r>
    </w:p>
    <w:p>
      <w:pPr>
        <w:spacing w:line="240" w:lineRule="auto"/>
        <w:ind w:firstLine="5760" w:firstLineChars="1800"/>
        <w:jc w:val="both"/>
        <w:rPr>
          <w:rFonts w:hint="eastAsia" w:ascii="宋体" w:hAnsi="宋体"/>
          <w:b/>
          <w:sz w:val="44"/>
          <w:szCs w:val="44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 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日</w:t>
      </w:r>
    </w:p>
    <w:p>
      <w:pPr>
        <w:pStyle w:val="9"/>
        <w:spacing w:line="500" w:lineRule="exact"/>
        <w:ind w:right="840" w:rightChars="400"/>
        <w:jc w:val="right"/>
        <w:rPr>
          <w:rFonts w:ascii="Times New Roman" w:hAnsi="Times New Roman"/>
          <w:szCs w:val="32"/>
        </w:rPr>
      </w:pP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32A7"/>
    <w:rsid w:val="000A563B"/>
    <w:rsid w:val="000B726A"/>
    <w:rsid w:val="000E2D85"/>
    <w:rsid w:val="00131A84"/>
    <w:rsid w:val="00133728"/>
    <w:rsid w:val="001371DA"/>
    <w:rsid w:val="001C1370"/>
    <w:rsid w:val="001C7FFE"/>
    <w:rsid w:val="001D14EE"/>
    <w:rsid w:val="001D5DE2"/>
    <w:rsid w:val="001E07D0"/>
    <w:rsid w:val="002207D9"/>
    <w:rsid w:val="00253F32"/>
    <w:rsid w:val="00265862"/>
    <w:rsid w:val="002E2694"/>
    <w:rsid w:val="002F437E"/>
    <w:rsid w:val="0031070F"/>
    <w:rsid w:val="00314EE0"/>
    <w:rsid w:val="003562C7"/>
    <w:rsid w:val="00381B6C"/>
    <w:rsid w:val="00383D17"/>
    <w:rsid w:val="003C38E4"/>
    <w:rsid w:val="003D2B2A"/>
    <w:rsid w:val="003E0956"/>
    <w:rsid w:val="003F2BD3"/>
    <w:rsid w:val="0041486F"/>
    <w:rsid w:val="004157ED"/>
    <w:rsid w:val="004343CF"/>
    <w:rsid w:val="00460938"/>
    <w:rsid w:val="004724E6"/>
    <w:rsid w:val="004A1632"/>
    <w:rsid w:val="004E3A18"/>
    <w:rsid w:val="00504620"/>
    <w:rsid w:val="00513CFB"/>
    <w:rsid w:val="00514F54"/>
    <w:rsid w:val="0054246B"/>
    <w:rsid w:val="0054777D"/>
    <w:rsid w:val="00552324"/>
    <w:rsid w:val="00587C7D"/>
    <w:rsid w:val="005D2C4A"/>
    <w:rsid w:val="005E0D68"/>
    <w:rsid w:val="005E192D"/>
    <w:rsid w:val="006058AB"/>
    <w:rsid w:val="00605C49"/>
    <w:rsid w:val="00617101"/>
    <w:rsid w:val="0069168D"/>
    <w:rsid w:val="006A5587"/>
    <w:rsid w:val="006C2089"/>
    <w:rsid w:val="00721283"/>
    <w:rsid w:val="00732FA1"/>
    <w:rsid w:val="00735C6D"/>
    <w:rsid w:val="00742B6E"/>
    <w:rsid w:val="00796644"/>
    <w:rsid w:val="007B64DF"/>
    <w:rsid w:val="007E3822"/>
    <w:rsid w:val="00822061"/>
    <w:rsid w:val="008257E9"/>
    <w:rsid w:val="00866920"/>
    <w:rsid w:val="008A3874"/>
    <w:rsid w:val="008C2C71"/>
    <w:rsid w:val="008D1503"/>
    <w:rsid w:val="008D42A3"/>
    <w:rsid w:val="008E5E87"/>
    <w:rsid w:val="008E7FAE"/>
    <w:rsid w:val="00923D5F"/>
    <w:rsid w:val="009922D3"/>
    <w:rsid w:val="009B45CE"/>
    <w:rsid w:val="009D3B7B"/>
    <w:rsid w:val="009F216C"/>
    <w:rsid w:val="00A0312A"/>
    <w:rsid w:val="00A06536"/>
    <w:rsid w:val="00A264F4"/>
    <w:rsid w:val="00A50891"/>
    <w:rsid w:val="00B047F6"/>
    <w:rsid w:val="00B069A6"/>
    <w:rsid w:val="00B07CFC"/>
    <w:rsid w:val="00B6489B"/>
    <w:rsid w:val="00B66518"/>
    <w:rsid w:val="00BC38F6"/>
    <w:rsid w:val="00BD0BAE"/>
    <w:rsid w:val="00BE1B05"/>
    <w:rsid w:val="00C0154A"/>
    <w:rsid w:val="00C04820"/>
    <w:rsid w:val="00C2138F"/>
    <w:rsid w:val="00C31AD2"/>
    <w:rsid w:val="00C44659"/>
    <w:rsid w:val="00C471A6"/>
    <w:rsid w:val="00C5454D"/>
    <w:rsid w:val="00CA164D"/>
    <w:rsid w:val="00CA6C8D"/>
    <w:rsid w:val="00CC479B"/>
    <w:rsid w:val="00D451E7"/>
    <w:rsid w:val="00D54B9F"/>
    <w:rsid w:val="00D62E0F"/>
    <w:rsid w:val="00DC28D6"/>
    <w:rsid w:val="00E04035"/>
    <w:rsid w:val="00E23F73"/>
    <w:rsid w:val="00E37DF9"/>
    <w:rsid w:val="00E4070A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ED5A97"/>
    <w:rsid w:val="00EE3D60"/>
    <w:rsid w:val="00F00B8F"/>
    <w:rsid w:val="00F23380"/>
    <w:rsid w:val="00F5328B"/>
    <w:rsid w:val="00F747E9"/>
    <w:rsid w:val="00F8441A"/>
    <w:rsid w:val="00F96A98"/>
    <w:rsid w:val="00FA4566"/>
    <w:rsid w:val="00FD3B18"/>
    <w:rsid w:val="01143339"/>
    <w:rsid w:val="01763B89"/>
    <w:rsid w:val="07F36C0E"/>
    <w:rsid w:val="091300DB"/>
    <w:rsid w:val="091506E0"/>
    <w:rsid w:val="0D266773"/>
    <w:rsid w:val="11FC405B"/>
    <w:rsid w:val="128A7BF7"/>
    <w:rsid w:val="13700A00"/>
    <w:rsid w:val="149D1BE1"/>
    <w:rsid w:val="19015929"/>
    <w:rsid w:val="20523964"/>
    <w:rsid w:val="215B7833"/>
    <w:rsid w:val="23F055B1"/>
    <w:rsid w:val="27E34B50"/>
    <w:rsid w:val="29EB09E6"/>
    <w:rsid w:val="3002438A"/>
    <w:rsid w:val="30767363"/>
    <w:rsid w:val="310C7299"/>
    <w:rsid w:val="36482579"/>
    <w:rsid w:val="378F53AF"/>
    <w:rsid w:val="383C377E"/>
    <w:rsid w:val="398C4910"/>
    <w:rsid w:val="39D46E39"/>
    <w:rsid w:val="3AE242DE"/>
    <w:rsid w:val="3C9459D3"/>
    <w:rsid w:val="4067565F"/>
    <w:rsid w:val="41A62091"/>
    <w:rsid w:val="420D6C47"/>
    <w:rsid w:val="424E4632"/>
    <w:rsid w:val="437750D3"/>
    <w:rsid w:val="43882D11"/>
    <w:rsid w:val="48561DB6"/>
    <w:rsid w:val="48D94411"/>
    <w:rsid w:val="49BC5EE8"/>
    <w:rsid w:val="56B469BB"/>
    <w:rsid w:val="5EC06F38"/>
    <w:rsid w:val="5ED86F26"/>
    <w:rsid w:val="5EE30184"/>
    <w:rsid w:val="611438F2"/>
    <w:rsid w:val="64191555"/>
    <w:rsid w:val="64D07BC8"/>
    <w:rsid w:val="67227A5C"/>
    <w:rsid w:val="6B820CBD"/>
    <w:rsid w:val="6F6F5A26"/>
    <w:rsid w:val="6FBF25B7"/>
    <w:rsid w:val="7191072D"/>
    <w:rsid w:val="74927A4C"/>
    <w:rsid w:val="75046589"/>
    <w:rsid w:val="789A7E80"/>
    <w:rsid w:val="7AC3458C"/>
    <w:rsid w:val="7DC35C87"/>
    <w:rsid w:val="7E6357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1150;&#20844;%20(G)\&#20943;&#21009;\2025\&#24314;&#35758;&#20070;\6\&#39547;&#30417;-2025&#24180;&#25130;9\3.8.&#30452;&#23646;&#20108;&#65288;&#25130;9&#65289;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188</Words>
  <Characters>1077</Characters>
  <Lines>8</Lines>
  <Paragraphs>2</Paragraphs>
  <TotalTime>1</TotalTime>
  <ScaleCrop>false</ScaleCrop>
  <LinksUpToDate>false</LinksUpToDate>
  <CharactersWithSpaces>1263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2025-12-22T11:12:45Z</cp:lastPrinted>
  <dcterms:modified xsi:type="dcterms:W3CDTF">2025-12-22T11:13:05Z</dcterms:modified>
  <dc:title>福建省XX监狱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5D1111E44CF84146AF3DC39D46DD35ED</vt:lpwstr>
  </property>
</Properties>
</file>