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710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罪犯江宝国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，男，1986年4月7日出生，汉族，初中文化，户籍所在地福建省华安县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华安县人民法院于2022年7月12日作出（2021）闽0629刑初79号刑事判决，以被告人江宝国犯开设赌场罪，判处有期徒刑五年，并处罚金人民币四万元，退缴在案的违法所得共计人民币四万元，予以没收，上缴国库。刑期自2021年5月14日起至2026年5月13日止。2022年8月22日交付福建省厦门监狱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考核期内有违规，经民警教育后，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奖惩情况：该犯考核期2022年8月22日至</w:t>
      </w:r>
      <w:r>
        <w:rPr>
          <w:rFonts w:hint="eastAsia" w:ascii="仿宋_GB2312" w:hAnsi="仿宋" w:cs="宋体"/>
          <w:szCs w:val="32"/>
        </w:rPr>
        <w:t>2025年9月</w:t>
      </w:r>
      <w:r>
        <w:rPr>
          <w:rFonts w:hint="eastAsia" w:ascii="仿宋_GB2312" w:hAnsi="仿宋" w:cs="宋体"/>
          <w:szCs w:val="32"/>
          <w:lang w:val="zh-CN"/>
        </w:rPr>
        <w:t>累</w:t>
      </w:r>
      <w:r>
        <w:rPr>
          <w:rFonts w:hint="eastAsia" w:ascii="仿宋_GB2312" w:hAnsi="仿宋_GB2312" w:cs="仿宋_GB2312"/>
          <w:bCs/>
          <w:szCs w:val="32"/>
        </w:rPr>
        <w:t>计获考核分3272.5分，表扬1次，物质奖励4次；违规9次，累计扣考核分38分，其中重大违规1次：2025年2月28日，因2025年2月11日在车间因呈报假释受挫，情绪激动，殴打罪犯吕昇员两下，扣20分。</w:t>
      </w:r>
    </w:p>
    <w:p>
      <w:pPr>
        <w:pStyle w:val="14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已履行</w:t>
      </w:r>
      <w:r>
        <w:rPr>
          <w:rFonts w:hint="eastAsia" w:ascii="仿宋_GB2312"/>
          <w:szCs w:val="32"/>
        </w:rPr>
        <w:t>人民币四万元，退缴在案的违法所得共计人民币四万元，予以没收，上缴国库。福建省华安县人民法院</w:t>
      </w:r>
      <w:r>
        <w:rPr>
          <w:rFonts w:hint="eastAsia" w:ascii="仿宋_GB2312"/>
          <w:szCs w:val="32"/>
          <w:lang w:val="en-US" w:eastAsia="zh-CN"/>
        </w:rPr>
        <w:t>执行局</w:t>
      </w:r>
      <w:r>
        <w:rPr>
          <w:rFonts w:hint="eastAsia" w:ascii="仿宋_GB2312"/>
          <w:szCs w:val="32"/>
        </w:rPr>
        <w:t>于2025年9月29日</w:t>
      </w:r>
      <w:r>
        <w:rPr>
          <w:rFonts w:hint="eastAsia" w:ascii="仿宋_GB2312"/>
          <w:szCs w:val="32"/>
          <w:lang w:val="en-US" w:eastAsia="zh-CN"/>
        </w:rPr>
        <w:t>出具的</w:t>
      </w:r>
      <w:r>
        <w:rPr>
          <w:rFonts w:hint="eastAsia" w:ascii="仿宋_GB2312"/>
          <w:szCs w:val="32"/>
        </w:rPr>
        <w:t>财产性判项复函载明：经查询，被执行人江宝国罚金40000元已于2024年6月25日履行完毕。</w:t>
      </w:r>
    </w:p>
    <w:p>
      <w:pPr>
        <w:pStyle w:val="14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该犯考核期内存在重大违规</w:t>
      </w:r>
      <w:r>
        <w:rPr>
          <w:rFonts w:hint="eastAsia" w:ascii="仿宋_GB2312"/>
          <w:szCs w:val="32"/>
          <w:lang w:val="en-US" w:eastAsia="zh-CN"/>
        </w:rPr>
        <w:t>行为，属于从严掌握减刑对象</w:t>
      </w:r>
      <w:r>
        <w:rPr>
          <w:rFonts w:hint="eastAsia" w:ascii="仿宋_GB2312"/>
          <w:szCs w:val="32"/>
        </w:rPr>
        <w:t>，因此提请减刑幅度扣</w:t>
      </w:r>
      <w:r>
        <w:rPr>
          <w:rFonts w:hint="eastAsia" w:ascii="仿宋_GB2312"/>
          <w:szCs w:val="32"/>
          <w:lang w:val="en-US" w:eastAsia="zh-CN"/>
        </w:rPr>
        <w:t>减</w:t>
      </w:r>
      <w:r>
        <w:rPr>
          <w:rFonts w:hint="eastAsia" w:ascii="仿宋_GB2312"/>
          <w:szCs w:val="32"/>
        </w:rPr>
        <w:t>一个月。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江宝国予以减刑三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left="640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附件：⒈罪犯江宝国卷宗2册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C0901"/>
    <w:rsid w:val="002008C4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A636E2"/>
    <w:rsid w:val="00D17E84"/>
    <w:rsid w:val="00D20828"/>
    <w:rsid w:val="00D42762"/>
    <w:rsid w:val="00EE3277"/>
    <w:rsid w:val="00FD082F"/>
    <w:rsid w:val="0812258E"/>
    <w:rsid w:val="0C3D18D5"/>
    <w:rsid w:val="0D6C1909"/>
    <w:rsid w:val="0DAE0C1E"/>
    <w:rsid w:val="0DED384B"/>
    <w:rsid w:val="19CF30E8"/>
    <w:rsid w:val="1AB10E7B"/>
    <w:rsid w:val="1CB85477"/>
    <w:rsid w:val="1F7A7E3E"/>
    <w:rsid w:val="2026764F"/>
    <w:rsid w:val="263C6812"/>
    <w:rsid w:val="2C1173FC"/>
    <w:rsid w:val="2D5B06CD"/>
    <w:rsid w:val="2D6C73A3"/>
    <w:rsid w:val="2F77256D"/>
    <w:rsid w:val="334F0F3B"/>
    <w:rsid w:val="356C14F6"/>
    <w:rsid w:val="39A03D29"/>
    <w:rsid w:val="3A904DA0"/>
    <w:rsid w:val="411D216B"/>
    <w:rsid w:val="412D658B"/>
    <w:rsid w:val="4A3E3C72"/>
    <w:rsid w:val="4D65413F"/>
    <w:rsid w:val="4DEF0687"/>
    <w:rsid w:val="4F674123"/>
    <w:rsid w:val="62771F43"/>
    <w:rsid w:val="655232BF"/>
    <w:rsid w:val="66BD1480"/>
    <w:rsid w:val="75A3613A"/>
    <w:rsid w:val="7DE575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798</Characters>
  <Lines>6</Lines>
  <Paragraphs>1</Paragraphs>
  <TotalTime>84</TotalTime>
  <ScaleCrop>false</ScaleCrop>
  <LinksUpToDate>false</LinksUpToDate>
  <CharactersWithSpaces>937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cp:lastPrinted>2025-11-19T08:17:00Z</cp:lastPrinted>
  <dcterms:modified xsi:type="dcterms:W3CDTF">2026-01-30T08:48:24Z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