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800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罪犯蔡永辉，男，1978年11月2日出生，汉族，初中文化，户籍所在地福建省平和县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Cs w:val="32"/>
        </w:rPr>
        <w:t>。捕前无固定职业。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福建省平和县人民法院于2020年11月19日作出（2019）闽0628刑初220号刑事判决，以被告人蔡永辉犯诈骗罪，判处有期徒刑十年六个月，并处罚金人民币十五万元，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责令返还被害人</w:t>
      </w:r>
      <w:r>
        <w:rPr>
          <w:rFonts w:hint="eastAsia" w:ascii="仿宋_GB2312" w:hAnsi="仿宋_GB2312" w:eastAsia="仿宋_GB2312" w:cs="仿宋_GB2312"/>
          <w:kern w:val="0"/>
          <w:szCs w:val="32"/>
        </w:rPr>
        <w:t>3945800元，刑期自2018年8月17日起至2029年2月16日止。2020年12月22日交付福建省厦门监狱执行刑罚。2024年1月30日，福建省厦门市中级人民法院作出（2024）闽02刑更107号刑事裁定，对其减刑四个月，于2024年1月30日送达，现刑期至2028年10月16日止。属普管级罪犯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罪犯蔡永辉自上次减刑以来确有悔改表现,具体事实如下：</w:t>
      </w:r>
    </w:p>
    <w:p>
      <w:pPr>
        <w:spacing w:line="480" w:lineRule="exact"/>
        <w:ind w:left="64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认罪悔罪：能服从法院判决，自</w:t>
      </w:r>
      <w:r>
        <w:rPr>
          <w:rFonts w:hint="eastAsia" w:ascii="仿宋_GB2312" w:hAnsi="仿宋_GB2312" w:eastAsia="仿宋_GB2312" w:cs="仿宋_GB2312"/>
          <w:szCs w:val="32"/>
        </w:rPr>
        <w:t>书认罪悔罪书。</w:t>
      </w:r>
    </w:p>
    <w:p>
      <w:pPr>
        <w:spacing w:line="480" w:lineRule="exact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</w:t>
      </w:r>
      <w:r>
        <w:rPr>
          <w:rFonts w:hint="eastAsia" w:ascii="仿宋_GB2312" w:hAnsi="仿宋_GB2312" w:eastAsia="仿宋_GB2312" w:cs="仿宋_GB2312"/>
          <w:kern w:val="0"/>
          <w:szCs w:val="32"/>
        </w:rPr>
        <w:t>、文化、职业技术教育。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劳动改造：能积极参加劳动，努力完成各项劳动任务。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奖惩情况：该犯上次评定表扬剩余考核分488.3分，本轮考核期2023年10月至2025年9月累计获考核分2502分，合计获得考核分2990.3分，表扬4次；间隔期2024年1月30日至2025年9月，获考核分2054分。考核期内无违规扣分。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该犯原判</w:t>
      </w:r>
      <w:r>
        <w:rPr>
          <w:rFonts w:hint="eastAsia" w:ascii="仿宋_GB2312" w:hAnsi="仿宋_GB2312" w:eastAsia="仿宋_GB2312" w:cs="仿宋_GB2312"/>
          <w:kern w:val="0"/>
          <w:szCs w:val="32"/>
        </w:rPr>
        <w:t>财产性判项罚金十五万元，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责令返还被害人</w:t>
      </w:r>
      <w:r>
        <w:rPr>
          <w:rFonts w:hint="eastAsia" w:ascii="仿宋_GB2312" w:hAnsi="仿宋_GB2312" w:eastAsia="仿宋_GB2312" w:cs="仿宋_GB2312"/>
          <w:kern w:val="0"/>
          <w:szCs w:val="32"/>
        </w:rPr>
        <w:t>3945800元。该犯已履行53500元，其中本考核期向福建省平和县人民法院履行退赔8500元。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kern w:val="0"/>
          <w:szCs w:val="32"/>
        </w:rPr>
        <w:t>考核期内月均消费251.95元，账户可用余额96.45元。2025年9月8日福建省平和县人民法院复函载明：被执行人已执行到位罚金3000元、退赔50500元。经多次财产调查，暂未发现被执行人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蔡永辉</w:t>
      </w:r>
      <w:r>
        <w:rPr>
          <w:rFonts w:hint="eastAsia" w:ascii="仿宋_GB2312" w:hAnsi="仿宋_GB2312" w:eastAsia="仿宋_GB2312" w:cs="仿宋_GB2312"/>
          <w:kern w:val="0"/>
          <w:szCs w:val="32"/>
        </w:rPr>
        <w:t>有其他可供执行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kern w:val="0"/>
          <w:szCs w:val="32"/>
        </w:rPr>
        <w:t>财产</w:t>
      </w: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裁定案件终结执行</w:t>
      </w:r>
      <w:r>
        <w:rPr>
          <w:rFonts w:hint="eastAsia" w:ascii="仿宋_GB2312" w:hAnsi="仿宋_GB2312" w:eastAsia="仿宋_GB2312" w:cs="仿宋_GB2312"/>
          <w:kern w:val="0"/>
          <w:szCs w:val="32"/>
        </w:rPr>
        <w:t>。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原判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财产性判项义务履行金额未达到其个人应履行总额30%，属于从严掌握减刑对象，因此提请减刑幅度扣减三个月。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本案于2025年12月12日至2025年12月18日在狱内公示未收到不同意见。</w:t>
      </w:r>
    </w:p>
    <w:p>
      <w:pPr>
        <w:adjustRightInd w:val="0"/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因此，依照《中华人民共和国刑法》第七十八条、七十九条、《中华人民共和国刑事诉讼法》第二百七十三条第二款和《中华人民共和国监狱法》第二十九条的规定，建议对罪犯蔡永辉予以减刑四个月。特</w:t>
      </w:r>
      <w:r>
        <w:rPr>
          <w:rFonts w:hint="eastAsia" w:ascii="仿宋_GB2312" w:hAnsi="仿宋_GB2312" w:eastAsia="仿宋_GB2312" w:cs="仿宋_GB2312"/>
          <w:szCs w:val="32"/>
        </w:rPr>
        <w:t>提请你院审理裁定。</w:t>
      </w:r>
    </w:p>
    <w:p>
      <w:pPr>
        <w:pStyle w:val="2"/>
        <w:tabs>
          <w:tab w:val="left" w:pos="2795"/>
        </w:tabs>
        <w:spacing w:line="480" w:lineRule="exact"/>
        <w:ind w:right="-48" w:rightChars="-15"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  <w:r>
        <w:rPr>
          <w:rFonts w:hint="eastAsia" w:ascii="仿宋_GB2312" w:hAnsi="仿宋_GB2312" w:eastAsia="仿宋_GB2312" w:cs="仿宋_GB2312"/>
          <w:szCs w:val="32"/>
        </w:rPr>
        <w:tab/>
      </w:r>
    </w:p>
    <w:p>
      <w:pPr>
        <w:spacing w:line="48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kern w:val="0"/>
          <w:szCs w:val="32"/>
        </w:rPr>
        <w:t>蔡永辉</w:t>
      </w:r>
      <w:r>
        <w:rPr>
          <w:rFonts w:hint="eastAsia" w:ascii="仿宋_GB2312" w:hAnsi="仿宋_GB2312" w:eastAsia="仿宋_GB2312" w:cs="仿宋_GB2312"/>
          <w:szCs w:val="32"/>
        </w:rPr>
        <w:t>卷宗2册</w:t>
      </w:r>
    </w:p>
    <w:p>
      <w:pPr>
        <w:spacing w:line="480" w:lineRule="exact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spacing w:line="480" w:lineRule="exact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spacing w:line="480" w:lineRule="exact"/>
        <w:ind w:right="1011" w:rightChars="316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2025年12月22日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0YzNmMTY0YWRiOTMwMTZmZmYzZTg5ZDI1MWVlYjAifQ=="/>
  </w:docVars>
  <w:rsids>
    <w:rsidRoot w:val="00F84A9D"/>
    <w:rsid w:val="00035AEA"/>
    <w:rsid w:val="00065FFD"/>
    <w:rsid w:val="000C5E3A"/>
    <w:rsid w:val="000D3D37"/>
    <w:rsid w:val="001032FD"/>
    <w:rsid w:val="00103B4A"/>
    <w:rsid w:val="001552B9"/>
    <w:rsid w:val="00177476"/>
    <w:rsid w:val="001B411A"/>
    <w:rsid w:val="0023479C"/>
    <w:rsid w:val="002561EF"/>
    <w:rsid w:val="002743ED"/>
    <w:rsid w:val="00275FE5"/>
    <w:rsid w:val="002910A7"/>
    <w:rsid w:val="002D2D62"/>
    <w:rsid w:val="002E2476"/>
    <w:rsid w:val="002E3975"/>
    <w:rsid w:val="002E47E7"/>
    <w:rsid w:val="002F50E3"/>
    <w:rsid w:val="00324D79"/>
    <w:rsid w:val="003765D7"/>
    <w:rsid w:val="00382BB9"/>
    <w:rsid w:val="00410D41"/>
    <w:rsid w:val="00424B48"/>
    <w:rsid w:val="00424B79"/>
    <w:rsid w:val="004B1578"/>
    <w:rsid w:val="004B2086"/>
    <w:rsid w:val="00595C5F"/>
    <w:rsid w:val="005C1E03"/>
    <w:rsid w:val="005D6098"/>
    <w:rsid w:val="005F635A"/>
    <w:rsid w:val="00605B63"/>
    <w:rsid w:val="00614AF9"/>
    <w:rsid w:val="00615899"/>
    <w:rsid w:val="00622A9A"/>
    <w:rsid w:val="006B042E"/>
    <w:rsid w:val="006B1E36"/>
    <w:rsid w:val="006D6A40"/>
    <w:rsid w:val="006E269F"/>
    <w:rsid w:val="00716BE6"/>
    <w:rsid w:val="00721BB5"/>
    <w:rsid w:val="00740234"/>
    <w:rsid w:val="007558B7"/>
    <w:rsid w:val="0075600E"/>
    <w:rsid w:val="00777DB9"/>
    <w:rsid w:val="007D2EB2"/>
    <w:rsid w:val="007E4DE6"/>
    <w:rsid w:val="007F46DE"/>
    <w:rsid w:val="00821962"/>
    <w:rsid w:val="00853F79"/>
    <w:rsid w:val="0086391D"/>
    <w:rsid w:val="00945C1B"/>
    <w:rsid w:val="00963486"/>
    <w:rsid w:val="00963EED"/>
    <w:rsid w:val="0097780A"/>
    <w:rsid w:val="00987E9D"/>
    <w:rsid w:val="009B6927"/>
    <w:rsid w:val="009E5E73"/>
    <w:rsid w:val="009F6EDC"/>
    <w:rsid w:val="00A34065"/>
    <w:rsid w:val="00A639E3"/>
    <w:rsid w:val="00AF5E1C"/>
    <w:rsid w:val="00B00970"/>
    <w:rsid w:val="00B064E6"/>
    <w:rsid w:val="00B07CC2"/>
    <w:rsid w:val="00B173FF"/>
    <w:rsid w:val="00BC605A"/>
    <w:rsid w:val="00BE4D27"/>
    <w:rsid w:val="00C00CD1"/>
    <w:rsid w:val="00C422A1"/>
    <w:rsid w:val="00CB2AC6"/>
    <w:rsid w:val="00CD20C3"/>
    <w:rsid w:val="00CF419D"/>
    <w:rsid w:val="00D02F81"/>
    <w:rsid w:val="00D54CC8"/>
    <w:rsid w:val="00D86CC8"/>
    <w:rsid w:val="00D93022"/>
    <w:rsid w:val="00DA0812"/>
    <w:rsid w:val="00DD36CD"/>
    <w:rsid w:val="00E06F74"/>
    <w:rsid w:val="00E32D4C"/>
    <w:rsid w:val="00E40EFF"/>
    <w:rsid w:val="00E448D8"/>
    <w:rsid w:val="00E602A1"/>
    <w:rsid w:val="00E847A5"/>
    <w:rsid w:val="00EB7672"/>
    <w:rsid w:val="00EE5B67"/>
    <w:rsid w:val="00EE6F74"/>
    <w:rsid w:val="00F026AB"/>
    <w:rsid w:val="00F3690D"/>
    <w:rsid w:val="00F84A9D"/>
    <w:rsid w:val="00FB12C7"/>
    <w:rsid w:val="00FB762F"/>
    <w:rsid w:val="00FC6286"/>
    <w:rsid w:val="00FF0FFC"/>
    <w:rsid w:val="01DA02DE"/>
    <w:rsid w:val="01FD398A"/>
    <w:rsid w:val="05790D1A"/>
    <w:rsid w:val="058B7F30"/>
    <w:rsid w:val="067A687F"/>
    <w:rsid w:val="0856130E"/>
    <w:rsid w:val="09160AD8"/>
    <w:rsid w:val="09534F5C"/>
    <w:rsid w:val="119B0A95"/>
    <w:rsid w:val="144C5C06"/>
    <w:rsid w:val="17C46B7B"/>
    <w:rsid w:val="1A7651FA"/>
    <w:rsid w:val="1EFD58D9"/>
    <w:rsid w:val="22334BF9"/>
    <w:rsid w:val="2267341F"/>
    <w:rsid w:val="276F6E21"/>
    <w:rsid w:val="2C0E17EE"/>
    <w:rsid w:val="2C1044CD"/>
    <w:rsid w:val="2FE37558"/>
    <w:rsid w:val="31F97384"/>
    <w:rsid w:val="3CB84151"/>
    <w:rsid w:val="3CD61E52"/>
    <w:rsid w:val="3E313D65"/>
    <w:rsid w:val="42AA4A2A"/>
    <w:rsid w:val="4301660F"/>
    <w:rsid w:val="439A5564"/>
    <w:rsid w:val="43A22E9A"/>
    <w:rsid w:val="48B6013F"/>
    <w:rsid w:val="4C8672A4"/>
    <w:rsid w:val="55E4143E"/>
    <w:rsid w:val="5A056A12"/>
    <w:rsid w:val="5A314E84"/>
    <w:rsid w:val="5DDB657B"/>
    <w:rsid w:val="668F5160"/>
    <w:rsid w:val="69E623BC"/>
    <w:rsid w:val="6A837F85"/>
    <w:rsid w:val="6AFC5682"/>
    <w:rsid w:val="6BFE78F5"/>
    <w:rsid w:val="6F8C19FD"/>
    <w:rsid w:val="72225DCA"/>
    <w:rsid w:val="72EF4A58"/>
    <w:rsid w:val="73643540"/>
    <w:rsid w:val="78B24F5D"/>
    <w:rsid w:val="79BB4E65"/>
    <w:rsid w:val="7A807C8B"/>
    <w:rsid w:val="7BB5264B"/>
    <w:rsid w:val="7BDB5F94"/>
    <w:rsid w:val="7EFE5E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158</Words>
  <Characters>903</Characters>
  <Lines>7</Lines>
  <Paragraphs>2</Paragraphs>
  <TotalTime>25</TotalTime>
  <ScaleCrop>false</ScaleCrop>
  <LinksUpToDate>false</LinksUpToDate>
  <CharactersWithSpaces>1059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2024-02-14T08:40:00Z</dcterms:created>
  <dc:creator>dreamsummit</dc:creator>
  <cp:lastModifiedBy>刘海滨</cp:lastModifiedBy>
  <cp:lastPrinted>2025-11-01T01:34:00Z</cp:lastPrinted>
  <dcterms:modified xsi:type="dcterms:W3CDTF">2025-12-25T09:16:31Z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7D0799EB7680485799E0581404A0634D</vt:lpwstr>
  </property>
</Properties>
</file>