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45" w:rsidRDefault="00F46602" w:rsidP="00FF2703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8E6145" w:rsidRDefault="00F46602" w:rsidP="00FF2703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E6145" w:rsidRPr="00626E4B" w:rsidRDefault="00F46602">
      <w:pPr>
        <w:jc w:val="right"/>
        <w:rPr>
          <w:rFonts w:ascii="楷体_GB2312" w:eastAsia="楷体_GB2312" w:hAnsi="Times New Roman" w:cs="楷体_GB2312"/>
          <w:szCs w:val="32"/>
        </w:rPr>
      </w:pPr>
      <w:r w:rsidRPr="00626E4B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DE55FA" w:rsidRPr="00626E4B">
        <w:rPr>
          <w:rFonts w:ascii="楷体_GB2312" w:eastAsia="楷体_GB2312" w:hAnsi="Times New Roman" w:cs="楷体_GB2312" w:hint="eastAsia"/>
          <w:szCs w:val="32"/>
        </w:rPr>
        <w:t>769</w:t>
      </w:r>
      <w:r w:rsidRPr="00626E4B">
        <w:rPr>
          <w:rFonts w:ascii="楷体_GB2312" w:eastAsia="楷体_GB2312" w:hAnsi="Times New Roman" w:cs="楷体_GB2312" w:hint="eastAsia"/>
          <w:szCs w:val="32"/>
        </w:rPr>
        <w:t>号</w:t>
      </w:r>
    </w:p>
    <w:p w:rsidR="008E6145" w:rsidRPr="00FF2703" w:rsidRDefault="00F46602" w:rsidP="00626E4B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罪犯陈学健，男，1957年11月13日出生，汉族，高中文化，户籍所在地福建省宁德市，捕前无业。</w:t>
      </w:r>
    </w:p>
    <w:p w:rsidR="008E6145" w:rsidRPr="00FF2703" w:rsidRDefault="00F46602" w:rsidP="00626E4B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北京市第二中级人民法院于2022年8月31日作出(2022)京02刑初42号刑事判决，以被告人陈学健犯故意伤害罪，判处有期徒刑八年，剥夺政治权利一年。刑期自2021年10月20日起至2029年10月19日止。2023年1月19日交付北京天河监狱执行刑罚，2023年6月14日调入福建省厦门监狱继续执行刑罚。属普管级罪犯。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该犯自入监以来确有悔改表现，具体事实如下：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认罪悔罪：能服从法院判决，自书认罪悔罪书。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遵守监规：</w:t>
      </w:r>
      <w:r w:rsidR="00A70F39">
        <w:rPr>
          <w:rFonts w:ascii="仿宋_GB2312" w:hAnsi="Times New Roman" w:hint="eastAsia"/>
          <w:szCs w:val="32"/>
        </w:rPr>
        <w:t>考核期内有违规，</w:t>
      </w:r>
      <w:r w:rsidRPr="00FF2703">
        <w:rPr>
          <w:rFonts w:ascii="仿宋_GB2312" w:hAnsi="Times New Roman" w:hint="eastAsia"/>
          <w:szCs w:val="32"/>
        </w:rPr>
        <w:t>经民警教育后该犯能认识到自身的错误并改正,能遵守法律法规及监规纪律，接受教育改造。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学习情况：能参加思想、文化、职业技术教育。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劳动改造：能参加劳动，努力完成劳动任务。</w:t>
      </w:r>
    </w:p>
    <w:p w:rsidR="00856A8E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 xml:space="preserve">奖惩情况：该犯考核期2023年1月19日至2025年9月，累计获考核分2687.74分，获表扬2次，物质奖励2次。考核期违规1次，累计扣考核分9分，无重大违规。 </w:t>
      </w:r>
    </w:p>
    <w:p w:rsidR="008E6145" w:rsidRPr="00FF2703" w:rsidRDefault="00856A8E" w:rsidP="00626E4B">
      <w:pPr>
        <w:spacing w:line="500" w:lineRule="exact"/>
        <w:ind w:firstLineChars="200" w:firstLine="640"/>
        <w:rPr>
          <w:rFonts w:ascii="仿宋_GB2312"/>
        </w:rPr>
      </w:pPr>
      <w:r w:rsidRPr="00856A8E">
        <w:rPr>
          <w:rFonts w:ascii="仿宋_GB2312" w:hint="eastAsia"/>
        </w:rPr>
        <w:t>检察意见认为，该犯属于从严掌握减刑对象，</w:t>
      </w:r>
      <w:r>
        <w:rPr>
          <w:rFonts w:ascii="仿宋_GB2312" w:hint="eastAsia"/>
        </w:rPr>
        <w:t>因此提请减刑幅度扣减一个月。</w:t>
      </w:r>
      <w:r w:rsidR="00F46602" w:rsidRPr="00FF2703">
        <w:rPr>
          <w:rFonts w:ascii="仿宋_GB2312" w:hint="eastAsia"/>
        </w:rPr>
        <w:t xml:space="preserve"> </w:t>
      </w:r>
    </w:p>
    <w:p w:rsidR="00C66ACE" w:rsidRDefault="00C66ACE" w:rsidP="00626E4B">
      <w:pPr>
        <w:spacing w:line="500" w:lineRule="exact"/>
        <w:ind w:firstLineChars="200" w:firstLine="640"/>
        <w:rPr>
          <w:rFonts w:ascii="仿宋_GB2312"/>
        </w:rPr>
      </w:pPr>
      <w:r w:rsidRPr="00C66ACE">
        <w:rPr>
          <w:rFonts w:ascii="仿宋_GB2312" w:hint="eastAsia"/>
        </w:rPr>
        <w:t>本案于2025年12月12日至2025年12月18日在狱内公示未收到不同意见。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lastRenderedPageBreak/>
        <w:t>因此，依照《中华人民共和国刑法》第七十八条、七十九条，《中华人民共和国刑事诉讼法》第二百七十三条第二款和</w:t>
      </w:r>
      <w:bookmarkStart w:id="0" w:name="_GoBack"/>
      <w:bookmarkEnd w:id="0"/>
      <w:r w:rsidRPr="00FF2703">
        <w:rPr>
          <w:rFonts w:ascii="仿宋_GB2312" w:hint="eastAsia"/>
        </w:rPr>
        <w:t>《中华人民共和国监狱法》第二十九条的规定，建议对罪犯陈学健予以减刑</w:t>
      </w:r>
      <w:r w:rsidR="00856A8E">
        <w:rPr>
          <w:rFonts w:ascii="仿宋_GB2312" w:hint="eastAsia"/>
        </w:rPr>
        <w:t>四</w:t>
      </w:r>
      <w:r w:rsidRPr="00FF2703">
        <w:rPr>
          <w:rFonts w:ascii="仿宋_GB2312" w:hint="eastAsia"/>
        </w:rPr>
        <w:t>个月，剥夺政治权利一年不变。特提请你院审理裁定。</w:t>
      </w:r>
    </w:p>
    <w:p w:rsidR="008E6145" w:rsidRPr="00FF2703" w:rsidRDefault="00F46602" w:rsidP="00626E4B">
      <w:pPr>
        <w:pStyle w:val="a3"/>
        <w:spacing w:line="500" w:lineRule="exact"/>
        <w:ind w:rightChars="-15" w:right="-48" w:firstLineChars="192" w:firstLine="614"/>
        <w:rPr>
          <w:rFonts w:ascii="仿宋_GB2312"/>
        </w:rPr>
      </w:pPr>
      <w:r w:rsidRPr="00FF2703">
        <w:rPr>
          <w:rFonts w:ascii="仿宋_GB2312" w:hint="eastAsia"/>
        </w:rPr>
        <w:t>此致</w:t>
      </w:r>
    </w:p>
    <w:p w:rsidR="008E6145" w:rsidRPr="00FF2703" w:rsidRDefault="00F46602" w:rsidP="00626E4B">
      <w:pPr>
        <w:spacing w:line="500" w:lineRule="exact"/>
        <w:ind w:rightChars="-15" w:right="-48"/>
        <w:rPr>
          <w:rFonts w:ascii="仿宋_GB2312"/>
        </w:rPr>
      </w:pPr>
      <w:r w:rsidRPr="00FF2703">
        <w:rPr>
          <w:rFonts w:ascii="仿宋_GB2312" w:hint="eastAsia"/>
        </w:rPr>
        <w:t>福建省厦门市中级人民法院</w:t>
      </w:r>
    </w:p>
    <w:p w:rsidR="008E6145" w:rsidRPr="00FF2703" w:rsidRDefault="00F46602" w:rsidP="00626E4B">
      <w:pPr>
        <w:spacing w:line="500" w:lineRule="exact"/>
        <w:ind w:firstLineChars="200" w:firstLine="640"/>
        <w:rPr>
          <w:rFonts w:ascii="仿宋_GB2312"/>
        </w:rPr>
      </w:pPr>
      <w:r w:rsidRPr="00FF2703">
        <w:rPr>
          <w:rFonts w:ascii="仿宋_GB2312" w:hint="eastAsia"/>
        </w:rPr>
        <w:t>附件：⒈罪犯陈学健卷宗2册</w:t>
      </w:r>
    </w:p>
    <w:p w:rsidR="008E6145" w:rsidRPr="00FF2703" w:rsidRDefault="00F46602" w:rsidP="00626E4B">
      <w:pPr>
        <w:spacing w:line="500" w:lineRule="exact"/>
        <w:ind w:rightChars="-15" w:right="-48" w:firstLineChars="500" w:firstLine="1600"/>
        <w:rPr>
          <w:rFonts w:ascii="仿宋_GB2312"/>
        </w:rPr>
      </w:pPr>
      <w:r w:rsidRPr="00FF2703">
        <w:rPr>
          <w:rFonts w:ascii="仿宋_GB2312" w:hint="eastAsia"/>
        </w:rPr>
        <w:t>⒉减刑建议书2份</w:t>
      </w:r>
    </w:p>
    <w:p w:rsidR="00DE55FA" w:rsidRDefault="00DE55FA" w:rsidP="00626E4B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DE55FA" w:rsidRDefault="00DE55FA" w:rsidP="00626E4B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2025年12月22日</w:t>
      </w:r>
    </w:p>
    <w:p w:rsidR="008E6145" w:rsidRDefault="008E6145" w:rsidP="00DE55FA">
      <w:pPr>
        <w:spacing w:line="500" w:lineRule="exact"/>
        <w:ind w:rightChars="379" w:right="1213" w:firstLineChars="192" w:firstLine="614"/>
        <w:jc w:val="right"/>
      </w:pPr>
    </w:p>
    <w:sectPr w:rsidR="008E6145" w:rsidSect="008E6145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2DB" w:rsidRDefault="001D22DB" w:rsidP="008E6145">
      <w:r>
        <w:separator/>
      </w:r>
    </w:p>
  </w:endnote>
  <w:endnote w:type="continuationSeparator" w:id="1">
    <w:p w:rsidR="001D22DB" w:rsidRDefault="001D22DB" w:rsidP="008E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2DB" w:rsidRDefault="001D22DB" w:rsidP="008E6145">
      <w:r>
        <w:separator/>
      </w:r>
    </w:p>
  </w:footnote>
  <w:footnote w:type="continuationSeparator" w:id="1">
    <w:p w:rsidR="001D22DB" w:rsidRDefault="001D22DB" w:rsidP="008E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145" w:rsidRDefault="008E614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33011"/>
    <w:rsid w:val="00057138"/>
    <w:rsid w:val="00065FFD"/>
    <w:rsid w:val="00075862"/>
    <w:rsid w:val="00090B60"/>
    <w:rsid w:val="000C26BF"/>
    <w:rsid w:val="000C5E3A"/>
    <w:rsid w:val="000D3D37"/>
    <w:rsid w:val="000E28BA"/>
    <w:rsid w:val="000F0C7F"/>
    <w:rsid w:val="000F53DE"/>
    <w:rsid w:val="00103A98"/>
    <w:rsid w:val="00103B4A"/>
    <w:rsid w:val="00114064"/>
    <w:rsid w:val="001165CA"/>
    <w:rsid w:val="001552B9"/>
    <w:rsid w:val="001936D8"/>
    <w:rsid w:val="001A6B35"/>
    <w:rsid w:val="001B411A"/>
    <w:rsid w:val="001D22DB"/>
    <w:rsid w:val="0023479C"/>
    <w:rsid w:val="0024705E"/>
    <w:rsid w:val="002561EF"/>
    <w:rsid w:val="002723EB"/>
    <w:rsid w:val="002743ED"/>
    <w:rsid w:val="00275FE5"/>
    <w:rsid w:val="002910A7"/>
    <w:rsid w:val="002D2D62"/>
    <w:rsid w:val="002E2476"/>
    <w:rsid w:val="002E3975"/>
    <w:rsid w:val="002E47E7"/>
    <w:rsid w:val="00310B19"/>
    <w:rsid w:val="00332DEC"/>
    <w:rsid w:val="00382BB9"/>
    <w:rsid w:val="003E0BDF"/>
    <w:rsid w:val="00424B79"/>
    <w:rsid w:val="00456827"/>
    <w:rsid w:val="00480A3A"/>
    <w:rsid w:val="004E6DE2"/>
    <w:rsid w:val="00544137"/>
    <w:rsid w:val="00564F08"/>
    <w:rsid w:val="00595C5F"/>
    <w:rsid w:val="005B64D7"/>
    <w:rsid w:val="005C1E03"/>
    <w:rsid w:val="005D6098"/>
    <w:rsid w:val="005D7184"/>
    <w:rsid w:val="005F0ACD"/>
    <w:rsid w:val="005F3D0C"/>
    <w:rsid w:val="005F44B7"/>
    <w:rsid w:val="005F635A"/>
    <w:rsid w:val="00603624"/>
    <w:rsid w:val="00605B63"/>
    <w:rsid w:val="00615899"/>
    <w:rsid w:val="00626E4B"/>
    <w:rsid w:val="00641656"/>
    <w:rsid w:val="0068773C"/>
    <w:rsid w:val="006B042E"/>
    <w:rsid w:val="006E269F"/>
    <w:rsid w:val="006F1385"/>
    <w:rsid w:val="00721BB5"/>
    <w:rsid w:val="00740234"/>
    <w:rsid w:val="0075600E"/>
    <w:rsid w:val="00763B69"/>
    <w:rsid w:val="00774BFB"/>
    <w:rsid w:val="00775594"/>
    <w:rsid w:val="007C2BF4"/>
    <w:rsid w:val="007D2EB2"/>
    <w:rsid w:val="007E4DE6"/>
    <w:rsid w:val="007F1B6C"/>
    <w:rsid w:val="007F46DE"/>
    <w:rsid w:val="00833ABA"/>
    <w:rsid w:val="00853F79"/>
    <w:rsid w:val="00856A8E"/>
    <w:rsid w:val="0086391D"/>
    <w:rsid w:val="00863A01"/>
    <w:rsid w:val="008E6145"/>
    <w:rsid w:val="00926361"/>
    <w:rsid w:val="009564DD"/>
    <w:rsid w:val="00963EED"/>
    <w:rsid w:val="0097780A"/>
    <w:rsid w:val="009C0BAB"/>
    <w:rsid w:val="009E5E73"/>
    <w:rsid w:val="009F506C"/>
    <w:rsid w:val="009F6EDC"/>
    <w:rsid w:val="00A34065"/>
    <w:rsid w:val="00A652CF"/>
    <w:rsid w:val="00A70F39"/>
    <w:rsid w:val="00AA526E"/>
    <w:rsid w:val="00B064E6"/>
    <w:rsid w:val="00B103B0"/>
    <w:rsid w:val="00B31CAB"/>
    <w:rsid w:val="00B47CA7"/>
    <w:rsid w:val="00B82A76"/>
    <w:rsid w:val="00B9002F"/>
    <w:rsid w:val="00BB6486"/>
    <w:rsid w:val="00BC605A"/>
    <w:rsid w:val="00BE19B9"/>
    <w:rsid w:val="00BE4D27"/>
    <w:rsid w:val="00C00CD1"/>
    <w:rsid w:val="00C422A1"/>
    <w:rsid w:val="00C66ACE"/>
    <w:rsid w:val="00C72F10"/>
    <w:rsid w:val="00C85CD7"/>
    <w:rsid w:val="00CA6548"/>
    <w:rsid w:val="00CA70D3"/>
    <w:rsid w:val="00CB2AC6"/>
    <w:rsid w:val="00CD20C3"/>
    <w:rsid w:val="00CD4CD8"/>
    <w:rsid w:val="00CE5855"/>
    <w:rsid w:val="00CF419D"/>
    <w:rsid w:val="00D02F81"/>
    <w:rsid w:val="00D73938"/>
    <w:rsid w:val="00D809AD"/>
    <w:rsid w:val="00DB418B"/>
    <w:rsid w:val="00DC5F7D"/>
    <w:rsid w:val="00DC704D"/>
    <w:rsid w:val="00DC72B6"/>
    <w:rsid w:val="00DD36CD"/>
    <w:rsid w:val="00DD797F"/>
    <w:rsid w:val="00DE55FA"/>
    <w:rsid w:val="00E06F7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602"/>
    <w:rsid w:val="00F46FC6"/>
    <w:rsid w:val="00F8465B"/>
    <w:rsid w:val="00F84A9D"/>
    <w:rsid w:val="00FA128A"/>
    <w:rsid w:val="00FB12C7"/>
    <w:rsid w:val="00FB13A9"/>
    <w:rsid w:val="00FC6286"/>
    <w:rsid w:val="00FE17E8"/>
    <w:rsid w:val="00FF2703"/>
    <w:rsid w:val="01570AA0"/>
    <w:rsid w:val="015A5525"/>
    <w:rsid w:val="05220EF9"/>
    <w:rsid w:val="21422C8C"/>
    <w:rsid w:val="29535587"/>
    <w:rsid w:val="302556C9"/>
    <w:rsid w:val="376A0753"/>
    <w:rsid w:val="39F0213A"/>
    <w:rsid w:val="3F67206C"/>
    <w:rsid w:val="3FB71AD8"/>
    <w:rsid w:val="4373738E"/>
    <w:rsid w:val="49964140"/>
    <w:rsid w:val="4A953E7C"/>
    <w:rsid w:val="4E054C2C"/>
    <w:rsid w:val="549D0174"/>
    <w:rsid w:val="587F73A7"/>
    <w:rsid w:val="5F232607"/>
    <w:rsid w:val="6F487B2E"/>
    <w:rsid w:val="73364522"/>
    <w:rsid w:val="74406D4F"/>
    <w:rsid w:val="7ABF5E0B"/>
    <w:rsid w:val="7C66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4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8E6145"/>
  </w:style>
  <w:style w:type="paragraph" w:styleId="a4">
    <w:name w:val="footer"/>
    <w:basedOn w:val="a"/>
    <w:link w:val="Char"/>
    <w:qFormat/>
    <w:rsid w:val="008E6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8E6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8E6145"/>
    <w:rPr>
      <w:rFonts w:cs="Times New Roman"/>
    </w:rPr>
  </w:style>
  <w:style w:type="character" w:customStyle="1" w:styleId="Char1">
    <w:name w:val="称呼 Char1"/>
    <w:link w:val="a3"/>
    <w:qFormat/>
    <w:rsid w:val="008E6145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8E6145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8E6145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8E6145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8E6145"/>
  </w:style>
  <w:style w:type="character" w:customStyle="1" w:styleId="Char2">
    <w:name w:val="称呼 Char"/>
    <w:basedOn w:val="a0"/>
    <w:uiPriority w:val="99"/>
    <w:semiHidden/>
    <w:qFormat/>
    <w:rsid w:val="008E6145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8E6145"/>
    <w:pPr>
      <w:ind w:firstLineChars="200" w:firstLine="420"/>
    </w:pPr>
  </w:style>
  <w:style w:type="paragraph" w:customStyle="1" w:styleId="3">
    <w:name w:val="样式3"/>
    <w:basedOn w:val="a"/>
    <w:qFormat/>
    <w:rsid w:val="008E6145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10</cp:revision>
  <cp:lastPrinted>2025-10-29T01:47:00Z</cp:lastPrinted>
  <dcterms:created xsi:type="dcterms:W3CDTF">2025-06-22T08:26:00Z</dcterms:created>
  <dcterms:modified xsi:type="dcterms:W3CDTF">2026-01-09T07:19:00Z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15E37F4633AC49ACAA997485C02D1B51</vt:lpwstr>
  </property>
</Properties>
</file>