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4E" w:rsidRDefault="004B2821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B25D4E" w:rsidRDefault="004B282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25D4E" w:rsidRDefault="004B2821">
      <w:pPr>
        <w:jc w:val="right"/>
        <w:rPr>
          <w:rFonts w:ascii="楷体_GB2312" w:eastAsia="楷体_GB2312" w:hAnsi="楷体_GB2312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437A52">
        <w:rPr>
          <w:rFonts w:ascii="楷体_GB2312" w:eastAsia="楷体_GB2312" w:hAnsi="楷体_GB2312" w:cs="楷体_GB2312" w:hint="eastAsia"/>
          <w:szCs w:val="32"/>
        </w:rPr>
        <w:t>56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B25D4E" w:rsidRDefault="004B2821">
      <w:pPr>
        <w:adjustRightInd w:val="0"/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罪犯刘汉东，男，1974年9月25</w:t>
      </w:r>
      <w:r w:rsidR="00CA1255">
        <w:rPr>
          <w:rFonts w:ascii="仿宋_GB2312" w:hAnsi="仿宋_GB2312" w:cs="仿宋_GB2312" w:hint="eastAsia"/>
          <w:szCs w:val="32"/>
        </w:rPr>
        <w:t>日出生</w:t>
      </w:r>
      <w:r>
        <w:rPr>
          <w:rFonts w:ascii="仿宋_GB2312" w:hAnsi="仿宋_GB2312" w:cs="仿宋_GB2312" w:hint="eastAsia"/>
          <w:szCs w:val="32"/>
        </w:rPr>
        <w:t>，汉族，小学文化，住福建省南靖县。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  <w:szCs w:val="32"/>
        </w:rPr>
        <w:t>福建省南靖县人民法院于2021年10月22日作出(2020)闽0627刑初152号刑事判决，以被告人刘汉东犯生产、销售伪劣产品罪，判处有期徒刑七年，并处罚金人民币五万元。该犯及同案犯不服，提出上诉。福建省漳州市中级人民法院于2022年6月29日作出（2022）闽06刑终26号刑事裁定，驳回上诉，维持原判。刑期自2019年6月26日起至2026年6月25日止。</w:t>
      </w:r>
      <w:r>
        <w:rPr>
          <w:rFonts w:ascii="仿宋_GB2312" w:hAnsi="仿宋_GB2312" w:cs="仿宋_GB2312" w:hint="eastAsia"/>
        </w:rPr>
        <w:t>2022年8月22日交付福建省厦门监狱执行刑罚。属普管级罪犯。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该犯自入监以来确有悔改表现,具体事实如下：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认罪悔罪：能服从法院判决，自书认罪悔罪书。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遵守监规：考核期内有违规，经民警批评教育后能认识到自身的错误并改正,能遵守法律法规及监规纪律，接受教育改造。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学习情况：能参加思想、文化、职业技术教育。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劳动改造：能参加劳动，努力完成劳动任务。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奖惩情况：本轮考核期2022年8月22日至2025年11月累计获得考核分3724.5分，表扬4次，物质奖励2次；考核期间违规2次，累计扣考核分22分。重大违规1次：2024年12月25日因违反岗位管理规定，兼职安全员履职不到位，造成严重后果，恶劣影响，扣20分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该犯原判财产性判项已履行人民币14000元，其中本次提请</w:t>
      </w:r>
      <w:r>
        <w:rPr>
          <w:rFonts w:ascii="仿宋_GB2312" w:hAnsi="仿宋_GB2312" w:cs="仿宋_GB2312" w:hint="eastAsia"/>
          <w:szCs w:val="32"/>
        </w:rPr>
        <w:lastRenderedPageBreak/>
        <w:t>向福建省南靖县人民法院缴纳罚金人民币14000元。该犯考核期内月均消费人民币226.84元，账户可用余额人民币520.18元。福建省南靖县人民法院于2025年12月2</w:t>
      </w:r>
      <w:r w:rsidR="0043536E">
        <w:rPr>
          <w:rFonts w:ascii="仿宋_GB2312" w:hAnsi="仿宋_GB2312" w:cs="仿宋_GB2312" w:hint="eastAsia"/>
          <w:szCs w:val="32"/>
        </w:rPr>
        <w:t>日财产性判项复函</w:t>
      </w:r>
      <w:r>
        <w:rPr>
          <w:rFonts w:ascii="仿宋_GB2312" w:hAnsi="仿宋_GB2312" w:cs="仿宋_GB2312" w:hint="eastAsia"/>
          <w:szCs w:val="32"/>
        </w:rPr>
        <w:t>载明，因查无被执行人可供执行财产，本院于2022年12月23日终结本案的本次执行程序。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该犯财产性判项义务履行金额未达到</w:t>
      </w:r>
      <w:r w:rsidR="00754A1D">
        <w:rPr>
          <w:rFonts w:ascii="仿宋_GB2312" w:hAnsi="仿宋_GB2312" w:cs="仿宋_GB2312" w:hint="eastAsia"/>
          <w:szCs w:val="32"/>
        </w:rPr>
        <w:t>其</w:t>
      </w:r>
      <w:r>
        <w:rPr>
          <w:rFonts w:ascii="仿宋_GB2312" w:hAnsi="仿宋_GB2312" w:cs="仿宋_GB2312" w:hint="eastAsia"/>
          <w:szCs w:val="32"/>
        </w:rPr>
        <w:t>个人应履行总额的30%，</w:t>
      </w:r>
      <w:r>
        <w:rPr>
          <w:rFonts w:ascii="仿宋_GB2312" w:hAnsi="仿宋_GB2312" w:cs="仿宋_GB2312" w:hint="eastAsia"/>
        </w:rPr>
        <w:t>考核期内存在账户异动</w:t>
      </w:r>
      <w:r w:rsidR="00754A1D">
        <w:rPr>
          <w:rFonts w:ascii="仿宋_GB2312" w:hAnsi="仿宋_GB2312" w:cs="仿宋_GB2312" w:hint="eastAsia"/>
        </w:rPr>
        <w:t>行为</w:t>
      </w:r>
      <w:r>
        <w:rPr>
          <w:rFonts w:ascii="仿宋_GB2312" w:hAnsi="仿宋_GB2312" w:cs="仿宋_GB2312" w:hint="eastAsia"/>
        </w:rPr>
        <w:t>，重大违规一次，</w:t>
      </w:r>
      <w:r>
        <w:rPr>
          <w:rFonts w:ascii="仿宋_GB2312" w:hAnsi="仿宋_GB2312" w:cs="仿宋_GB2312" w:hint="eastAsia"/>
          <w:szCs w:val="32"/>
        </w:rPr>
        <w:t>属于从严掌握减刑对象，因此提请减刑幅度扣减五个月。</w:t>
      </w:r>
    </w:p>
    <w:p w:rsidR="00437A52" w:rsidRDefault="00437A52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本案于2026年2月13日至2026年2月26日在狱内公示未收到不同意见。</w:t>
      </w:r>
    </w:p>
    <w:p w:rsidR="00B25D4E" w:rsidRDefault="004B282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七十九条，《中华人民共和国刑事诉讼法》第二百七十三条第二款和《中华人民共和国监狱法》第二十九条的规定，建议对罪犯刘汉东予以减刑二个月。特提请你院审理裁定。</w:t>
      </w:r>
    </w:p>
    <w:p w:rsidR="00B25D4E" w:rsidRDefault="004B2821">
      <w:pPr>
        <w:pStyle w:val="a3"/>
        <w:spacing w:line="500" w:lineRule="exact"/>
        <w:ind w:rightChars="-15" w:right="-48" w:firstLineChars="192" w:firstLine="6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  <w:bookmarkStart w:id="0" w:name="_GoBack"/>
      <w:bookmarkEnd w:id="0"/>
    </w:p>
    <w:p w:rsidR="00B25D4E" w:rsidRDefault="004B2821">
      <w:pPr>
        <w:spacing w:line="500" w:lineRule="exact"/>
        <w:ind w:rightChars="-15" w:right="-48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B25D4E" w:rsidRDefault="004B2821">
      <w:pPr>
        <w:spacing w:line="50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附件：⒈罪犯刘汉东卷宗2册</w:t>
      </w:r>
    </w:p>
    <w:p w:rsidR="00B25D4E" w:rsidRDefault="004B2821">
      <w:pPr>
        <w:spacing w:line="500" w:lineRule="exact"/>
        <w:ind w:rightChars="-15" w:right="-48" w:firstLineChars="500" w:firstLine="160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B25D4E" w:rsidRDefault="00B25D4E">
      <w:pPr>
        <w:spacing w:line="500" w:lineRule="exact"/>
        <w:ind w:rightChars="379" w:right="1213" w:firstLineChars="192" w:firstLine="614"/>
        <w:jc w:val="left"/>
        <w:rPr>
          <w:rFonts w:ascii="仿宋_GB2312" w:hAnsi="仿宋_GB2312" w:cs="仿宋_GB2312"/>
          <w:szCs w:val="32"/>
        </w:rPr>
      </w:pPr>
    </w:p>
    <w:p w:rsidR="006636BA" w:rsidRDefault="006636BA" w:rsidP="006636BA">
      <w:pPr>
        <w:spacing w:line="520" w:lineRule="exact"/>
        <w:ind w:rightChars="296" w:right="947" w:firstLineChars="1700" w:firstLine="54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6636BA" w:rsidRDefault="006636BA" w:rsidP="006636BA">
      <w:pPr>
        <w:spacing w:line="520" w:lineRule="exact"/>
        <w:ind w:rightChars="400" w:right="1280"/>
        <w:jc w:val="righ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2026年3月2日</w:t>
      </w:r>
    </w:p>
    <w:p w:rsidR="00B25D4E" w:rsidRDefault="00B25D4E">
      <w:pPr>
        <w:spacing w:line="500" w:lineRule="exact"/>
        <w:jc w:val="right"/>
        <w:rPr>
          <w:rFonts w:ascii="仿宋_GB2312" w:hAnsi="仿宋_GB2312" w:cs="仿宋_GB2312"/>
          <w:szCs w:val="32"/>
        </w:rPr>
      </w:pPr>
    </w:p>
    <w:sectPr w:rsidR="00B25D4E" w:rsidSect="00B25D4E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493" w:rsidRDefault="00AC5493" w:rsidP="00B25D4E">
      <w:r>
        <w:separator/>
      </w:r>
    </w:p>
  </w:endnote>
  <w:endnote w:type="continuationSeparator" w:id="1">
    <w:p w:rsidR="00AC5493" w:rsidRDefault="00AC5493" w:rsidP="00B2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493" w:rsidRDefault="00AC5493" w:rsidP="00B25D4E">
      <w:r>
        <w:separator/>
      </w:r>
    </w:p>
  </w:footnote>
  <w:footnote w:type="continuationSeparator" w:id="1">
    <w:p w:rsidR="00AC5493" w:rsidRDefault="00AC5493" w:rsidP="00B25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4E" w:rsidRDefault="00B25D4E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84A9D"/>
    <w:rsid w:val="000022C9"/>
    <w:rsid w:val="0005293D"/>
    <w:rsid w:val="00065FFD"/>
    <w:rsid w:val="00090B60"/>
    <w:rsid w:val="00097996"/>
    <w:rsid w:val="000A77C3"/>
    <w:rsid w:val="000B4EB2"/>
    <w:rsid w:val="000C5E3A"/>
    <w:rsid w:val="000C7599"/>
    <w:rsid w:val="000D3D37"/>
    <w:rsid w:val="000F53DE"/>
    <w:rsid w:val="001038B3"/>
    <w:rsid w:val="00103B4A"/>
    <w:rsid w:val="00114064"/>
    <w:rsid w:val="001552B9"/>
    <w:rsid w:val="001A6473"/>
    <w:rsid w:val="001B411A"/>
    <w:rsid w:val="001B5269"/>
    <w:rsid w:val="001C447B"/>
    <w:rsid w:val="001D43CF"/>
    <w:rsid w:val="002331E3"/>
    <w:rsid w:val="0023479C"/>
    <w:rsid w:val="002561EF"/>
    <w:rsid w:val="002743ED"/>
    <w:rsid w:val="00275FE5"/>
    <w:rsid w:val="002766B2"/>
    <w:rsid w:val="002910A7"/>
    <w:rsid w:val="002A1E38"/>
    <w:rsid w:val="002D29FB"/>
    <w:rsid w:val="002D2D62"/>
    <w:rsid w:val="002D38CA"/>
    <w:rsid w:val="002E2476"/>
    <w:rsid w:val="002E3975"/>
    <w:rsid w:val="002E431A"/>
    <w:rsid w:val="002E47E7"/>
    <w:rsid w:val="002F43D6"/>
    <w:rsid w:val="00310B19"/>
    <w:rsid w:val="00330453"/>
    <w:rsid w:val="0033736F"/>
    <w:rsid w:val="00363312"/>
    <w:rsid w:val="00382BB9"/>
    <w:rsid w:val="003E671B"/>
    <w:rsid w:val="003F459D"/>
    <w:rsid w:val="00424B79"/>
    <w:rsid w:val="004252A3"/>
    <w:rsid w:val="0043536E"/>
    <w:rsid w:val="00437A52"/>
    <w:rsid w:val="00441F8E"/>
    <w:rsid w:val="00447D81"/>
    <w:rsid w:val="00476078"/>
    <w:rsid w:val="00477183"/>
    <w:rsid w:val="004B0757"/>
    <w:rsid w:val="004B2821"/>
    <w:rsid w:val="005041FC"/>
    <w:rsid w:val="005326D7"/>
    <w:rsid w:val="00544137"/>
    <w:rsid w:val="00554B1D"/>
    <w:rsid w:val="00564F08"/>
    <w:rsid w:val="00595C5F"/>
    <w:rsid w:val="005B64D7"/>
    <w:rsid w:val="005C1E03"/>
    <w:rsid w:val="005C59EF"/>
    <w:rsid w:val="005C7867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55C4E"/>
    <w:rsid w:val="006636BA"/>
    <w:rsid w:val="006668DC"/>
    <w:rsid w:val="006B042E"/>
    <w:rsid w:val="006B3A38"/>
    <w:rsid w:val="006C47EC"/>
    <w:rsid w:val="006E269F"/>
    <w:rsid w:val="00701103"/>
    <w:rsid w:val="00707FBD"/>
    <w:rsid w:val="00721BB5"/>
    <w:rsid w:val="00740234"/>
    <w:rsid w:val="00752ED6"/>
    <w:rsid w:val="00754A1D"/>
    <w:rsid w:val="0075600E"/>
    <w:rsid w:val="00760CE3"/>
    <w:rsid w:val="00763B69"/>
    <w:rsid w:val="00775594"/>
    <w:rsid w:val="007D2EB2"/>
    <w:rsid w:val="007E4DE6"/>
    <w:rsid w:val="007F46DE"/>
    <w:rsid w:val="00810E5B"/>
    <w:rsid w:val="0081793A"/>
    <w:rsid w:val="00833ABA"/>
    <w:rsid w:val="0084045F"/>
    <w:rsid w:val="00853F79"/>
    <w:rsid w:val="00861CE9"/>
    <w:rsid w:val="0086391D"/>
    <w:rsid w:val="00863A01"/>
    <w:rsid w:val="008E2A3D"/>
    <w:rsid w:val="008F6225"/>
    <w:rsid w:val="009200BF"/>
    <w:rsid w:val="00926C7E"/>
    <w:rsid w:val="009437E7"/>
    <w:rsid w:val="00963EED"/>
    <w:rsid w:val="00970888"/>
    <w:rsid w:val="00973F88"/>
    <w:rsid w:val="0097780A"/>
    <w:rsid w:val="009B19C7"/>
    <w:rsid w:val="009C0BAB"/>
    <w:rsid w:val="009E5E73"/>
    <w:rsid w:val="009F506C"/>
    <w:rsid w:val="009F53D4"/>
    <w:rsid w:val="009F6EDC"/>
    <w:rsid w:val="00A05207"/>
    <w:rsid w:val="00A34065"/>
    <w:rsid w:val="00A91B5B"/>
    <w:rsid w:val="00AA526E"/>
    <w:rsid w:val="00AA5968"/>
    <w:rsid w:val="00AC5493"/>
    <w:rsid w:val="00AF5A64"/>
    <w:rsid w:val="00AF7CCB"/>
    <w:rsid w:val="00B064E6"/>
    <w:rsid w:val="00B0685C"/>
    <w:rsid w:val="00B176AD"/>
    <w:rsid w:val="00B25D4E"/>
    <w:rsid w:val="00B81C2C"/>
    <w:rsid w:val="00B86E01"/>
    <w:rsid w:val="00B9002F"/>
    <w:rsid w:val="00B93797"/>
    <w:rsid w:val="00BB6486"/>
    <w:rsid w:val="00BC605A"/>
    <w:rsid w:val="00BE4391"/>
    <w:rsid w:val="00BE4D27"/>
    <w:rsid w:val="00BF7170"/>
    <w:rsid w:val="00BF7BFE"/>
    <w:rsid w:val="00BF7CE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1255"/>
    <w:rsid w:val="00CA6548"/>
    <w:rsid w:val="00CB2AC6"/>
    <w:rsid w:val="00CB7779"/>
    <w:rsid w:val="00CD20C3"/>
    <w:rsid w:val="00CD21AB"/>
    <w:rsid w:val="00CD5EFB"/>
    <w:rsid w:val="00CE5855"/>
    <w:rsid w:val="00CF419D"/>
    <w:rsid w:val="00D02F81"/>
    <w:rsid w:val="00D3186C"/>
    <w:rsid w:val="00D32CB1"/>
    <w:rsid w:val="00D54353"/>
    <w:rsid w:val="00D809AD"/>
    <w:rsid w:val="00DB418B"/>
    <w:rsid w:val="00DC704D"/>
    <w:rsid w:val="00DC72B6"/>
    <w:rsid w:val="00DD36CD"/>
    <w:rsid w:val="00E06F74"/>
    <w:rsid w:val="00E32D4C"/>
    <w:rsid w:val="00E32DD2"/>
    <w:rsid w:val="00E33DEC"/>
    <w:rsid w:val="00E40EFF"/>
    <w:rsid w:val="00E847A5"/>
    <w:rsid w:val="00E857BD"/>
    <w:rsid w:val="00E968A9"/>
    <w:rsid w:val="00ED54F3"/>
    <w:rsid w:val="00EE5B67"/>
    <w:rsid w:val="00EE6F74"/>
    <w:rsid w:val="00EF0246"/>
    <w:rsid w:val="00F0147B"/>
    <w:rsid w:val="00F026AB"/>
    <w:rsid w:val="00F07A18"/>
    <w:rsid w:val="00F17924"/>
    <w:rsid w:val="00F1795B"/>
    <w:rsid w:val="00F3690D"/>
    <w:rsid w:val="00F43156"/>
    <w:rsid w:val="00F46452"/>
    <w:rsid w:val="00F47755"/>
    <w:rsid w:val="00F827C7"/>
    <w:rsid w:val="00F82AA9"/>
    <w:rsid w:val="00F8465B"/>
    <w:rsid w:val="00F84A9D"/>
    <w:rsid w:val="00FA128A"/>
    <w:rsid w:val="00FB12C7"/>
    <w:rsid w:val="00FB13A9"/>
    <w:rsid w:val="00FC6286"/>
    <w:rsid w:val="00FD5B34"/>
    <w:rsid w:val="00FE5969"/>
    <w:rsid w:val="02AF69F7"/>
    <w:rsid w:val="08A37D20"/>
    <w:rsid w:val="0DEB5501"/>
    <w:rsid w:val="0EC56462"/>
    <w:rsid w:val="10310D92"/>
    <w:rsid w:val="14784A9B"/>
    <w:rsid w:val="17A21A18"/>
    <w:rsid w:val="1905398C"/>
    <w:rsid w:val="2CDA2824"/>
    <w:rsid w:val="312241A9"/>
    <w:rsid w:val="3CF87027"/>
    <w:rsid w:val="3DE57F92"/>
    <w:rsid w:val="3E3C1EF5"/>
    <w:rsid w:val="3EAF0837"/>
    <w:rsid w:val="3FC82089"/>
    <w:rsid w:val="40817D2D"/>
    <w:rsid w:val="40C272A2"/>
    <w:rsid w:val="43CC34F5"/>
    <w:rsid w:val="486C3162"/>
    <w:rsid w:val="4AD264BC"/>
    <w:rsid w:val="4CCF22D9"/>
    <w:rsid w:val="4F5B1740"/>
    <w:rsid w:val="4F710AFD"/>
    <w:rsid w:val="5698497C"/>
    <w:rsid w:val="5BDF2FB5"/>
    <w:rsid w:val="612C4993"/>
    <w:rsid w:val="683F3B64"/>
    <w:rsid w:val="6EB91590"/>
    <w:rsid w:val="6F2179F2"/>
    <w:rsid w:val="71DD4B0F"/>
    <w:rsid w:val="78C62862"/>
    <w:rsid w:val="79272C0B"/>
    <w:rsid w:val="7D6D72D7"/>
    <w:rsid w:val="7DFD3670"/>
    <w:rsid w:val="7E824FC0"/>
    <w:rsid w:val="7E9B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4E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B25D4E"/>
  </w:style>
  <w:style w:type="paragraph" w:styleId="a4">
    <w:name w:val="Balloon Text"/>
    <w:basedOn w:val="a"/>
    <w:link w:val="Char"/>
    <w:semiHidden/>
    <w:unhideWhenUsed/>
    <w:qFormat/>
    <w:rsid w:val="00B25D4E"/>
    <w:rPr>
      <w:sz w:val="18"/>
      <w:szCs w:val="18"/>
    </w:rPr>
  </w:style>
  <w:style w:type="paragraph" w:styleId="a5">
    <w:name w:val="footer"/>
    <w:basedOn w:val="a"/>
    <w:link w:val="Char0"/>
    <w:qFormat/>
    <w:rsid w:val="00B25D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B25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B25D4E"/>
    <w:rPr>
      <w:rFonts w:cs="Times New Roman"/>
    </w:rPr>
  </w:style>
  <w:style w:type="character" w:customStyle="1" w:styleId="Char1">
    <w:name w:val="称呼 Char1"/>
    <w:link w:val="a3"/>
    <w:qFormat/>
    <w:rsid w:val="00B25D4E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B25D4E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B25D4E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B25D4E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B25D4E"/>
  </w:style>
  <w:style w:type="character" w:customStyle="1" w:styleId="Char3">
    <w:name w:val="称呼 Char"/>
    <w:basedOn w:val="a0"/>
    <w:uiPriority w:val="99"/>
    <w:semiHidden/>
    <w:qFormat/>
    <w:rsid w:val="00B25D4E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B25D4E"/>
    <w:pPr>
      <w:ind w:firstLineChars="200" w:firstLine="420"/>
    </w:pPr>
  </w:style>
  <w:style w:type="paragraph" w:customStyle="1" w:styleId="3">
    <w:name w:val="样式3"/>
    <w:basedOn w:val="a"/>
    <w:qFormat/>
    <w:rsid w:val="00B25D4E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B25D4E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147</Words>
  <Characters>844</Characters>
  <Application>Microsoft Office Word</Application>
  <DocSecurity>0</DocSecurity>
  <Lines>7</Lines>
  <Paragraphs>1</Paragraphs>
  <ScaleCrop>false</ScaleCrop>
  <Company>微软中国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82</cp:revision>
  <cp:lastPrinted>2025-03-05T06:49:00Z</cp:lastPrinted>
  <dcterms:created xsi:type="dcterms:W3CDTF">2024-02-26T00:34:00Z</dcterms:created>
  <dcterms:modified xsi:type="dcterms:W3CDTF">2026-03-03T03:42:00Z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AB4CE2877BAF4EA3B79271CABEA7142F</vt:lpwstr>
  </property>
</Properties>
</file>