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45" w:rsidRDefault="006D6898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D3A45" w:rsidRDefault="006D6898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D3A45" w:rsidRDefault="006D6898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hAnsi="楷体_GB2312" w:cs="楷体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822F1D">
        <w:rPr>
          <w:rFonts w:ascii="楷体_GB2312" w:eastAsia="楷体_GB2312" w:hAnsi="楷体_GB2312" w:cs="楷体_GB2312" w:hint="eastAsia"/>
          <w:szCs w:val="32"/>
        </w:rPr>
        <w:t>48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AD3A45" w:rsidRDefault="006D6898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罪犯庄震毅，男，1983年11月1日出生，汉族，初中文化，住福建省南靖县，捕前系货车驾驶员。</w:t>
      </w:r>
    </w:p>
    <w:p w:rsidR="00AD3A45" w:rsidRDefault="006D6898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靖县人民法院于2023年12月28日作出（2023）闽0627刑初361号刑事判决，以被告人庄震毅犯强奸罪，判处有期徒刑二年十个月。刑期自2023年9月7日起至2026年7月6日止。2024年1月31日交付福建省厦门监狱执行刑罚。属宽管级罪犯。</w:t>
      </w:r>
    </w:p>
    <w:p w:rsidR="00AD3A45" w:rsidRDefault="006D6898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AD3A45" w:rsidRDefault="006D6898">
      <w:pPr>
        <w:pStyle w:val="1"/>
        <w:autoSpaceDE w:val="0"/>
        <w:autoSpaceDN w:val="0"/>
        <w:adjustRightInd w:val="0"/>
        <w:spacing w:line="56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AD3A45" w:rsidRDefault="006D6898">
      <w:pPr>
        <w:pStyle w:val="1"/>
        <w:autoSpaceDE w:val="0"/>
        <w:autoSpaceDN w:val="0"/>
        <w:adjustRightInd w:val="0"/>
        <w:spacing w:line="56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AD3A45" w:rsidRDefault="006D6898">
      <w:pPr>
        <w:pStyle w:val="1"/>
        <w:autoSpaceDE w:val="0"/>
        <w:autoSpaceDN w:val="0"/>
        <w:adjustRightInd w:val="0"/>
        <w:spacing w:line="56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AD3A45" w:rsidRDefault="006D6898">
      <w:pPr>
        <w:pStyle w:val="1"/>
        <w:autoSpaceDE w:val="0"/>
        <w:autoSpaceDN w:val="0"/>
        <w:adjustRightInd w:val="0"/>
        <w:spacing w:line="56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AD3A45" w:rsidRDefault="006D6898">
      <w:pPr>
        <w:pStyle w:val="1"/>
        <w:spacing w:line="56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</w:t>
      </w:r>
      <w:r>
        <w:rPr>
          <w:rFonts w:ascii="仿宋_GB2312" w:hAnsi="仿宋_GB2312" w:cs="仿宋_GB2312" w:hint="eastAsia"/>
          <w:szCs w:val="32"/>
        </w:rPr>
        <w:t>2024年1月31日</w:t>
      </w:r>
      <w:r>
        <w:rPr>
          <w:rFonts w:ascii="仿宋_GB2312" w:hAnsi="仿宋_GB2312" w:cs="仿宋_GB2312" w:hint="eastAsia"/>
          <w:bCs/>
          <w:szCs w:val="32"/>
        </w:rPr>
        <w:t>至</w:t>
      </w:r>
      <w:r>
        <w:rPr>
          <w:rFonts w:ascii="仿宋_GB2312" w:hAnsi="仿宋_GB2312" w:cs="仿宋_GB2312" w:hint="eastAsia"/>
          <w:szCs w:val="32"/>
          <w:lang w:val="zh-CN"/>
        </w:rPr>
        <w:t>202</w:t>
      </w:r>
      <w:r>
        <w:rPr>
          <w:rFonts w:ascii="仿宋_GB2312" w:hAnsi="仿宋_GB2312" w:cs="仿宋_GB2312" w:hint="eastAsia"/>
          <w:szCs w:val="32"/>
        </w:rPr>
        <w:t>5</w:t>
      </w:r>
      <w:r>
        <w:rPr>
          <w:rFonts w:ascii="仿宋_GB2312" w:hAnsi="仿宋_GB2312" w:cs="仿宋_GB2312" w:hint="eastAsia"/>
          <w:szCs w:val="32"/>
          <w:lang w:val="zh-CN"/>
        </w:rPr>
        <w:t>年</w:t>
      </w:r>
      <w:r>
        <w:rPr>
          <w:rFonts w:ascii="仿宋_GB2312" w:hAnsi="仿宋_GB2312" w:cs="仿宋_GB2312" w:hint="eastAsia"/>
          <w:szCs w:val="32"/>
        </w:rPr>
        <w:t>11</w:t>
      </w:r>
      <w:r>
        <w:rPr>
          <w:rFonts w:ascii="仿宋_GB2312" w:hAnsi="仿宋_GB2312" w:cs="仿宋_GB2312" w:hint="eastAsia"/>
          <w:szCs w:val="32"/>
          <w:lang w:val="zh-CN"/>
        </w:rPr>
        <w:t>月</w:t>
      </w:r>
      <w:r>
        <w:rPr>
          <w:rFonts w:ascii="仿宋_GB2312" w:hAnsi="仿宋_GB2312" w:cs="仿宋_GB2312" w:hint="eastAsia"/>
          <w:bCs/>
          <w:szCs w:val="32"/>
        </w:rPr>
        <w:t>累计获考核分2191.6分，表扬3次。考核期内违规2次，扣2分，无重大违规行为。</w:t>
      </w:r>
    </w:p>
    <w:p w:rsidR="00822F1D" w:rsidRDefault="00822F1D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本案于2026年2月13日至2026年2月26日在狱内公示未收到不同意见。</w:t>
      </w:r>
    </w:p>
    <w:p w:rsidR="00AD3A45" w:rsidRDefault="006D6898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</w:t>
      </w:r>
      <w:r>
        <w:rPr>
          <w:rFonts w:ascii="仿宋_GB2312" w:hAnsi="仿宋_GB2312" w:cs="仿宋_GB2312" w:hint="eastAsia"/>
          <w:szCs w:val="32"/>
        </w:rPr>
        <w:lastRenderedPageBreak/>
        <w:t>华人民共和国监狱法》第二十九条的规定，建议对罪犯庄震毅予以减刑四个月。特提请你院审理裁定。</w:t>
      </w:r>
    </w:p>
    <w:p w:rsidR="00AD3A45" w:rsidRDefault="006D6898">
      <w:pPr>
        <w:pStyle w:val="a4"/>
        <w:spacing w:line="560" w:lineRule="exact"/>
        <w:ind w:rightChars="-15" w:right="-48"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AD3A45" w:rsidRDefault="006D6898">
      <w:pPr>
        <w:pStyle w:val="1"/>
        <w:spacing w:line="560" w:lineRule="exact"/>
        <w:ind w:rightChars="-15" w:right="-48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AD3A45" w:rsidRDefault="00AD3A45">
      <w:pPr>
        <w:pStyle w:val="1"/>
        <w:spacing w:line="560" w:lineRule="exact"/>
        <w:ind w:left="640" w:firstLineChars="0" w:firstLine="0"/>
        <w:jc w:val="left"/>
        <w:rPr>
          <w:rFonts w:ascii="仿宋_GB2312" w:hAnsi="仿宋_GB2312" w:cs="仿宋_GB2312"/>
          <w:szCs w:val="32"/>
        </w:rPr>
      </w:pPr>
    </w:p>
    <w:p w:rsidR="00AD3A45" w:rsidRDefault="006D6898">
      <w:pPr>
        <w:pStyle w:val="1"/>
        <w:spacing w:line="560" w:lineRule="exact"/>
        <w:ind w:left="640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附件：⒈罪犯庄震毅卷宗2册</w:t>
      </w:r>
    </w:p>
    <w:p w:rsidR="00AD3A45" w:rsidRDefault="006D6898">
      <w:pPr>
        <w:pStyle w:val="1"/>
        <w:spacing w:line="560" w:lineRule="exact"/>
        <w:ind w:left="640" w:rightChars="-15" w:right="-48" w:firstLineChars="300" w:firstLine="96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份</w:t>
      </w:r>
    </w:p>
    <w:p w:rsidR="00AD3A45" w:rsidRDefault="00AD3A45">
      <w:pPr>
        <w:pStyle w:val="a4"/>
        <w:spacing w:line="560" w:lineRule="exact"/>
        <w:ind w:left="640" w:rightChars="-15" w:right="-48"/>
        <w:jc w:val="left"/>
        <w:rPr>
          <w:rFonts w:ascii="仿宋_GB2312" w:hAnsi="仿宋_GB2312" w:cs="仿宋_GB2312"/>
          <w:szCs w:val="32"/>
        </w:rPr>
      </w:pPr>
    </w:p>
    <w:p w:rsidR="00B96CA3" w:rsidRDefault="00B96CA3" w:rsidP="00B96CA3">
      <w:pPr>
        <w:spacing w:line="520" w:lineRule="exact"/>
        <w:ind w:rightChars="296" w:right="947" w:firstLineChars="1700" w:firstLine="54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B96CA3" w:rsidRDefault="00B96CA3" w:rsidP="00B96CA3">
      <w:pPr>
        <w:spacing w:line="520" w:lineRule="exact"/>
        <w:ind w:rightChars="400" w:right="1280"/>
        <w:jc w:val="righ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2026年3月2日</w:t>
      </w:r>
    </w:p>
    <w:p w:rsidR="00AD3A45" w:rsidRDefault="00AD3A45" w:rsidP="00B96CA3">
      <w:pPr>
        <w:pStyle w:val="a4"/>
        <w:spacing w:line="560" w:lineRule="exact"/>
        <w:ind w:rightChars="400" w:right="1280"/>
        <w:jc w:val="right"/>
        <w:rPr>
          <w:rFonts w:ascii="仿宋_GB2312" w:hAnsi="仿宋_GB2312" w:cs="仿宋_GB2312"/>
          <w:szCs w:val="32"/>
        </w:rPr>
      </w:pPr>
    </w:p>
    <w:sectPr w:rsidR="00AD3A45" w:rsidSect="00AD3A45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45B" w:rsidRDefault="00BD445B" w:rsidP="00822F1D">
      <w:r>
        <w:separator/>
      </w:r>
    </w:p>
  </w:endnote>
  <w:endnote w:type="continuationSeparator" w:id="1">
    <w:p w:rsidR="00BD445B" w:rsidRDefault="00BD445B" w:rsidP="00822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45B" w:rsidRDefault="00BD445B" w:rsidP="00822F1D">
      <w:r>
        <w:separator/>
      </w:r>
    </w:p>
  </w:footnote>
  <w:footnote w:type="continuationSeparator" w:id="1">
    <w:p w:rsidR="00BD445B" w:rsidRDefault="00BD445B" w:rsidP="00822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6898"/>
    <w:rsid w:val="006D7EAC"/>
    <w:rsid w:val="006F42ED"/>
    <w:rsid w:val="006F7707"/>
    <w:rsid w:val="00700D42"/>
    <w:rsid w:val="007047C3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2F1D"/>
    <w:rsid w:val="00824A82"/>
    <w:rsid w:val="00827D63"/>
    <w:rsid w:val="00834A0C"/>
    <w:rsid w:val="00857EEF"/>
    <w:rsid w:val="00860CAA"/>
    <w:rsid w:val="00867AD5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77E1C"/>
    <w:rsid w:val="009A73E6"/>
    <w:rsid w:val="009A753C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D3A45"/>
    <w:rsid w:val="00AF351B"/>
    <w:rsid w:val="00AF78BF"/>
    <w:rsid w:val="00B0023C"/>
    <w:rsid w:val="00B1615A"/>
    <w:rsid w:val="00B1699D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96CA3"/>
    <w:rsid w:val="00BD445B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B2926"/>
    <w:rsid w:val="00CC0000"/>
    <w:rsid w:val="00CD0C09"/>
    <w:rsid w:val="00CE65E7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3BE7C56"/>
    <w:rsid w:val="0475505E"/>
    <w:rsid w:val="05344197"/>
    <w:rsid w:val="056623E8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5C6EBF"/>
    <w:rsid w:val="0D647905"/>
    <w:rsid w:val="0D9F4467"/>
    <w:rsid w:val="0E825B5E"/>
    <w:rsid w:val="0EB305C3"/>
    <w:rsid w:val="0EF96080"/>
    <w:rsid w:val="0F137CB5"/>
    <w:rsid w:val="0F2F70D8"/>
    <w:rsid w:val="0F3B04B1"/>
    <w:rsid w:val="1027040D"/>
    <w:rsid w:val="10281712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D325B7"/>
    <w:rsid w:val="1427091D"/>
    <w:rsid w:val="14985759"/>
    <w:rsid w:val="152B74B3"/>
    <w:rsid w:val="1554029D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BE70553"/>
    <w:rsid w:val="1C9B58CA"/>
    <w:rsid w:val="1CB44424"/>
    <w:rsid w:val="1CC34A3E"/>
    <w:rsid w:val="1CE17872"/>
    <w:rsid w:val="1CE75EF8"/>
    <w:rsid w:val="1CF81B82"/>
    <w:rsid w:val="1D1E1D0B"/>
    <w:rsid w:val="1D444093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F7746D"/>
    <w:rsid w:val="22FA03F1"/>
    <w:rsid w:val="234818AA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9163878"/>
    <w:rsid w:val="29587091"/>
    <w:rsid w:val="29EF3F24"/>
    <w:rsid w:val="2A3C12B0"/>
    <w:rsid w:val="2AF80646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E545310"/>
    <w:rsid w:val="2E7745CB"/>
    <w:rsid w:val="2F747966"/>
    <w:rsid w:val="30AA1527"/>
    <w:rsid w:val="30BB5A3C"/>
    <w:rsid w:val="30BE4485"/>
    <w:rsid w:val="30D269A9"/>
    <w:rsid w:val="318C2772"/>
    <w:rsid w:val="335F3754"/>
    <w:rsid w:val="33B77665"/>
    <w:rsid w:val="342C7624"/>
    <w:rsid w:val="34C26C1E"/>
    <w:rsid w:val="355C5798"/>
    <w:rsid w:val="36653D31"/>
    <w:rsid w:val="368158FA"/>
    <w:rsid w:val="36986D96"/>
    <w:rsid w:val="36CC24F7"/>
    <w:rsid w:val="373C6C4A"/>
    <w:rsid w:val="380A433A"/>
    <w:rsid w:val="38D34E4A"/>
    <w:rsid w:val="39545F92"/>
    <w:rsid w:val="3A0206E2"/>
    <w:rsid w:val="3B2F4CA9"/>
    <w:rsid w:val="3B6C3489"/>
    <w:rsid w:val="3C1771A5"/>
    <w:rsid w:val="3C5D1E98"/>
    <w:rsid w:val="3C810DD3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0930A1C"/>
    <w:rsid w:val="410B5ABB"/>
    <w:rsid w:val="421A792A"/>
    <w:rsid w:val="42CF6EF1"/>
    <w:rsid w:val="42FD2A71"/>
    <w:rsid w:val="43021637"/>
    <w:rsid w:val="432702BD"/>
    <w:rsid w:val="43630E78"/>
    <w:rsid w:val="4378353F"/>
    <w:rsid w:val="43E32BEE"/>
    <w:rsid w:val="44027BF7"/>
    <w:rsid w:val="4487558D"/>
    <w:rsid w:val="448B17CA"/>
    <w:rsid w:val="44A377A9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C6665"/>
    <w:rsid w:val="48E92855"/>
    <w:rsid w:val="493B49B5"/>
    <w:rsid w:val="49410528"/>
    <w:rsid w:val="49FD60CF"/>
    <w:rsid w:val="4A937854"/>
    <w:rsid w:val="4AE74670"/>
    <w:rsid w:val="4BA6310F"/>
    <w:rsid w:val="4C0C55BD"/>
    <w:rsid w:val="4C282A7E"/>
    <w:rsid w:val="4CAA121D"/>
    <w:rsid w:val="4D9023D0"/>
    <w:rsid w:val="4D962BF2"/>
    <w:rsid w:val="4DBE49B0"/>
    <w:rsid w:val="4DDC407C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33D0693"/>
    <w:rsid w:val="538A5F1E"/>
    <w:rsid w:val="53EC7365"/>
    <w:rsid w:val="53FED93C"/>
    <w:rsid w:val="55E22755"/>
    <w:rsid w:val="561B7151"/>
    <w:rsid w:val="56F65BBA"/>
    <w:rsid w:val="571873F4"/>
    <w:rsid w:val="572E6C86"/>
    <w:rsid w:val="57B958F8"/>
    <w:rsid w:val="5807127B"/>
    <w:rsid w:val="5845561B"/>
    <w:rsid w:val="584B4D97"/>
    <w:rsid w:val="5891595B"/>
    <w:rsid w:val="58AD528C"/>
    <w:rsid w:val="58B27195"/>
    <w:rsid w:val="5A572A12"/>
    <w:rsid w:val="5A93691B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E54019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4061DAE"/>
    <w:rsid w:val="642D5EC6"/>
    <w:rsid w:val="64B8674B"/>
    <w:rsid w:val="64F2539B"/>
    <w:rsid w:val="64FA2A38"/>
    <w:rsid w:val="65270084"/>
    <w:rsid w:val="652B3207"/>
    <w:rsid w:val="65B21C6C"/>
    <w:rsid w:val="65F32C4F"/>
    <w:rsid w:val="665761F7"/>
    <w:rsid w:val="665A38F8"/>
    <w:rsid w:val="66BB4A67"/>
    <w:rsid w:val="6703088E"/>
    <w:rsid w:val="671C64DD"/>
    <w:rsid w:val="67475E6F"/>
    <w:rsid w:val="67B76560"/>
    <w:rsid w:val="68465E78"/>
    <w:rsid w:val="696D3286"/>
    <w:rsid w:val="69F908EC"/>
    <w:rsid w:val="6A243776"/>
    <w:rsid w:val="6A441C65"/>
    <w:rsid w:val="6A570C85"/>
    <w:rsid w:val="6A667C1B"/>
    <w:rsid w:val="6D220D98"/>
    <w:rsid w:val="6D6B0F5A"/>
    <w:rsid w:val="6DF333C3"/>
    <w:rsid w:val="6E5724CC"/>
    <w:rsid w:val="6F5F3C1F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6435146"/>
    <w:rsid w:val="76EC088F"/>
    <w:rsid w:val="771C5D73"/>
    <w:rsid w:val="77564B75"/>
    <w:rsid w:val="775C5BE0"/>
    <w:rsid w:val="782F723D"/>
    <w:rsid w:val="78C43EAD"/>
    <w:rsid w:val="7A373D8F"/>
    <w:rsid w:val="7A6D6467"/>
    <w:rsid w:val="7ADB3972"/>
    <w:rsid w:val="7B711D81"/>
    <w:rsid w:val="7BC3261C"/>
    <w:rsid w:val="7C2F774D"/>
    <w:rsid w:val="7C3612D6"/>
    <w:rsid w:val="7C782191"/>
    <w:rsid w:val="7D5E7E3F"/>
    <w:rsid w:val="7E287508"/>
    <w:rsid w:val="7E8716D1"/>
    <w:rsid w:val="7EA5274C"/>
    <w:rsid w:val="7EF8215F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A45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AD3A45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AD3A45"/>
  </w:style>
  <w:style w:type="paragraph" w:styleId="a5">
    <w:name w:val="Balloon Text"/>
    <w:basedOn w:val="a"/>
    <w:link w:val="Char1"/>
    <w:qFormat/>
    <w:rsid w:val="00AD3A45"/>
    <w:rPr>
      <w:sz w:val="18"/>
      <w:szCs w:val="18"/>
    </w:rPr>
  </w:style>
  <w:style w:type="paragraph" w:styleId="a6">
    <w:name w:val="footer"/>
    <w:basedOn w:val="a"/>
    <w:qFormat/>
    <w:rsid w:val="00AD3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AD3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AD3A45"/>
  </w:style>
  <w:style w:type="character" w:styleId="a9">
    <w:name w:val="annotation reference"/>
    <w:basedOn w:val="a0"/>
    <w:qFormat/>
    <w:rsid w:val="00AD3A45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AD3A45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AD3A45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AD3A45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AD3A45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13</cp:revision>
  <cp:lastPrinted>2024-09-02T11:06:00Z</cp:lastPrinted>
  <dcterms:created xsi:type="dcterms:W3CDTF">2025-06-21T01:35:00Z</dcterms:created>
  <dcterms:modified xsi:type="dcterms:W3CDTF">2026-03-03T03:40:00Z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