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18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罪犯张冬鸿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，男，1991年10月28日出生，汉族，大专文化，户籍所在地福建省南安市，捕前务工。</w:t>
      </w:r>
    </w:p>
    <w:p>
      <w:pPr>
        <w:spacing w:line="56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福建省南安市人民法院于2024年8月23日作出(2024)闽0583刑初</w:t>
      </w:r>
      <w:bookmarkStart w:id="0" w:name="_GoBack"/>
      <w:bookmarkEnd w:id="0"/>
      <w:r>
        <w:rPr>
          <w:rFonts w:hint="eastAsia" w:ascii="仿宋_GB2312"/>
          <w:szCs w:val="32"/>
        </w:rPr>
        <w:t>163号刑事判决，以被告人张冬鸿犯开设赌场罪，判处有期徒刑二年六个月，并处罚金二万元。退出的违法所得人民币四万元，予以没收，上缴国库。刑期自2024年2月20日起至2026年7月13日止。罚金已缴纳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2024年9月25日交付福建省厦门监狱执行刑罚。属宽管级罪犯。</w:t>
      </w:r>
    </w:p>
    <w:p>
      <w:pPr>
        <w:spacing w:line="56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9"/>
        <w:autoSpaceDE w:val="0"/>
        <w:autoSpaceDN w:val="0"/>
        <w:adjustRightInd w:val="0"/>
        <w:spacing w:line="56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9"/>
        <w:autoSpaceDE w:val="0"/>
        <w:autoSpaceDN w:val="0"/>
        <w:adjustRightInd w:val="0"/>
        <w:spacing w:line="56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9"/>
        <w:autoSpaceDE w:val="0"/>
        <w:autoSpaceDN w:val="0"/>
        <w:adjustRightInd w:val="0"/>
        <w:spacing w:line="56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9"/>
        <w:autoSpaceDE w:val="0"/>
        <w:autoSpaceDN w:val="0"/>
        <w:adjustRightInd w:val="0"/>
        <w:spacing w:line="56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9"/>
        <w:spacing w:line="56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</w:t>
      </w:r>
      <w:r>
        <w:rPr>
          <w:rFonts w:hint="eastAsia" w:ascii="仿宋_GB2312" w:hAnsi="仿宋" w:cs="宋体"/>
          <w:szCs w:val="32"/>
          <w:lang w:val="zh-CN"/>
        </w:rPr>
        <w:t>考核期202</w:t>
      </w:r>
      <w:r>
        <w:rPr>
          <w:rFonts w:hint="eastAsia" w:ascii="仿宋_GB2312" w:hAnsi="仿宋" w:cs="宋体"/>
          <w:szCs w:val="32"/>
        </w:rPr>
        <w:t>4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</w:rPr>
        <w:t>9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</w:rPr>
        <w:t>25</w:t>
      </w:r>
      <w:r>
        <w:rPr>
          <w:rFonts w:hint="eastAsia" w:ascii="仿宋_GB2312" w:hAnsi="仿宋" w:cs="宋体"/>
          <w:szCs w:val="32"/>
          <w:lang w:val="zh-CN"/>
        </w:rPr>
        <w:t>日至2025年</w:t>
      </w:r>
      <w:r>
        <w:rPr>
          <w:rFonts w:hint="eastAsia" w:ascii="仿宋_GB2312" w:hAnsi="仿宋" w:cs="宋体"/>
          <w:szCs w:val="32"/>
        </w:rPr>
        <w:t>11</w:t>
      </w:r>
      <w:r>
        <w:rPr>
          <w:rFonts w:hint="eastAsia" w:ascii="仿宋_GB2312" w:hAnsi="仿宋" w:cs="宋体"/>
          <w:szCs w:val="32"/>
          <w:lang w:val="zh-CN"/>
        </w:rPr>
        <w:t>月累计获考核分</w:t>
      </w:r>
      <w:r>
        <w:rPr>
          <w:rFonts w:hint="eastAsia" w:ascii="仿宋_GB2312" w:hAnsi="仿宋" w:cs="宋体"/>
          <w:szCs w:val="32"/>
        </w:rPr>
        <w:t>1242.5</w:t>
      </w:r>
      <w:r>
        <w:rPr>
          <w:rFonts w:hint="eastAsia" w:ascii="仿宋_GB2312" w:hAnsi="仿宋" w:cs="宋体"/>
          <w:szCs w:val="32"/>
          <w:lang w:val="zh-CN"/>
        </w:rPr>
        <w:t>分，表扬</w:t>
      </w:r>
      <w:r>
        <w:rPr>
          <w:rFonts w:hint="eastAsia" w:ascii="仿宋_GB2312" w:hAnsi="仿宋" w:cs="宋体"/>
          <w:szCs w:val="32"/>
        </w:rPr>
        <w:t>1</w:t>
      </w:r>
      <w:r>
        <w:rPr>
          <w:rFonts w:hint="eastAsia" w:ascii="仿宋_GB2312" w:hAnsi="仿宋" w:cs="宋体"/>
          <w:szCs w:val="32"/>
          <w:lang w:val="zh-CN"/>
        </w:rPr>
        <w:t>次，物质奖励1次。考核期</w:t>
      </w:r>
      <w:r>
        <w:rPr>
          <w:rFonts w:hint="eastAsia" w:ascii="仿宋_GB2312" w:hAnsi="仿宋_GB2312" w:cs="仿宋_GB2312"/>
          <w:bCs/>
          <w:szCs w:val="32"/>
        </w:rPr>
        <w:t>内无违规扣分。</w:t>
      </w:r>
    </w:p>
    <w:p>
      <w:pPr>
        <w:pStyle w:val="19"/>
        <w:spacing w:line="560" w:lineRule="exact"/>
        <w:ind w:firstLine="640"/>
        <w:rPr>
          <w:rFonts w:ascii="仿宋_GB2312" w:hAnsi="仿宋_GB2312" w:cs="仿宋_GB2312"/>
          <w:bCs/>
          <w:szCs w:val="32"/>
          <w:lang w:val="zh-CN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 xml:space="preserve">财产性判项60000元，其中罚金20000元，退赔40000元。已履行完毕。   </w:t>
      </w:r>
    </w:p>
    <w:p>
      <w:pPr>
        <w:spacing w:line="56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本案于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13</w:t>
      </w:r>
      <w:r>
        <w:rPr>
          <w:rFonts w:hint="eastAsia" w:ascii="仿宋_GB2312" w:hAnsi="仿宋"/>
          <w:szCs w:val="32"/>
        </w:rPr>
        <w:t>日至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26</w:t>
      </w:r>
      <w:r>
        <w:rPr>
          <w:rFonts w:hint="eastAsia" w:ascii="仿宋_GB2312" w:hAnsi="仿宋"/>
          <w:szCs w:val="32"/>
        </w:rPr>
        <w:t>日在狱内公示未收到不同意见。</w:t>
      </w:r>
    </w:p>
    <w:p>
      <w:pPr>
        <w:spacing w:line="56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《中华人民共和国刑事诉讼法》第二百七十三条第二款、《中华人民共和国监狱法》第二十九条的规定，建议对罪犯张冬鸿予以减刑三个月，特提请你院审理裁定。</w:t>
      </w:r>
    </w:p>
    <w:p>
      <w:pPr>
        <w:pStyle w:val="4"/>
        <w:spacing w:line="56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9"/>
        <w:spacing w:line="560" w:lineRule="exact"/>
        <w:ind w:right="-48" w:rightChars="-15" w:firstLine="0" w:firstLineChars="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福建省厦门市中级人民法院</w:t>
      </w:r>
    </w:p>
    <w:p>
      <w:pPr>
        <w:pStyle w:val="19"/>
        <w:spacing w:line="560" w:lineRule="exact"/>
        <w:ind w:left="640" w:firstLine="0" w:firstLineChars="0"/>
        <w:rPr>
          <w:rFonts w:cs="仿宋_GB2312"/>
          <w:szCs w:val="32"/>
        </w:rPr>
      </w:pPr>
    </w:p>
    <w:p>
      <w:pPr>
        <w:pStyle w:val="19"/>
        <w:spacing w:line="560" w:lineRule="exact"/>
        <w:ind w:left="640" w:firstLine="0" w:firstLineChars="0"/>
        <w:rPr>
          <w:rFonts w:ascii="仿宋_GB2312" w:hAnsi="仿宋_GB2312" w:cs="仿宋_GB2312"/>
          <w:szCs w:val="32"/>
        </w:rPr>
      </w:pPr>
      <w:r>
        <w:rPr>
          <w:rFonts w:hint="eastAsia" w:cs="仿宋_GB2312"/>
          <w:szCs w:val="32"/>
        </w:rPr>
        <w:t>附件：⒈</w:t>
      </w:r>
      <w:r>
        <w:rPr>
          <w:rFonts w:hint="eastAsia" w:ascii="仿宋_GB2312" w:hAnsi="仿宋_GB2312" w:cs="仿宋_GB2312"/>
          <w:szCs w:val="32"/>
        </w:rPr>
        <w:t>罪犯张冬鸿卷宗2册</w:t>
      </w:r>
    </w:p>
    <w:p>
      <w:pPr>
        <w:pStyle w:val="19"/>
        <w:spacing w:line="560" w:lineRule="exact"/>
        <w:ind w:left="640" w:right="-48" w:rightChars="-15" w:firstLine="960" w:firstLineChars="3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⒉减刑建议书2份</w:t>
      </w:r>
    </w:p>
    <w:p>
      <w:pPr>
        <w:pStyle w:val="4"/>
        <w:spacing w:line="560" w:lineRule="exact"/>
        <w:ind w:left="640" w:right="-48" w:rightChars="-15"/>
        <w:rPr>
          <w:rFonts w:ascii="仿宋_GB2312" w:hAnsi="仿宋_GB2312" w:cs="仿宋_GB2312"/>
          <w:szCs w:val="32"/>
        </w:rPr>
      </w:pPr>
    </w:p>
    <w:p>
      <w:pPr>
        <w:spacing w:line="560" w:lineRule="exact"/>
      </w:pPr>
    </w:p>
    <w:p>
      <w:pPr>
        <w:pStyle w:val="4"/>
        <w:spacing w:line="56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3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日</w:t>
      </w:r>
    </w:p>
    <w:p>
      <w:pPr>
        <w:spacing w:line="560" w:lineRule="exact"/>
        <w:ind w:right="1280" w:rightChars="400"/>
        <w:jc w:val="right"/>
        <w:rPr>
          <w:rFonts w:ascii="仿宋_GB2312" w:hAnsi="仿宋_GB2312" w:cs="仿宋_GB2312"/>
          <w:szCs w:val="32"/>
        </w:rPr>
      </w:pPr>
    </w:p>
    <w:sectPr>
      <w:footerReference r:id="rId3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page" w:x="2042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2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doNotTrackMoves/>
  <w:documentProtection w:enforcement="0"/>
  <w:defaultTabStop w:val="425"/>
  <w:doNotHyphenateCaps/>
  <w:drawingGridHorizontalSpacing w:val="287"/>
  <w:drawingGridVerticalSpacing w:val="595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B725619"/>
    <w:rsid w:val="00005E44"/>
    <w:rsid w:val="00031252"/>
    <w:rsid w:val="00031BFE"/>
    <w:rsid w:val="000456EC"/>
    <w:rsid w:val="00052AAA"/>
    <w:rsid w:val="00090F99"/>
    <w:rsid w:val="000C78F0"/>
    <w:rsid w:val="000F372A"/>
    <w:rsid w:val="0014310B"/>
    <w:rsid w:val="001469C7"/>
    <w:rsid w:val="00185013"/>
    <w:rsid w:val="001C075B"/>
    <w:rsid w:val="001C11FE"/>
    <w:rsid w:val="001F16DE"/>
    <w:rsid w:val="00204BFC"/>
    <w:rsid w:val="00206433"/>
    <w:rsid w:val="002076B7"/>
    <w:rsid w:val="00250316"/>
    <w:rsid w:val="00254BFE"/>
    <w:rsid w:val="0029154A"/>
    <w:rsid w:val="002E2177"/>
    <w:rsid w:val="002E78F8"/>
    <w:rsid w:val="00303729"/>
    <w:rsid w:val="00324885"/>
    <w:rsid w:val="00332D2D"/>
    <w:rsid w:val="0033453F"/>
    <w:rsid w:val="003523B1"/>
    <w:rsid w:val="00361AA1"/>
    <w:rsid w:val="003C0AB1"/>
    <w:rsid w:val="003D2292"/>
    <w:rsid w:val="003E3E45"/>
    <w:rsid w:val="00403E0A"/>
    <w:rsid w:val="00431586"/>
    <w:rsid w:val="00447D4F"/>
    <w:rsid w:val="00452DB4"/>
    <w:rsid w:val="004666D2"/>
    <w:rsid w:val="00473252"/>
    <w:rsid w:val="00486318"/>
    <w:rsid w:val="004A7022"/>
    <w:rsid w:val="004B6F33"/>
    <w:rsid w:val="004F576D"/>
    <w:rsid w:val="004F766A"/>
    <w:rsid w:val="00507B31"/>
    <w:rsid w:val="005115AE"/>
    <w:rsid w:val="00540A30"/>
    <w:rsid w:val="005662D1"/>
    <w:rsid w:val="00566EE6"/>
    <w:rsid w:val="005764AC"/>
    <w:rsid w:val="00583CCD"/>
    <w:rsid w:val="005A3DBE"/>
    <w:rsid w:val="005A533C"/>
    <w:rsid w:val="005C5A63"/>
    <w:rsid w:val="005E0652"/>
    <w:rsid w:val="006041F8"/>
    <w:rsid w:val="00644E63"/>
    <w:rsid w:val="00674165"/>
    <w:rsid w:val="00680830"/>
    <w:rsid w:val="00686FA0"/>
    <w:rsid w:val="006B3087"/>
    <w:rsid w:val="006C42EC"/>
    <w:rsid w:val="00701F84"/>
    <w:rsid w:val="007312F5"/>
    <w:rsid w:val="007318C1"/>
    <w:rsid w:val="00762D6B"/>
    <w:rsid w:val="00772CE7"/>
    <w:rsid w:val="007803A2"/>
    <w:rsid w:val="007824E9"/>
    <w:rsid w:val="007B26AC"/>
    <w:rsid w:val="007B3F4A"/>
    <w:rsid w:val="007C44EE"/>
    <w:rsid w:val="007C7461"/>
    <w:rsid w:val="007E7CB8"/>
    <w:rsid w:val="007F25CC"/>
    <w:rsid w:val="00834658"/>
    <w:rsid w:val="00847439"/>
    <w:rsid w:val="00856EFB"/>
    <w:rsid w:val="00895E3F"/>
    <w:rsid w:val="008B3916"/>
    <w:rsid w:val="00906C85"/>
    <w:rsid w:val="00915EDC"/>
    <w:rsid w:val="009179EA"/>
    <w:rsid w:val="00932021"/>
    <w:rsid w:val="009337AA"/>
    <w:rsid w:val="0094580F"/>
    <w:rsid w:val="00974A7B"/>
    <w:rsid w:val="0098376E"/>
    <w:rsid w:val="009838A7"/>
    <w:rsid w:val="009E4A2A"/>
    <w:rsid w:val="00A164D4"/>
    <w:rsid w:val="00A341E2"/>
    <w:rsid w:val="00A53292"/>
    <w:rsid w:val="00A727B4"/>
    <w:rsid w:val="00A744DC"/>
    <w:rsid w:val="00A84B05"/>
    <w:rsid w:val="00A8643C"/>
    <w:rsid w:val="00AC5522"/>
    <w:rsid w:val="00AD1DAD"/>
    <w:rsid w:val="00AE4319"/>
    <w:rsid w:val="00B07D59"/>
    <w:rsid w:val="00B33528"/>
    <w:rsid w:val="00B37638"/>
    <w:rsid w:val="00B842C0"/>
    <w:rsid w:val="00BA058E"/>
    <w:rsid w:val="00BA4211"/>
    <w:rsid w:val="00C26A31"/>
    <w:rsid w:val="00C36201"/>
    <w:rsid w:val="00C42375"/>
    <w:rsid w:val="00C51332"/>
    <w:rsid w:val="00C65752"/>
    <w:rsid w:val="00C70726"/>
    <w:rsid w:val="00C95269"/>
    <w:rsid w:val="00CF01C0"/>
    <w:rsid w:val="00D03882"/>
    <w:rsid w:val="00D43C7F"/>
    <w:rsid w:val="00D43D37"/>
    <w:rsid w:val="00D642FC"/>
    <w:rsid w:val="00D73F06"/>
    <w:rsid w:val="00D77FC5"/>
    <w:rsid w:val="00D8083D"/>
    <w:rsid w:val="00DA4E37"/>
    <w:rsid w:val="00DC6627"/>
    <w:rsid w:val="00DC73C9"/>
    <w:rsid w:val="00DD48EB"/>
    <w:rsid w:val="00E16A79"/>
    <w:rsid w:val="00E63208"/>
    <w:rsid w:val="00E81E34"/>
    <w:rsid w:val="00EA6E63"/>
    <w:rsid w:val="00ED05E5"/>
    <w:rsid w:val="00EF26A6"/>
    <w:rsid w:val="00EF2AFD"/>
    <w:rsid w:val="00F45321"/>
    <w:rsid w:val="00F7751D"/>
    <w:rsid w:val="00F842CF"/>
    <w:rsid w:val="00FA3868"/>
    <w:rsid w:val="00FA69C0"/>
    <w:rsid w:val="00FA7B4A"/>
    <w:rsid w:val="00FB3B4D"/>
    <w:rsid w:val="00FF3E1E"/>
    <w:rsid w:val="010212D3"/>
    <w:rsid w:val="01752EEC"/>
    <w:rsid w:val="01AC54CC"/>
    <w:rsid w:val="0432222E"/>
    <w:rsid w:val="06F1205B"/>
    <w:rsid w:val="07193A6D"/>
    <w:rsid w:val="08D8605B"/>
    <w:rsid w:val="09055EDD"/>
    <w:rsid w:val="094B5E78"/>
    <w:rsid w:val="09D65705"/>
    <w:rsid w:val="0B016B3F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98225A2"/>
    <w:rsid w:val="1A804B59"/>
    <w:rsid w:val="1C0C3C77"/>
    <w:rsid w:val="1D282E0E"/>
    <w:rsid w:val="1D436104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C5328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73E3AC8"/>
    <w:rsid w:val="38497FF0"/>
    <w:rsid w:val="3900247A"/>
    <w:rsid w:val="3A46238F"/>
    <w:rsid w:val="3B790662"/>
    <w:rsid w:val="3BFF6B0B"/>
    <w:rsid w:val="3C310CB7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73C5EAE"/>
    <w:rsid w:val="480745B8"/>
    <w:rsid w:val="49A45029"/>
    <w:rsid w:val="4A037E9C"/>
    <w:rsid w:val="4A0E7F9A"/>
    <w:rsid w:val="4A9F7723"/>
    <w:rsid w:val="4B725619"/>
    <w:rsid w:val="4C1B17EE"/>
    <w:rsid w:val="4CDA310C"/>
    <w:rsid w:val="4CDF1228"/>
    <w:rsid w:val="4E016B22"/>
    <w:rsid w:val="4F2E566D"/>
    <w:rsid w:val="4F454AFF"/>
    <w:rsid w:val="4FFE3514"/>
    <w:rsid w:val="509427E0"/>
    <w:rsid w:val="50CC27E1"/>
    <w:rsid w:val="52782A7B"/>
    <w:rsid w:val="53A83D41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3D64DC"/>
    <w:rsid w:val="5D423C53"/>
    <w:rsid w:val="5EC72FD2"/>
    <w:rsid w:val="63F85F50"/>
    <w:rsid w:val="643171EC"/>
    <w:rsid w:val="66747437"/>
    <w:rsid w:val="66C84AAE"/>
    <w:rsid w:val="66CC759D"/>
    <w:rsid w:val="66DA0A03"/>
    <w:rsid w:val="66E63AA2"/>
    <w:rsid w:val="67097636"/>
    <w:rsid w:val="6766731C"/>
    <w:rsid w:val="67D873D3"/>
    <w:rsid w:val="68C226E4"/>
    <w:rsid w:val="6A302052"/>
    <w:rsid w:val="6A675D10"/>
    <w:rsid w:val="6A8A4AA7"/>
    <w:rsid w:val="6B9133FC"/>
    <w:rsid w:val="6C3010E8"/>
    <w:rsid w:val="6D4A7888"/>
    <w:rsid w:val="6E1A7D08"/>
    <w:rsid w:val="6E7064BC"/>
    <w:rsid w:val="6E8E14A3"/>
    <w:rsid w:val="706B694B"/>
    <w:rsid w:val="706D46FB"/>
    <w:rsid w:val="70706C59"/>
    <w:rsid w:val="72F92F64"/>
    <w:rsid w:val="740B34BA"/>
    <w:rsid w:val="77E172B0"/>
    <w:rsid w:val="78342406"/>
    <w:rsid w:val="783E0E99"/>
    <w:rsid w:val="79380152"/>
    <w:rsid w:val="79984F3D"/>
    <w:rsid w:val="7B650D27"/>
    <w:rsid w:val="7B972A5D"/>
    <w:rsid w:val="7BA33F9B"/>
    <w:rsid w:val="7C9C14A2"/>
    <w:rsid w:val="7D6B5E5F"/>
    <w:rsid w:val="7F613BF7"/>
    <w:rsid w:val="7FDC4D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annotation text"/>
    <w:basedOn w:val="1"/>
    <w:link w:val="13"/>
    <w:qFormat/>
    <w:uiPriority w:val="0"/>
    <w:pPr>
      <w:jc w:val="left"/>
    </w:pPr>
    <w:rPr>
      <w:rFonts w:ascii="Times New Roman" w:hAnsi="Times New Roman"/>
    </w:rPr>
  </w:style>
  <w:style w:type="paragraph" w:styleId="4">
    <w:name w:val="Salutation"/>
    <w:basedOn w:val="1"/>
    <w:next w:val="1"/>
    <w:link w:val="14"/>
    <w:qFormat/>
    <w:uiPriority w:val="99"/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basedOn w:val="10"/>
    <w:qFormat/>
    <w:uiPriority w:val="0"/>
    <w:rPr>
      <w:rFonts w:cs="Times New Roman"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character" w:customStyle="1" w:styleId="13">
    <w:name w:val="批注文字 Char"/>
    <w:basedOn w:val="10"/>
    <w:link w:val="3"/>
    <w:qFormat/>
    <w:uiPriority w:val="0"/>
    <w:rPr>
      <w:rFonts w:eastAsia="仿宋_GB2312"/>
      <w:kern w:val="32"/>
      <w:sz w:val="32"/>
    </w:rPr>
  </w:style>
  <w:style w:type="character" w:customStyle="1" w:styleId="14">
    <w:name w:val="称呼 Char"/>
    <w:basedOn w:val="10"/>
    <w:link w:val="4"/>
    <w:qFormat/>
    <w:uiPriority w:val="99"/>
    <w:rPr>
      <w:rFonts w:ascii="Calibri" w:hAnsi="Calibri" w:eastAsia="仿宋_GB2312"/>
      <w:kern w:val="32"/>
      <w:sz w:val="32"/>
    </w:rPr>
  </w:style>
  <w:style w:type="character" w:customStyle="1" w:styleId="15">
    <w:name w:val="批注框文本 Char"/>
    <w:basedOn w:val="10"/>
    <w:link w:val="5"/>
    <w:qFormat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6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7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8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110</Words>
  <Characters>632</Characters>
  <Lines>5</Lines>
  <Paragraphs>1</Paragraphs>
  <TotalTime>0</TotalTime>
  <ScaleCrop>false</ScaleCrop>
  <LinksUpToDate>false</LinksUpToDate>
  <CharactersWithSpaces>741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2025-12-25T07:48:00Z</dcterms:created>
  <dc:creator>郑凯宁</dc:creator>
  <cp:lastModifiedBy>周文娟</cp:lastModifiedBy>
  <cp:lastPrinted>2025-09-09T02:58:00Z</cp:lastPrinted>
  <dcterms:modified xsi:type="dcterms:W3CDTF">2026-04-03T01:37:12Z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5C61AD561CE34DBE9EBEC931E52D1836</vt:lpwstr>
  </property>
</Properties>
</file>