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240" w:lineRule="auto"/>
        <w:jc w:val="right"/>
        <w:textAlignment w:val="auto"/>
        <w:rPr>
          <w:rFonts w:ascii="楷体_GB2312" w:hAnsi="楷体" w:eastAsia="楷体_GB2312" w:cs="楷体_GB2312"/>
          <w:kern w:val="32"/>
          <w:sz w:val="32"/>
          <w:szCs w:val="32"/>
        </w:rPr>
      </w:pPr>
      <w:r>
        <w:rPr>
          <w:rFonts w:hint="eastAsia" w:ascii="楷体_GB2312" w:hAnsi="楷体" w:eastAsia="楷体_GB2312" w:cs="楷体_GB2312"/>
          <w:kern w:val="32"/>
          <w:sz w:val="32"/>
          <w:szCs w:val="32"/>
        </w:rPr>
        <w:t>〔202</w:t>
      </w:r>
      <w:r>
        <w:rPr>
          <w:rFonts w:hint="eastAsia" w:ascii="楷体_GB2312" w:hAnsi="楷体" w:eastAsia="楷体_GB2312" w:cs="楷体_GB2312"/>
          <w:kern w:val="32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楷体_GB2312"/>
          <w:kern w:val="32"/>
          <w:sz w:val="32"/>
          <w:szCs w:val="32"/>
        </w:rPr>
        <w:t>〕闽厦狱减字第</w:t>
      </w:r>
      <w:r>
        <w:rPr>
          <w:rFonts w:hint="eastAsia" w:ascii="楷体_GB2312" w:hAnsi="楷体" w:eastAsia="楷体_GB2312" w:cs="楷体_GB2312"/>
          <w:kern w:val="32"/>
          <w:sz w:val="32"/>
          <w:szCs w:val="32"/>
          <w:lang w:val="en-US" w:eastAsia="zh-CN"/>
        </w:rPr>
        <w:t>30</w:t>
      </w:r>
      <w:r>
        <w:rPr>
          <w:rFonts w:hint="eastAsia" w:ascii="楷体_GB2312" w:hAnsi="楷体" w:eastAsia="楷体_GB2312" w:cs="楷体_GB2312"/>
          <w:kern w:val="32"/>
          <w:sz w:val="32"/>
          <w:szCs w:val="32"/>
        </w:rPr>
        <w:t>号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240" w:lineRule="auto"/>
        <w:ind w:right="-31" w:rightChars="-15"/>
        <w:jc w:val="left"/>
        <w:textAlignment w:val="auto"/>
        <w:rPr>
          <w:rFonts w:eastAsia="仿宋_GB2312"/>
          <w:b/>
          <w:bCs/>
          <w:kern w:val="32"/>
          <w:sz w:val="28"/>
          <w:szCs w:val="20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Calibri" w:eastAsia="仿宋_GB2312"/>
          <w:kern w:val="32"/>
          <w:sz w:val="32"/>
          <w:szCs w:val="32"/>
        </w:rPr>
      </w:pPr>
      <w:r>
        <w:rPr>
          <w:rFonts w:hint="eastAsia" w:ascii="仿宋_GB2312" w:hAnsi="Calibri" w:eastAsia="仿宋_GB2312"/>
          <w:kern w:val="32"/>
          <w:sz w:val="32"/>
          <w:szCs w:val="32"/>
        </w:rPr>
        <w:t>罪犯林杰，男，1984年11月25日出生，汉族，高中文化，住福建省福清市</w:t>
      </w:r>
      <w:bookmarkStart w:id="0" w:name="_GoBack"/>
      <w:bookmarkEnd w:id="0"/>
      <w:r>
        <w:rPr>
          <w:rFonts w:hint="eastAsia" w:ascii="仿宋_GB2312" w:hAnsi="Calibri" w:eastAsia="仿宋_GB2312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Calibri" w:eastAsia="仿宋_GB2312"/>
          <w:kern w:val="32"/>
          <w:sz w:val="32"/>
          <w:szCs w:val="32"/>
        </w:rPr>
      </w:pPr>
      <w:r>
        <w:rPr>
          <w:rFonts w:hint="eastAsia" w:ascii="仿宋_GB2312" w:hAnsi="Calibri" w:eastAsia="仿宋_GB2312"/>
          <w:kern w:val="32"/>
          <w:sz w:val="32"/>
          <w:szCs w:val="32"/>
        </w:rPr>
        <w:t>福建省东山县人民法院于2022年1月1日作出(2020)闽0626刑初138号刑事判决，以被告人林杰犯诈骗罪，判处有期徒刑三年，并处罚金人民币二万元；犯敲诈勒索罪，判处有期徒刑五年，并处罚金人民币二万元；数罪并罚，总和刑期有期徒刑八年，并处罚金人民币四万元，决定执行有期徒刑七年，并处罚金人民币四万元。该犯不服，提出上诉。福建省漳州市中级人民法院于2022年5月23日作出（2022）闽06刑终228号刑事裁定</w:t>
      </w:r>
      <w:r>
        <w:rPr>
          <w:rFonts w:hint="eastAsia" w:ascii="仿宋_GB2312" w:hAnsi="Calibri" w:eastAsia="仿宋_GB2312"/>
          <w:kern w:val="32"/>
          <w:sz w:val="32"/>
          <w:szCs w:val="32"/>
          <w:lang w:eastAsia="zh-CN"/>
        </w:rPr>
        <w:t>：</w:t>
      </w:r>
      <w:r>
        <w:rPr>
          <w:rFonts w:hint="eastAsia" w:ascii="仿宋_GB2312" w:hAnsi="Calibri" w:eastAsia="仿宋_GB2312"/>
          <w:kern w:val="32"/>
          <w:sz w:val="32"/>
          <w:szCs w:val="32"/>
        </w:rPr>
        <w:t>维持原判，驳回上诉。刑期自2019年12月10日起至2026年12月3日止。</w:t>
      </w:r>
      <w:r>
        <w:rPr>
          <w:rFonts w:hint="eastAsia" w:ascii="仿宋_GB2312" w:hAnsi="Calibri" w:eastAsia="仿宋_GB2312"/>
          <w:kern w:val="32"/>
          <w:sz w:val="32"/>
          <w:szCs w:val="32"/>
          <w:lang w:val="en-US" w:eastAsia="zh-CN"/>
        </w:rPr>
        <w:t>于</w:t>
      </w:r>
      <w:r>
        <w:rPr>
          <w:rFonts w:hint="eastAsia" w:ascii="仿宋_GB2312" w:hAnsi="Calibri" w:eastAsia="仿宋_GB2312"/>
          <w:kern w:val="32"/>
          <w:sz w:val="32"/>
          <w:szCs w:val="32"/>
        </w:rPr>
        <w:t>2022年6月24日交付福建省厦门监狱执行刑罚。</w:t>
      </w:r>
      <w:r>
        <w:rPr>
          <w:rFonts w:hint="eastAsia" w:ascii="仿宋_GB2312" w:hAnsi="Calibri" w:eastAsia="仿宋_GB2312"/>
          <w:kern w:val="32"/>
          <w:sz w:val="32"/>
          <w:szCs w:val="32"/>
          <w:lang w:val="en-US" w:eastAsia="zh-CN"/>
        </w:rPr>
        <w:t>2024年9月29日福建省厦门市中级人民法院以（2024）闽02刑更414号刑事裁定，减刑四个月，于2024年9月29日送达。现刑期自2019年12月10日起至2026年8月3日止。现</w:t>
      </w:r>
      <w:r>
        <w:rPr>
          <w:rFonts w:hint="eastAsia" w:ascii="仿宋_GB2312" w:hAnsi="Calibri" w:eastAsia="仿宋_GB2312"/>
          <w:kern w:val="32"/>
          <w:sz w:val="32"/>
          <w:szCs w:val="32"/>
        </w:rPr>
        <w:t>属宽管级罪犯。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ascii="仿宋_GB2312" w:hAnsi="Calibri" w:eastAsia="仿宋_GB2312" w:cs="仿宋_GB2312"/>
          <w:kern w:val="32"/>
          <w:sz w:val="32"/>
          <w:szCs w:val="32"/>
        </w:rPr>
      </w:pPr>
      <w:r>
        <w:rPr>
          <w:rFonts w:hint="eastAsia" w:ascii="仿宋_GB2312" w:hAnsi="Calibri" w:eastAsia="仿宋_GB2312"/>
          <w:kern w:val="32"/>
          <w:sz w:val="32"/>
          <w:szCs w:val="32"/>
        </w:rPr>
        <w:t>罪犯林杰</w:t>
      </w:r>
      <w:r>
        <w:rPr>
          <w:rFonts w:hint="eastAsia" w:ascii="仿宋_GB2312" w:hAnsi="宋体" w:eastAsia="仿宋_GB2312"/>
          <w:iCs/>
          <w:kern w:val="0"/>
          <w:sz w:val="32"/>
          <w:szCs w:val="32"/>
          <w:lang w:val="zh-CN"/>
        </w:rPr>
        <w:t>自</w:t>
      </w:r>
      <w:r>
        <w:rPr>
          <w:rFonts w:hint="eastAsia" w:ascii="仿宋_GB2312" w:hAnsi="宋体" w:eastAsia="仿宋_GB2312"/>
          <w:iCs/>
          <w:kern w:val="0"/>
          <w:sz w:val="32"/>
          <w:szCs w:val="32"/>
          <w:lang w:val="en-US" w:eastAsia="zh-CN"/>
        </w:rPr>
        <w:t>上次减刑</w:t>
      </w:r>
      <w:r>
        <w:rPr>
          <w:rFonts w:hint="eastAsia" w:ascii="仿宋_GB2312" w:hAnsi="宋体" w:eastAsia="仿宋_GB2312"/>
          <w:iCs/>
          <w:kern w:val="0"/>
          <w:sz w:val="32"/>
          <w:szCs w:val="32"/>
          <w:lang w:val="zh-CN"/>
        </w:rPr>
        <w:t>以来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确有</w:t>
      </w:r>
      <w:r>
        <w:rPr>
          <w:rFonts w:hint="eastAsia" w:ascii="仿宋_GB2312" w:hAnsi="仿宋" w:eastAsia="仿宋_GB2312" w:cs="仿宋_GB2312"/>
          <w:kern w:val="32"/>
          <w:sz w:val="32"/>
          <w:szCs w:val="32"/>
        </w:rPr>
        <w:t>悔改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表现，具体事实如下：</w:t>
      </w:r>
      <w:r>
        <w:rPr>
          <w:rFonts w:ascii="仿宋_GB2312" w:hAnsi="Calibri" w:eastAsia="仿宋_GB2312" w:cs="仿宋_GB2312"/>
          <w:kern w:val="3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 w:firstLineChars="200"/>
        <w:jc w:val="left"/>
        <w:textAlignment w:val="auto"/>
        <w:rPr>
          <w:rFonts w:ascii="仿宋_GB2312" w:hAnsi="仿宋" w:eastAsia="仿宋_GB2312"/>
          <w:iCs/>
          <w:sz w:val="32"/>
          <w:szCs w:val="32"/>
        </w:rPr>
      </w:pPr>
      <w:r>
        <w:rPr>
          <w:rFonts w:hint="eastAsia" w:ascii="仿宋_GB2312" w:hAnsi="仿宋" w:eastAsia="仿宋_GB2312"/>
          <w:iCs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 w:firstLineChars="200"/>
        <w:jc w:val="left"/>
        <w:textAlignment w:val="auto"/>
        <w:rPr>
          <w:rFonts w:ascii="仿宋_GB2312" w:hAnsi="仿宋" w:eastAsia="仿宋_GB2312" w:cs="宋体"/>
          <w:kern w:val="32"/>
          <w:sz w:val="32"/>
          <w:szCs w:val="32"/>
          <w:lang w:val="zh-CN"/>
        </w:rPr>
      </w:pPr>
      <w:r>
        <w:rPr>
          <w:rFonts w:hint="eastAsia" w:ascii="仿宋_GB2312" w:hAnsi="仿宋" w:eastAsia="仿宋_GB2312"/>
          <w:kern w:val="32"/>
          <w:sz w:val="32"/>
          <w:szCs w:val="32"/>
        </w:rPr>
        <w:t>遵守监规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zh-CN"/>
        </w:rPr>
        <w:t>：能遵守法律法规及监规纪律，接受教育改造。</w:t>
      </w:r>
    </w:p>
    <w:p>
      <w:pPr>
        <w:keepNext w:val="0"/>
        <w:keepLines w:val="0"/>
        <w:pageBreakBefore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left="640"/>
        <w:jc w:val="left"/>
        <w:textAlignment w:val="auto"/>
        <w:rPr>
          <w:rFonts w:ascii="仿宋_GB2312" w:hAnsi="仿宋" w:eastAsia="仿宋_GB2312" w:cs="宋体"/>
          <w:kern w:val="32"/>
          <w:sz w:val="32"/>
          <w:szCs w:val="32"/>
          <w:lang w:val="zh-CN"/>
        </w:rPr>
      </w:pPr>
      <w:r>
        <w:rPr>
          <w:rFonts w:hint="eastAsia" w:ascii="仿宋_GB2312" w:hAnsi="仿宋" w:eastAsia="仿宋_GB2312" w:cs="宋体"/>
          <w:kern w:val="32"/>
          <w:sz w:val="32"/>
          <w:szCs w:val="32"/>
          <w:lang w:val="zh-CN"/>
        </w:rPr>
        <w:t>学习情况：能参加</w:t>
      </w:r>
      <w:r>
        <w:rPr>
          <w:rFonts w:hint="eastAsia" w:ascii="仿宋_GB2312" w:hAnsi="仿宋" w:eastAsia="仿宋_GB2312" w:cs="宋体"/>
          <w:kern w:val="32"/>
          <w:sz w:val="32"/>
          <w:szCs w:val="32"/>
        </w:rPr>
        <w:t>思想、文化、职业技术教育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 w:firstLineChars="200"/>
        <w:jc w:val="left"/>
        <w:textAlignment w:val="auto"/>
        <w:rPr>
          <w:rFonts w:ascii="仿宋_GB2312" w:hAnsi="仿宋" w:eastAsia="仿宋_GB2312" w:cs="宋体"/>
          <w:kern w:val="32"/>
          <w:sz w:val="32"/>
          <w:szCs w:val="32"/>
          <w:lang w:val="zh-CN"/>
        </w:rPr>
      </w:pPr>
      <w:r>
        <w:rPr>
          <w:rFonts w:hint="eastAsia" w:ascii="仿宋_GB2312" w:hAnsi="仿宋" w:eastAsia="仿宋_GB2312" w:cs="宋体"/>
          <w:kern w:val="3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仿宋" w:eastAsia="仿宋_GB2312" w:cs="宋体"/>
          <w:kern w:val="32"/>
          <w:sz w:val="32"/>
          <w:szCs w:val="32"/>
        </w:rPr>
        <w:t>劳动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suppressLineNumbers w:val="0"/>
        <w:kinsoku/>
        <w:overflowPunct/>
        <w:topLinePunct w:val="0"/>
        <w:bidi w:val="0"/>
        <w:snapToGrid/>
        <w:spacing w:before="0" w:beforeAutospacing="0" w:after="0" w:afterAutospacing="0" w:line="240" w:lineRule="auto"/>
        <w:ind w:left="0" w:right="0" w:firstLine="640" w:firstLineChars="200"/>
        <w:jc w:val="left"/>
        <w:textAlignment w:val="auto"/>
        <w:rPr>
          <w:rFonts w:hint="eastAsia" w:ascii="仿宋_GB2312" w:eastAsia="仿宋_GB2312"/>
          <w:kern w:val="32"/>
          <w:sz w:val="32"/>
          <w:szCs w:val="32"/>
        </w:rPr>
      </w:pPr>
      <w:r>
        <w:rPr>
          <w:rFonts w:hint="eastAsia" w:ascii="仿宋_GB2312" w:hAnsi="仿宋" w:eastAsia="仿宋_GB2312" w:cs="宋体"/>
          <w:kern w:val="32"/>
          <w:sz w:val="32"/>
          <w:szCs w:val="32"/>
          <w:lang w:val="zh-CN"/>
        </w:rPr>
        <w:t>奖惩情况：</w:t>
      </w:r>
      <w:r>
        <w:rPr>
          <w:rFonts w:hint="eastAsia" w:ascii="仿宋_GB2312" w:eastAsia="仿宋_GB2312"/>
          <w:kern w:val="32"/>
          <w:sz w:val="32"/>
          <w:szCs w:val="32"/>
        </w:rPr>
        <w:t>该犯上次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提请</w:t>
      </w:r>
      <w:r>
        <w:rPr>
          <w:rFonts w:hint="eastAsia" w:ascii="仿宋_GB2312" w:eastAsia="仿宋_GB2312"/>
          <w:kern w:val="32"/>
          <w:sz w:val="32"/>
          <w:szCs w:val="32"/>
        </w:rPr>
        <w:t>周期剩余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454.5</w:t>
      </w:r>
      <w:r>
        <w:rPr>
          <w:rFonts w:hint="eastAsia" w:ascii="仿宋_GB2312" w:eastAsia="仿宋_GB2312"/>
          <w:kern w:val="32"/>
          <w:sz w:val="32"/>
          <w:szCs w:val="32"/>
        </w:rPr>
        <w:t>分，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本轮</w:t>
      </w:r>
      <w:r>
        <w:rPr>
          <w:rFonts w:hint="eastAsia" w:ascii="仿宋_GB2312" w:eastAsia="仿宋_GB2312"/>
          <w:kern w:val="32"/>
          <w:sz w:val="32"/>
          <w:szCs w:val="32"/>
        </w:rPr>
        <w:t>考核期自202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kern w:val="32"/>
          <w:sz w:val="32"/>
          <w:szCs w:val="32"/>
        </w:rPr>
        <w:t>年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kern w:val="32"/>
          <w:sz w:val="32"/>
          <w:szCs w:val="32"/>
        </w:rPr>
        <w:t>月至202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kern w:val="32"/>
          <w:sz w:val="32"/>
          <w:szCs w:val="32"/>
        </w:rPr>
        <w:t>年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kern w:val="32"/>
          <w:sz w:val="32"/>
          <w:szCs w:val="32"/>
        </w:rPr>
        <w:t>月获得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1800</w:t>
      </w:r>
      <w:r>
        <w:rPr>
          <w:rFonts w:hint="eastAsia" w:ascii="仿宋_GB2312" w:eastAsia="仿宋_GB2312"/>
          <w:kern w:val="32"/>
          <w:sz w:val="32"/>
          <w:szCs w:val="32"/>
        </w:rPr>
        <w:t>分，累计获得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2254.5</w:t>
      </w:r>
      <w:r>
        <w:rPr>
          <w:rFonts w:hint="eastAsia" w:ascii="仿宋_GB2312" w:eastAsia="仿宋_GB2312"/>
          <w:kern w:val="32"/>
          <w:sz w:val="32"/>
          <w:szCs w:val="32"/>
        </w:rPr>
        <w:t>分，折合表扬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kern w:val="32"/>
          <w:sz w:val="32"/>
          <w:szCs w:val="32"/>
        </w:rPr>
        <w:t>次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,物质奖励1次。间隔期</w:t>
      </w:r>
      <w:r>
        <w:rPr>
          <w:rFonts w:hint="eastAsia" w:ascii="仿宋_GB2312" w:eastAsia="仿宋_GB2312"/>
          <w:kern w:val="32"/>
          <w:sz w:val="32"/>
          <w:szCs w:val="32"/>
        </w:rPr>
        <w:t>自202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kern w:val="32"/>
          <w:sz w:val="32"/>
          <w:szCs w:val="32"/>
        </w:rPr>
        <w:t>年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kern w:val="32"/>
          <w:sz w:val="32"/>
          <w:szCs w:val="32"/>
        </w:rPr>
        <w:t>月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29日</w:t>
      </w:r>
      <w:r>
        <w:rPr>
          <w:rFonts w:hint="eastAsia" w:ascii="仿宋_GB2312" w:eastAsia="仿宋_GB2312"/>
          <w:kern w:val="32"/>
          <w:sz w:val="32"/>
          <w:szCs w:val="32"/>
        </w:rPr>
        <w:t>至202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kern w:val="32"/>
          <w:sz w:val="32"/>
          <w:szCs w:val="32"/>
        </w:rPr>
        <w:t>年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kern w:val="32"/>
          <w:sz w:val="32"/>
          <w:szCs w:val="32"/>
        </w:rPr>
        <w:t>月获得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1400</w:t>
      </w:r>
      <w:r>
        <w:rPr>
          <w:rFonts w:hint="eastAsia" w:ascii="仿宋_GB2312" w:eastAsia="仿宋_GB2312"/>
          <w:kern w:val="32"/>
          <w:sz w:val="32"/>
          <w:szCs w:val="32"/>
        </w:rPr>
        <w:t>分。考核期内无违规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扣分</w:t>
      </w:r>
      <w:r>
        <w:rPr>
          <w:rFonts w:hint="eastAsia" w:ascii="仿宋_GB2312" w:eastAsia="仿宋_GB2312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suppressLineNumbers w:val="0"/>
        <w:kinsoku/>
        <w:overflowPunct/>
        <w:topLinePunct w:val="0"/>
        <w:bidi w:val="0"/>
        <w:snapToGrid/>
        <w:spacing w:before="0" w:beforeAutospacing="0" w:after="0" w:afterAutospacing="0" w:line="240" w:lineRule="auto"/>
        <w:ind w:left="0" w:right="0" w:firstLine="640" w:firstLineChars="200"/>
        <w:jc w:val="left"/>
        <w:textAlignment w:val="auto"/>
        <w:rPr>
          <w:rFonts w:hint="eastAsia" w:ascii="仿宋_GB2312" w:eastAsia="仿宋_GB2312"/>
          <w:kern w:val="32"/>
          <w:sz w:val="32"/>
          <w:szCs w:val="32"/>
        </w:rPr>
      </w:pPr>
      <w:r>
        <w:rPr>
          <w:rFonts w:hint="eastAsia" w:ascii="仿宋_GB2312" w:eastAsia="仿宋_GB2312"/>
          <w:kern w:val="32"/>
          <w:sz w:val="32"/>
          <w:szCs w:val="32"/>
        </w:rPr>
        <w:t>原判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财产性判项</w:t>
      </w:r>
      <w:r>
        <w:rPr>
          <w:rFonts w:hint="eastAsia" w:ascii="仿宋_GB2312" w:eastAsia="仿宋_GB2312"/>
          <w:kern w:val="32"/>
          <w:sz w:val="32"/>
          <w:szCs w:val="32"/>
        </w:rPr>
        <w:t>罚金四万元，已向原审法院履行40000元。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2026年2月13日至2026年2月26日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在狱内公示未收到不同意见。</w:t>
      </w:r>
    </w:p>
    <w:p>
      <w:pPr>
        <w:keepNext w:val="0"/>
        <w:keepLines w:val="0"/>
        <w:pageBreakBefore w:val="0"/>
        <w:widowControl w:val="0"/>
        <w:suppressLineNumbers w:val="0"/>
        <w:kinsoku/>
        <w:overflowPunct/>
        <w:topLinePunct w:val="0"/>
        <w:bidi w:val="0"/>
        <w:snapToGrid/>
        <w:spacing w:before="0" w:beforeAutospacing="0" w:after="0" w:afterAutospacing="0" w:line="240" w:lineRule="auto"/>
        <w:ind w:left="0" w:right="0" w:firstLine="640" w:firstLineChars="200"/>
        <w:jc w:val="left"/>
        <w:textAlignment w:val="auto"/>
        <w:rPr>
          <w:rFonts w:hint="eastAsia" w:ascii="仿宋_GB2312" w:hAnsi="Calibri" w:eastAsia="仿宋_GB2312" w:cs="仿宋_GB2312"/>
          <w:kern w:val="32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32"/>
          <w:sz w:val="32"/>
          <w:szCs w:val="32"/>
          <w:highlight w:val="none"/>
          <w:lang w:val="en-US" w:eastAsia="zh-CN" w:bidi="ar"/>
        </w:rPr>
        <w:t>因此，依照《中华人民共和国刑法》第七十八条、第七十九条，《中华人民共和国刑事诉讼法》第二百七十三条第二款和《中华人民共和国监狱法》第二十九条的规定，建议对罪犯林杰予以减刑五个月。特提请你院审理裁定。</w:t>
      </w:r>
    </w:p>
    <w:p>
      <w:pPr>
        <w:pStyle w:val="2"/>
        <w:keepNext w:val="0"/>
        <w:keepLines w:val="0"/>
        <w:pageBreakBefore w:val="0"/>
        <w:widowControl/>
        <w:kinsoku/>
        <w:overflowPunct/>
        <w:topLinePunct w:val="0"/>
        <w:bidi w:val="0"/>
        <w:snapToGrid/>
        <w:spacing w:line="240" w:lineRule="auto"/>
        <w:ind w:left="0" w:right="-31" w:rightChars="-15" w:firstLine="614" w:firstLineChars="192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  <w:highlight w:val="none"/>
        </w:rPr>
        <w:t>此致</w:t>
      </w:r>
    </w:p>
    <w:p>
      <w:pPr>
        <w:keepNext w:val="0"/>
        <w:keepLines w:val="0"/>
        <w:pageBreakBefore w:val="0"/>
        <w:widowControl w:val="0"/>
        <w:suppressLineNumbers w:val="0"/>
        <w:kinsoku/>
        <w:overflowPunct/>
        <w:topLinePunct w:val="0"/>
        <w:bidi w:val="0"/>
        <w:snapToGrid/>
        <w:spacing w:before="0" w:beforeAutospacing="0" w:after="0" w:afterAutospacing="0" w:line="240" w:lineRule="auto"/>
        <w:ind w:left="0" w:right="-31" w:rightChars="-15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  <w:highlight w:val="none"/>
          <w:lang w:val="en-US" w:eastAsia="zh-CN" w:bidi="ar"/>
        </w:rPr>
        <w:t>福建省厦门市中级人民法院</w:t>
      </w:r>
    </w:p>
    <w:p>
      <w:pPr>
        <w:keepNext w:val="0"/>
        <w:keepLines w:val="0"/>
        <w:pageBreakBefore w:val="0"/>
        <w:widowControl w:val="0"/>
        <w:suppressLineNumbers w:val="0"/>
        <w:kinsoku/>
        <w:overflowPunct/>
        <w:topLinePunct w:val="0"/>
        <w:bidi w:val="0"/>
        <w:snapToGrid/>
        <w:spacing w:before="0" w:beforeAutospacing="0" w:after="0" w:afterAutospacing="0" w:line="240" w:lineRule="auto"/>
        <w:ind w:left="0" w:right="0" w:firstLine="640" w:firstLineChars="200"/>
        <w:jc w:val="left"/>
        <w:textAlignment w:val="auto"/>
        <w:rPr>
          <w:rFonts w:hint="eastAsia" w:ascii="仿宋_GB2312" w:hAnsi="Times New Roman" w:eastAsia="仿宋_GB2312" w:cs="仿宋_GB2312"/>
          <w:kern w:val="3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  <w:highlight w:val="none"/>
          <w:lang w:val="en-US" w:eastAsia="zh-CN" w:bidi="ar"/>
        </w:rPr>
        <w:t>附件：⒈罪犯</w:t>
      </w:r>
      <w:r>
        <w:rPr>
          <w:rFonts w:hint="eastAsia" w:ascii="仿宋_GB2312" w:eastAsia="仿宋_GB2312" w:cs="仿宋_GB2312"/>
          <w:kern w:val="32"/>
          <w:sz w:val="32"/>
          <w:szCs w:val="32"/>
          <w:highlight w:val="none"/>
          <w:lang w:val="en-US" w:eastAsia="zh-CN" w:bidi="ar"/>
        </w:rPr>
        <w:t>林杰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highlight w:val="none"/>
          <w:lang w:val="en-US" w:eastAsia="zh-CN" w:bidi="ar"/>
        </w:rPr>
        <w:t>卷宗2册</w:t>
      </w:r>
    </w:p>
    <w:p>
      <w:pPr>
        <w:keepNext w:val="0"/>
        <w:keepLines w:val="0"/>
        <w:pageBreakBefore w:val="0"/>
        <w:widowControl w:val="0"/>
        <w:suppressLineNumbers w:val="0"/>
        <w:kinsoku/>
        <w:overflowPunct/>
        <w:topLinePunct w:val="0"/>
        <w:bidi w:val="0"/>
        <w:snapToGrid/>
        <w:spacing w:before="0" w:beforeAutospacing="0" w:after="0" w:afterAutospacing="0" w:line="240" w:lineRule="auto"/>
        <w:ind w:left="0" w:right="-31" w:rightChars="-15" w:firstLine="1600" w:firstLineChars="500"/>
        <w:jc w:val="left"/>
        <w:textAlignment w:val="auto"/>
        <w:rPr>
          <w:rFonts w:hint="eastAsia" w:ascii="仿宋_GB2312" w:hAnsi="Times New Roman" w:eastAsia="仿宋_GB2312" w:cs="仿宋_GB2312"/>
          <w:kern w:val="3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  <w:highlight w:val="none"/>
          <w:lang w:val="en-US" w:eastAsia="zh-CN" w:bidi="ar"/>
        </w:rPr>
        <w:t>⒉减刑建议书2份</w:t>
      </w:r>
    </w:p>
    <w:p>
      <w:pPr>
        <w:keepNext w:val="0"/>
        <w:keepLines w:val="0"/>
        <w:pageBreakBefore w:val="0"/>
        <w:widowControl w:val="0"/>
        <w:suppressLineNumbers w:val="0"/>
        <w:kinsoku/>
        <w:overflowPunct/>
        <w:topLinePunct w:val="0"/>
        <w:bidi w:val="0"/>
        <w:snapToGrid/>
        <w:spacing w:before="0" w:beforeAutospacing="0" w:after="0" w:afterAutospacing="0" w:line="240" w:lineRule="auto"/>
        <w:ind w:left="0" w:right="-31" w:rightChars="-15"/>
        <w:jc w:val="left"/>
        <w:textAlignment w:val="auto"/>
        <w:rPr>
          <w:rFonts w:hint="default" w:ascii="仿宋_GB2312" w:eastAsia="仿宋_GB2312" w:cs="仿宋_GB2312"/>
          <w:kern w:val="32"/>
          <w:sz w:val="32"/>
          <w:szCs w:val="32"/>
          <w:highlight w:val="none"/>
          <w:lang w:val="en-US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highlight w:val="none"/>
          <w:lang w:val="en-US" w:eastAsia="zh-CN" w:bidi="ar"/>
        </w:rPr>
        <w:t xml:space="preserve"> </w:t>
      </w:r>
      <w:r>
        <w:rPr>
          <w:rFonts w:hint="eastAsia" w:ascii="仿宋_GB2312" w:eastAsia="仿宋_GB2312" w:cs="Times New Roman"/>
          <w:kern w:val="32"/>
          <w:sz w:val="32"/>
          <w:szCs w:val="32"/>
          <w:highlight w:val="none"/>
          <w:lang w:val="en-US" w:eastAsia="zh-CN" w:bidi="ar"/>
        </w:rPr>
        <w:t xml:space="preserve">                                      </w:t>
      </w:r>
      <w:r>
        <w:rPr>
          <w:rFonts w:hint="eastAsia" w:ascii="仿宋_GB2312" w:hAnsi="Calibri" w:eastAsia="仿宋_GB2312" w:cs="仿宋_GB2312"/>
          <w:kern w:val="32"/>
          <w:sz w:val="32"/>
          <w:szCs w:val="32"/>
          <w:highlight w:val="none"/>
          <w:lang w:val="en-US" w:eastAsia="zh-CN" w:bidi="ar"/>
        </w:rPr>
        <w:t xml:space="preserve">福建省厦门监狱 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bidi w:val="0"/>
        <w:snapToGrid/>
        <w:spacing w:before="0" w:beforeAutospacing="0" w:after="0" w:afterAutospacing="0" w:line="240" w:lineRule="auto"/>
        <w:ind w:right="0" w:firstLine="3520" w:firstLineChars="1100"/>
        <w:jc w:val="right"/>
        <w:textAlignment w:val="auto"/>
        <w:rPr>
          <w:highlight w:val="none"/>
        </w:rPr>
      </w:pPr>
      <w:r>
        <w:rPr>
          <w:rFonts w:hint="eastAsia" w:ascii="仿宋_GB2312" w:hAnsi="Calibri" w:eastAsia="仿宋_GB2312" w:cs="仿宋_GB2312"/>
          <w:kern w:val="32"/>
          <w:sz w:val="32"/>
          <w:szCs w:val="32"/>
          <w:highlight w:val="none"/>
          <w:lang w:val="en-US" w:eastAsia="zh-CN" w:bidi="ar"/>
        </w:rPr>
        <w:t xml:space="preserve">          2026年3月2日   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0A9"/>
    <w:rsid w:val="00000B91"/>
    <w:rsid w:val="0000571C"/>
    <w:rsid w:val="00006488"/>
    <w:rsid w:val="00006EF2"/>
    <w:rsid w:val="0000754E"/>
    <w:rsid w:val="0001042D"/>
    <w:rsid w:val="0001093A"/>
    <w:rsid w:val="00010EA0"/>
    <w:rsid w:val="00016A4F"/>
    <w:rsid w:val="00017674"/>
    <w:rsid w:val="00020304"/>
    <w:rsid w:val="00020BDA"/>
    <w:rsid w:val="000213EC"/>
    <w:rsid w:val="00021D07"/>
    <w:rsid w:val="0002261E"/>
    <w:rsid w:val="0002483E"/>
    <w:rsid w:val="000261AB"/>
    <w:rsid w:val="00026D74"/>
    <w:rsid w:val="00027C2B"/>
    <w:rsid w:val="00030D6F"/>
    <w:rsid w:val="00031A49"/>
    <w:rsid w:val="00032AAE"/>
    <w:rsid w:val="00034217"/>
    <w:rsid w:val="00034D78"/>
    <w:rsid w:val="00034E48"/>
    <w:rsid w:val="00036F40"/>
    <w:rsid w:val="000374A3"/>
    <w:rsid w:val="00037A73"/>
    <w:rsid w:val="00040D91"/>
    <w:rsid w:val="00042236"/>
    <w:rsid w:val="000436BF"/>
    <w:rsid w:val="00043B59"/>
    <w:rsid w:val="00045AB9"/>
    <w:rsid w:val="0005046C"/>
    <w:rsid w:val="000517DB"/>
    <w:rsid w:val="000518CB"/>
    <w:rsid w:val="00051F2B"/>
    <w:rsid w:val="00055248"/>
    <w:rsid w:val="0005609F"/>
    <w:rsid w:val="00057E48"/>
    <w:rsid w:val="000617B9"/>
    <w:rsid w:val="00062852"/>
    <w:rsid w:val="00063382"/>
    <w:rsid w:val="00072CDB"/>
    <w:rsid w:val="00072DCF"/>
    <w:rsid w:val="00073C4E"/>
    <w:rsid w:val="00073FCC"/>
    <w:rsid w:val="0007485D"/>
    <w:rsid w:val="00075AE9"/>
    <w:rsid w:val="00075B92"/>
    <w:rsid w:val="00075F49"/>
    <w:rsid w:val="0007741D"/>
    <w:rsid w:val="00081588"/>
    <w:rsid w:val="00081CDC"/>
    <w:rsid w:val="00082559"/>
    <w:rsid w:val="00083A2A"/>
    <w:rsid w:val="00084171"/>
    <w:rsid w:val="000842EF"/>
    <w:rsid w:val="00086274"/>
    <w:rsid w:val="00086FA7"/>
    <w:rsid w:val="00087A16"/>
    <w:rsid w:val="00087FE6"/>
    <w:rsid w:val="00092269"/>
    <w:rsid w:val="00092B0B"/>
    <w:rsid w:val="00092F50"/>
    <w:rsid w:val="00093807"/>
    <w:rsid w:val="00093824"/>
    <w:rsid w:val="00093B90"/>
    <w:rsid w:val="00093FA0"/>
    <w:rsid w:val="00094385"/>
    <w:rsid w:val="00094951"/>
    <w:rsid w:val="00094CE4"/>
    <w:rsid w:val="00095D8A"/>
    <w:rsid w:val="00095DBA"/>
    <w:rsid w:val="00096753"/>
    <w:rsid w:val="00096BE1"/>
    <w:rsid w:val="000A04B5"/>
    <w:rsid w:val="000A0738"/>
    <w:rsid w:val="000A31EE"/>
    <w:rsid w:val="000A3406"/>
    <w:rsid w:val="000A436D"/>
    <w:rsid w:val="000A52E9"/>
    <w:rsid w:val="000A64FE"/>
    <w:rsid w:val="000A71FC"/>
    <w:rsid w:val="000B1BF7"/>
    <w:rsid w:val="000B2001"/>
    <w:rsid w:val="000B3690"/>
    <w:rsid w:val="000B3A9B"/>
    <w:rsid w:val="000B43C2"/>
    <w:rsid w:val="000B4E5D"/>
    <w:rsid w:val="000B598A"/>
    <w:rsid w:val="000B6B95"/>
    <w:rsid w:val="000C3260"/>
    <w:rsid w:val="000C3A35"/>
    <w:rsid w:val="000C3F2C"/>
    <w:rsid w:val="000D123F"/>
    <w:rsid w:val="000D222F"/>
    <w:rsid w:val="000D229B"/>
    <w:rsid w:val="000D2C6C"/>
    <w:rsid w:val="000D319E"/>
    <w:rsid w:val="000D34BF"/>
    <w:rsid w:val="000D5E9F"/>
    <w:rsid w:val="000E139D"/>
    <w:rsid w:val="000E29C4"/>
    <w:rsid w:val="000E6037"/>
    <w:rsid w:val="000E6F6E"/>
    <w:rsid w:val="000E7A9F"/>
    <w:rsid w:val="000E7ECA"/>
    <w:rsid w:val="000F0667"/>
    <w:rsid w:val="00100482"/>
    <w:rsid w:val="00100E54"/>
    <w:rsid w:val="00101DA0"/>
    <w:rsid w:val="00101E39"/>
    <w:rsid w:val="001027AD"/>
    <w:rsid w:val="001027F0"/>
    <w:rsid w:val="00102D6D"/>
    <w:rsid w:val="00103B78"/>
    <w:rsid w:val="001042FB"/>
    <w:rsid w:val="001053B1"/>
    <w:rsid w:val="0010549C"/>
    <w:rsid w:val="00105502"/>
    <w:rsid w:val="00105AD2"/>
    <w:rsid w:val="00107156"/>
    <w:rsid w:val="001109BB"/>
    <w:rsid w:val="00111A03"/>
    <w:rsid w:val="001120C0"/>
    <w:rsid w:val="00112327"/>
    <w:rsid w:val="00112640"/>
    <w:rsid w:val="00112D72"/>
    <w:rsid w:val="001146C2"/>
    <w:rsid w:val="00115C52"/>
    <w:rsid w:val="00117CB5"/>
    <w:rsid w:val="001207F3"/>
    <w:rsid w:val="00122DCA"/>
    <w:rsid w:val="00123677"/>
    <w:rsid w:val="00123751"/>
    <w:rsid w:val="00123CFC"/>
    <w:rsid w:val="00123EF8"/>
    <w:rsid w:val="00125B75"/>
    <w:rsid w:val="001263AF"/>
    <w:rsid w:val="00126577"/>
    <w:rsid w:val="00127C8B"/>
    <w:rsid w:val="001302B2"/>
    <w:rsid w:val="00131C87"/>
    <w:rsid w:val="001329F9"/>
    <w:rsid w:val="00134C77"/>
    <w:rsid w:val="00136086"/>
    <w:rsid w:val="00140534"/>
    <w:rsid w:val="00140C11"/>
    <w:rsid w:val="00143149"/>
    <w:rsid w:val="001447BB"/>
    <w:rsid w:val="001447FF"/>
    <w:rsid w:val="001456D9"/>
    <w:rsid w:val="00146EC5"/>
    <w:rsid w:val="00150E66"/>
    <w:rsid w:val="00151136"/>
    <w:rsid w:val="0015151A"/>
    <w:rsid w:val="0015161B"/>
    <w:rsid w:val="00151881"/>
    <w:rsid w:val="00151DB6"/>
    <w:rsid w:val="00151F31"/>
    <w:rsid w:val="00152E51"/>
    <w:rsid w:val="00153181"/>
    <w:rsid w:val="00157A26"/>
    <w:rsid w:val="00160754"/>
    <w:rsid w:val="00161C39"/>
    <w:rsid w:val="00162B9B"/>
    <w:rsid w:val="00162D67"/>
    <w:rsid w:val="00163749"/>
    <w:rsid w:val="00165121"/>
    <w:rsid w:val="00165C92"/>
    <w:rsid w:val="00166C63"/>
    <w:rsid w:val="001701C2"/>
    <w:rsid w:val="00172870"/>
    <w:rsid w:val="00172AA8"/>
    <w:rsid w:val="00173FEB"/>
    <w:rsid w:val="00175079"/>
    <w:rsid w:val="001754D9"/>
    <w:rsid w:val="00181A4B"/>
    <w:rsid w:val="00181A60"/>
    <w:rsid w:val="0018281E"/>
    <w:rsid w:val="001829E4"/>
    <w:rsid w:val="001834E8"/>
    <w:rsid w:val="00184247"/>
    <w:rsid w:val="001852B2"/>
    <w:rsid w:val="0018538E"/>
    <w:rsid w:val="00186227"/>
    <w:rsid w:val="00186D4F"/>
    <w:rsid w:val="0018755D"/>
    <w:rsid w:val="001901CE"/>
    <w:rsid w:val="00190991"/>
    <w:rsid w:val="00191EC3"/>
    <w:rsid w:val="0019214F"/>
    <w:rsid w:val="00192A89"/>
    <w:rsid w:val="00195772"/>
    <w:rsid w:val="001957AE"/>
    <w:rsid w:val="001975E0"/>
    <w:rsid w:val="001A27D1"/>
    <w:rsid w:val="001A4391"/>
    <w:rsid w:val="001A62D5"/>
    <w:rsid w:val="001A7474"/>
    <w:rsid w:val="001B1C9E"/>
    <w:rsid w:val="001B2DF9"/>
    <w:rsid w:val="001B4647"/>
    <w:rsid w:val="001B50A3"/>
    <w:rsid w:val="001B64F0"/>
    <w:rsid w:val="001B79FD"/>
    <w:rsid w:val="001C0B88"/>
    <w:rsid w:val="001C2203"/>
    <w:rsid w:val="001C2752"/>
    <w:rsid w:val="001C2955"/>
    <w:rsid w:val="001C58BC"/>
    <w:rsid w:val="001C6CF2"/>
    <w:rsid w:val="001C783B"/>
    <w:rsid w:val="001C7A9C"/>
    <w:rsid w:val="001C7FEB"/>
    <w:rsid w:val="001D1D31"/>
    <w:rsid w:val="001D2D8A"/>
    <w:rsid w:val="001D3269"/>
    <w:rsid w:val="001D3825"/>
    <w:rsid w:val="001D3B38"/>
    <w:rsid w:val="001D4016"/>
    <w:rsid w:val="001D58CA"/>
    <w:rsid w:val="001D5D1F"/>
    <w:rsid w:val="001E0799"/>
    <w:rsid w:val="001E354F"/>
    <w:rsid w:val="001E3653"/>
    <w:rsid w:val="001E485A"/>
    <w:rsid w:val="001E6D80"/>
    <w:rsid w:val="001F11F4"/>
    <w:rsid w:val="001F26E4"/>
    <w:rsid w:val="001F3921"/>
    <w:rsid w:val="001F4A03"/>
    <w:rsid w:val="001F5216"/>
    <w:rsid w:val="001F53D4"/>
    <w:rsid w:val="002007FA"/>
    <w:rsid w:val="0020127B"/>
    <w:rsid w:val="00202AAE"/>
    <w:rsid w:val="00202B59"/>
    <w:rsid w:val="0020311B"/>
    <w:rsid w:val="0020341D"/>
    <w:rsid w:val="002040ED"/>
    <w:rsid w:val="002047B5"/>
    <w:rsid w:val="00204D67"/>
    <w:rsid w:val="00205424"/>
    <w:rsid w:val="00206AF3"/>
    <w:rsid w:val="00207274"/>
    <w:rsid w:val="002078CB"/>
    <w:rsid w:val="0021061D"/>
    <w:rsid w:val="002110C2"/>
    <w:rsid w:val="0021150E"/>
    <w:rsid w:val="00211E09"/>
    <w:rsid w:val="002120F1"/>
    <w:rsid w:val="00212288"/>
    <w:rsid w:val="0021400C"/>
    <w:rsid w:val="00214583"/>
    <w:rsid w:val="002148B2"/>
    <w:rsid w:val="00220629"/>
    <w:rsid w:val="00222379"/>
    <w:rsid w:val="00222737"/>
    <w:rsid w:val="002228FF"/>
    <w:rsid w:val="00222F89"/>
    <w:rsid w:val="00223F02"/>
    <w:rsid w:val="002251F4"/>
    <w:rsid w:val="0022568B"/>
    <w:rsid w:val="0022634E"/>
    <w:rsid w:val="00226D78"/>
    <w:rsid w:val="00231067"/>
    <w:rsid w:val="00232877"/>
    <w:rsid w:val="00233404"/>
    <w:rsid w:val="00233557"/>
    <w:rsid w:val="0023542A"/>
    <w:rsid w:val="00235D9C"/>
    <w:rsid w:val="00241CF4"/>
    <w:rsid w:val="00241D4D"/>
    <w:rsid w:val="00242577"/>
    <w:rsid w:val="00243584"/>
    <w:rsid w:val="00244BD8"/>
    <w:rsid w:val="00246378"/>
    <w:rsid w:val="00246A7F"/>
    <w:rsid w:val="00250EBD"/>
    <w:rsid w:val="00251322"/>
    <w:rsid w:val="00252A3E"/>
    <w:rsid w:val="00253BF2"/>
    <w:rsid w:val="00254D75"/>
    <w:rsid w:val="00260748"/>
    <w:rsid w:val="00260BE7"/>
    <w:rsid w:val="00260F68"/>
    <w:rsid w:val="00260FBF"/>
    <w:rsid w:val="00261FAC"/>
    <w:rsid w:val="00263114"/>
    <w:rsid w:val="00263263"/>
    <w:rsid w:val="00264761"/>
    <w:rsid w:val="002649EE"/>
    <w:rsid w:val="00265204"/>
    <w:rsid w:val="00267535"/>
    <w:rsid w:val="0026775C"/>
    <w:rsid w:val="00273BB0"/>
    <w:rsid w:val="00274377"/>
    <w:rsid w:val="00275A4A"/>
    <w:rsid w:val="00276F84"/>
    <w:rsid w:val="00277A71"/>
    <w:rsid w:val="00280CA1"/>
    <w:rsid w:val="0028336A"/>
    <w:rsid w:val="00284B25"/>
    <w:rsid w:val="00285663"/>
    <w:rsid w:val="0028624E"/>
    <w:rsid w:val="002862AE"/>
    <w:rsid w:val="00287095"/>
    <w:rsid w:val="00290EBD"/>
    <w:rsid w:val="00292A2B"/>
    <w:rsid w:val="0029357B"/>
    <w:rsid w:val="002936EB"/>
    <w:rsid w:val="00293C7C"/>
    <w:rsid w:val="00294BDF"/>
    <w:rsid w:val="00294C75"/>
    <w:rsid w:val="00297001"/>
    <w:rsid w:val="00297C9D"/>
    <w:rsid w:val="002A01C7"/>
    <w:rsid w:val="002A1841"/>
    <w:rsid w:val="002A22E4"/>
    <w:rsid w:val="002A48E9"/>
    <w:rsid w:val="002A7216"/>
    <w:rsid w:val="002B0AD8"/>
    <w:rsid w:val="002B0B50"/>
    <w:rsid w:val="002B1BA3"/>
    <w:rsid w:val="002B1F52"/>
    <w:rsid w:val="002B2410"/>
    <w:rsid w:val="002B29E8"/>
    <w:rsid w:val="002B2DD9"/>
    <w:rsid w:val="002B420F"/>
    <w:rsid w:val="002B4618"/>
    <w:rsid w:val="002B4A50"/>
    <w:rsid w:val="002B55F6"/>
    <w:rsid w:val="002B577C"/>
    <w:rsid w:val="002B5972"/>
    <w:rsid w:val="002B5D12"/>
    <w:rsid w:val="002B6615"/>
    <w:rsid w:val="002B6B27"/>
    <w:rsid w:val="002C0C92"/>
    <w:rsid w:val="002C2A42"/>
    <w:rsid w:val="002C361A"/>
    <w:rsid w:val="002C5359"/>
    <w:rsid w:val="002C5C4F"/>
    <w:rsid w:val="002C7DF8"/>
    <w:rsid w:val="002D0017"/>
    <w:rsid w:val="002D0362"/>
    <w:rsid w:val="002D0E88"/>
    <w:rsid w:val="002D46AE"/>
    <w:rsid w:val="002D4BAE"/>
    <w:rsid w:val="002D6315"/>
    <w:rsid w:val="002E0DCA"/>
    <w:rsid w:val="002E257E"/>
    <w:rsid w:val="002E334B"/>
    <w:rsid w:val="002E5689"/>
    <w:rsid w:val="002E7BBE"/>
    <w:rsid w:val="002F12DC"/>
    <w:rsid w:val="002F22E2"/>
    <w:rsid w:val="002F275C"/>
    <w:rsid w:val="002F3855"/>
    <w:rsid w:val="002F3F17"/>
    <w:rsid w:val="002F4028"/>
    <w:rsid w:val="002F40BE"/>
    <w:rsid w:val="002F4F0B"/>
    <w:rsid w:val="0030113F"/>
    <w:rsid w:val="003011E2"/>
    <w:rsid w:val="00303086"/>
    <w:rsid w:val="003033FE"/>
    <w:rsid w:val="0030354C"/>
    <w:rsid w:val="00304F11"/>
    <w:rsid w:val="00305D66"/>
    <w:rsid w:val="00305EFD"/>
    <w:rsid w:val="0030731E"/>
    <w:rsid w:val="003101A8"/>
    <w:rsid w:val="003114A1"/>
    <w:rsid w:val="0031188F"/>
    <w:rsid w:val="00311E32"/>
    <w:rsid w:val="003138DF"/>
    <w:rsid w:val="00314421"/>
    <w:rsid w:val="003154A1"/>
    <w:rsid w:val="00315A8D"/>
    <w:rsid w:val="00315F8E"/>
    <w:rsid w:val="00316D7A"/>
    <w:rsid w:val="0031753C"/>
    <w:rsid w:val="00317A5E"/>
    <w:rsid w:val="00321575"/>
    <w:rsid w:val="00321B90"/>
    <w:rsid w:val="00325E8F"/>
    <w:rsid w:val="003263D1"/>
    <w:rsid w:val="003308D5"/>
    <w:rsid w:val="00330E42"/>
    <w:rsid w:val="00331300"/>
    <w:rsid w:val="00334A3D"/>
    <w:rsid w:val="00334ADF"/>
    <w:rsid w:val="00334D0A"/>
    <w:rsid w:val="00335D87"/>
    <w:rsid w:val="0033652A"/>
    <w:rsid w:val="0033659B"/>
    <w:rsid w:val="003368CF"/>
    <w:rsid w:val="00336A0C"/>
    <w:rsid w:val="0033781C"/>
    <w:rsid w:val="00343B20"/>
    <w:rsid w:val="0034457D"/>
    <w:rsid w:val="003455FB"/>
    <w:rsid w:val="00345C2C"/>
    <w:rsid w:val="00345CE4"/>
    <w:rsid w:val="003468DC"/>
    <w:rsid w:val="00346E3A"/>
    <w:rsid w:val="00347E3D"/>
    <w:rsid w:val="00350642"/>
    <w:rsid w:val="00353F96"/>
    <w:rsid w:val="00354BC7"/>
    <w:rsid w:val="003554C0"/>
    <w:rsid w:val="00356F33"/>
    <w:rsid w:val="00357034"/>
    <w:rsid w:val="00357B85"/>
    <w:rsid w:val="00360DDD"/>
    <w:rsid w:val="00361A5E"/>
    <w:rsid w:val="00362086"/>
    <w:rsid w:val="0036209D"/>
    <w:rsid w:val="0036354A"/>
    <w:rsid w:val="003637A6"/>
    <w:rsid w:val="00363D48"/>
    <w:rsid w:val="0036797B"/>
    <w:rsid w:val="0037144D"/>
    <w:rsid w:val="003717A0"/>
    <w:rsid w:val="00372D60"/>
    <w:rsid w:val="003742E8"/>
    <w:rsid w:val="003774B5"/>
    <w:rsid w:val="00381DF5"/>
    <w:rsid w:val="003823C3"/>
    <w:rsid w:val="0038432A"/>
    <w:rsid w:val="00384682"/>
    <w:rsid w:val="00384AD0"/>
    <w:rsid w:val="003856E9"/>
    <w:rsid w:val="00385981"/>
    <w:rsid w:val="00386EAD"/>
    <w:rsid w:val="0038797D"/>
    <w:rsid w:val="00387B2A"/>
    <w:rsid w:val="00390275"/>
    <w:rsid w:val="00390A60"/>
    <w:rsid w:val="00391951"/>
    <w:rsid w:val="0039225D"/>
    <w:rsid w:val="003925CC"/>
    <w:rsid w:val="003930B4"/>
    <w:rsid w:val="00393144"/>
    <w:rsid w:val="00393FF9"/>
    <w:rsid w:val="003945D1"/>
    <w:rsid w:val="003957E6"/>
    <w:rsid w:val="003963C0"/>
    <w:rsid w:val="00396672"/>
    <w:rsid w:val="0039670B"/>
    <w:rsid w:val="00397C04"/>
    <w:rsid w:val="003A0034"/>
    <w:rsid w:val="003A00B4"/>
    <w:rsid w:val="003A0F41"/>
    <w:rsid w:val="003A101F"/>
    <w:rsid w:val="003A1847"/>
    <w:rsid w:val="003A19EA"/>
    <w:rsid w:val="003A2994"/>
    <w:rsid w:val="003A2D45"/>
    <w:rsid w:val="003A3335"/>
    <w:rsid w:val="003A345E"/>
    <w:rsid w:val="003A4CDD"/>
    <w:rsid w:val="003A4CF7"/>
    <w:rsid w:val="003A6F35"/>
    <w:rsid w:val="003A7BC1"/>
    <w:rsid w:val="003B08E1"/>
    <w:rsid w:val="003B0A6D"/>
    <w:rsid w:val="003B150E"/>
    <w:rsid w:val="003B2440"/>
    <w:rsid w:val="003B2F22"/>
    <w:rsid w:val="003B3526"/>
    <w:rsid w:val="003B4C36"/>
    <w:rsid w:val="003B5970"/>
    <w:rsid w:val="003B6B63"/>
    <w:rsid w:val="003B7874"/>
    <w:rsid w:val="003C1975"/>
    <w:rsid w:val="003C234F"/>
    <w:rsid w:val="003C3EBA"/>
    <w:rsid w:val="003C5FA7"/>
    <w:rsid w:val="003C6304"/>
    <w:rsid w:val="003C65DA"/>
    <w:rsid w:val="003C778D"/>
    <w:rsid w:val="003D04C7"/>
    <w:rsid w:val="003D19D4"/>
    <w:rsid w:val="003D2907"/>
    <w:rsid w:val="003D5D50"/>
    <w:rsid w:val="003D61BE"/>
    <w:rsid w:val="003D6584"/>
    <w:rsid w:val="003D6729"/>
    <w:rsid w:val="003D725C"/>
    <w:rsid w:val="003E0D24"/>
    <w:rsid w:val="003E1755"/>
    <w:rsid w:val="003E1E1A"/>
    <w:rsid w:val="003E3641"/>
    <w:rsid w:val="003E4CE6"/>
    <w:rsid w:val="003E7E55"/>
    <w:rsid w:val="003F05BF"/>
    <w:rsid w:val="003F14B8"/>
    <w:rsid w:val="003F2E26"/>
    <w:rsid w:val="003F2F9E"/>
    <w:rsid w:val="003F50DF"/>
    <w:rsid w:val="003F5821"/>
    <w:rsid w:val="003F7709"/>
    <w:rsid w:val="0040094E"/>
    <w:rsid w:val="00402643"/>
    <w:rsid w:val="004026E8"/>
    <w:rsid w:val="00402DC3"/>
    <w:rsid w:val="004043E2"/>
    <w:rsid w:val="00405220"/>
    <w:rsid w:val="00405D6C"/>
    <w:rsid w:val="0040691F"/>
    <w:rsid w:val="00411F47"/>
    <w:rsid w:val="00413AEB"/>
    <w:rsid w:val="00414442"/>
    <w:rsid w:val="00414ECD"/>
    <w:rsid w:val="0041674A"/>
    <w:rsid w:val="0042040E"/>
    <w:rsid w:val="004205B9"/>
    <w:rsid w:val="00420BE2"/>
    <w:rsid w:val="00421152"/>
    <w:rsid w:val="0042180F"/>
    <w:rsid w:val="00422730"/>
    <w:rsid w:val="00423C11"/>
    <w:rsid w:val="00424A67"/>
    <w:rsid w:val="0042609F"/>
    <w:rsid w:val="004263B6"/>
    <w:rsid w:val="00430BA3"/>
    <w:rsid w:val="0043219B"/>
    <w:rsid w:val="00433189"/>
    <w:rsid w:val="00433E1D"/>
    <w:rsid w:val="00434790"/>
    <w:rsid w:val="004353A8"/>
    <w:rsid w:val="00435F69"/>
    <w:rsid w:val="00441751"/>
    <w:rsid w:val="0044259F"/>
    <w:rsid w:val="00442A86"/>
    <w:rsid w:val="004439FC"/>
    <w:rsid w:val="00445434"/>
    <w:rsid w:val="00445728"/>
    <w:rsid w:val="0044744B"/>
    <w:rsid w:val="0045259C"/>
    <w:rsid w:val="00452724"/>
    <w:rsid w:val="004545E5"/>
    <w:rsid w:val="00454781"/>
    <w:rsid w:val="0045492B"/>
    <w:rsid w:val="00454985"/>
    <w:rsid w:val="00454ADD"/>
    <w:rsid w:val="0046128E"/>
    <w:rsid w:val="00462CBD"/>
    <w:rsid w:val="00463B67"/>
    <w:rsid w:val="004706D0"/>
    <w:rsid w:val="00470EE8"/>
    <w:rsid w:val="00471A28"/>
    <w:rsid w:val="004720A4"/>
    <w:rsid w:val="00472242"/>
    <w:rsid w:val="004728A9"/>
    <w:rsid w:val="00473006"/>
    <w:rsid w:val="00474368"/>
    <w:rsid w:val="00475CDA"/>
    <w:rsid w:val="00476092"/>
    <w:rsid w:val="00476F9C"/>
    <w:rsid w:val="00477EF7"/>
    <w:rsid w:val="004801AD"/>
    <w:rsid w:val="00481262"/>
    <w:rsid w:val="00481452"/>
    <w:rsid w:val="00485B5D"/>
    <w:rsid w:val="00485FA6"/>
    <w:rsid w:val="00490102"/>
    <w:rsid w:val="0049188C"/>
    <w:rsid w:val="00491C90"/>
    <w:rsid w:val="00491D3A"/>
    <w:rsid w:val="00492EED"/>
    <w:rsid w:val="00495075"/>
    <w:rsid w:val="00496DEE"/>
    <w:rsid w:val="004A0BB9"/>
    <w:rsid w:val="004A0D86"/>
    <w:rsid w:val="004A0EB1"/>
    <w:rsid w:val="004A2311"/>
    <w:rsid w:val="004A2D20"/>
    <w:rsid w:val="004A2D80"/>
    <w:rsid w:val="004A4493"/>
    <w:rsid w:val="004A696C"/>
    <w:rsid w:val="004A6A49"/>
    <w:rsid w:val="004A748E"/>
    <w:rsid w:val="004B016A"/>
    <w:rsid w:val="004B0BF6"/>
    <w:rsid w:val="004B130C"/>
    <w:rsid w:val="004B1BF1"/>
    <w:rsid w:val="004B1E91"/>
    <w:rsid w:val="004B24C1"/>
    <w:rsid w:val="004B284D"/>
    <w:rsid w:val="004B432E"/>
    <w:rsid w:val="004B485E"/>
    <w:rsid w:val="004B6306"/>
    <w:rsid w:val="004B6C17"/>
    <w:rsid w:val="004B6E95"/>
    <w:rsid w:val="004B70DB"/>
    <w:rsid w:val="004C003F"/>
    <w:rsid w:val="004C0822"/>
    <w:rsid w:val="004C1910"/>
    <w:rsid w:val="004C32A5"/>
    <w:rsid w:val="004C3DF1"/>
    <w:rsid w:val="004C461A"/>
    <w:rsid w:val="004C578B"/>
    <w:rsid w:val="004C6DDF"/>
    <w:rsid w:val="004C7C7A"/>
    <w:rsid w:val="004D1442"/>
    <w:rsid w:val="004D1CE7"/>
    <w:rsid w:val="004D2334"/>
    <w:rsid w:val="004D2518"/>
    <w:rsid w:val="004D3151"/>
    <w:rsid w:val="004D4EC7"/>
    <w:rsid w:val="004D4FE8"/>
    <w:rsid w:val="004D5000"/>
    <w:rsid w:val="004D6E92"/>
    <w:rsid w:val="004D6F3A"/>
    <w:rsid w:val="004E04AF"/>
    <w:rsid w:val="004E0FC9"/>
    <w:rsid w:val="004E1988"/>
    <w:rsid w:val="004E3D47"/>
    <w:rsid w:val="004E461C"/>
    <w:rsid w:val="004E4D4B"/>
    <w:rsid w:val="004E5B50"/>
    <w:rsid w:val="004E5C88"/>
    <w:rsid w:val="004E5FB1"/>
    <w:rsid w:val="004E62CE"/>
    <w:rsid w:val="004E65D4"/>
    <w:rsid w:val="004E6DFB"/>
    <w:rsid w:val="004E78AA"/>
    <w:rsid w:val="004F20DD"/>
    <w:rsid w:val="004F475B"/>
    <w:rsid w:val="004F54AB"/>
    <w:rsid w:val="004F55CC"/>
    <w:rsid w:val="004F5CAB"/>
    <w:rsid w:val="004F6E47"/>
    <w:rsid w:val="004F7964"/>
    <w:rsid w:val="004F7A89"/>
    <w:rsid w:val="005000A9"/>
    <w:rsid w:val="0050071E"/>
    <w:rsid w:val="00503E33"/>
    <w:rsid w:val="005050A7"/>
    <w:rsid w:val="00505784"/>
    <w:rsid w:val="0050627F"/>
    <w:rsid w:val="00506DAC"/>
    <w:rsid w:val="00506E1F"/>
    <w:rsid w:val="005107DA"/>
    <w:rsid w:val="00510F65"/>
    <w:rsid w:val="0051192A"/>
    <w:rsid w:val="00513664"/>
    <w:rsid w:val="00513930"/>
    <w:rsid w:val="00515656"/>
    <w:rsid w:val="005163A2"/>
    <w:rsid w:val="00517151"/>
    <w:rsid w:val="00517173"/>
    <w:rsid w:val="0052170D"/>
    <w:rsid w:val="00523EAE"/>
    <w:rsid w:val="00524A08"/>
    <w:rsid w:val="00524EAC"/>
    <w:rsid w:val="005273FE"/>
    <w:rsid w:val="0053060E"/>
    <w:rsid w:val="005312BD"/>
    <w:rsid w:val="0053351E"/>
    <w:rsid w:val="00534269"/>
    <w:rsid w:val="0053542C"/>
    <w:rsid w:val="00535BCD"/>
    <w:rsid w:val="00535D1C"/>
    <w:rsid w:val="005362F6"/>
    <w:rsid w:val="005373EF"/>
    <w:rsid w:val="00537FB6"/>
    <w:rsid w:val="00540120"/>
    <w:rsid w:val="00542506"/>
    <w:rsid w:val="00544014"/>
    <w:rsid w:val="005446BA"/>
    <w:rsid w:val="00545465"/>
    <w:rsid w:val="00546AC2"/>
    <w:rsid w:val="005474A8"/>
    <w:rsid w:val="00547842"/>
    <w:rsid w:val="005515FD"/>
    <w:rsid w:val="00551AC7"/>
    <w:rsid w:val="00552461"/>
    <w:rsid w:val="00552CC0"/>
    <w:rsid w:val="00553929"/>
    <w:rsid w:val="00553BD4"/>
    <w:rsid w:val="005544EA"/>
    <w:rsid w:val="00554702"/>
    <w:rsid w:val="005564B0"/>
    <w:rsid w:val="00556A82"/>
    <w:rsid w:val="0055761B"/>
    <w:rsid w:val="0056039A"/>
    <w:rsid w:val="00560CC2"/>
    <w:rsid w:val="005612B5"/>
    <w:rsid w:val="00562CB4"/>
    <w:rsid w:val="00562EE0"/>
    <w:rsid w:val="00563536"/>
    <w:rsid w:val="00564357"/>
    <w:rsid w:val="005671B2"/>
    <w:rsid w:val="005706C4"/>
    <w:rsid w:val="00573569"/>
    <w:rsid w:val="00574E82"/>
    <w:rsid w:val="00576B74"/>
    <w:rsid w:val="00576C0E"/>
    <w:rsid w:val="00576DB5"/>
    <w:rsid w:val="0058060B"/>
    <w:rsid w:val="005807CA"/>
    <w:rsid w:val="00580921"/>
    <w:rsid w:val="00581A20"/>
    <w:rsid w:val="00582C67"/>
    <w:rsid w:val="00584C96"/>
    <w:rsid w:val="005864EC"/>
    <w:rsid w:val="00586E66"/>
    <w:rsid w:val="00590F10"/>
    <w:rsid w:val="005953A9"/>
    <w:rsid w:val="0059590E"/>
    <w:rsid w:val="005969E3"/>
    <w:rsid w:val="00597032"/>
    <w:rsid w:val="005A4EAD"/>
    <w:rsid w:val="005A5048"/>
    <w:rsid w:val="005A62BF"/>
    <w:rsid w:val="005A645D"/>
    <w:rsid w:val="005A65A7"/>
    <w:rsid w:val="005A6DCC"/>
    <w:rsid w:val="005A7547"/>
    <w:rsid w:val="005B078F"/>
    <w:rsid w:val="005B132F"/>
    <w:rsid w:val="005B1E69"/>
    <w:rsid w:val="005B1EC8"/>
    <w:rsid w:val="005B399A"/>
    <w:rsid w:val="005B5444"/>
    <w:rsid w:val="005B5974"/>
    <w:rsid w:val="005C0FD2"/>
    <w:rsid w:val="005C114A"/>
    <w:rsid w:val="005C1281"/>
    <w:rsid w:val="005C20C8"/>
    <w:rsid w:val="005C3B73"/>
    <w:rsid w:val="005C423C"/>
    <w:rsid w:val="005C6D8C"/>
    <w:rsid w:val="005D068B"/>
    <w:rsid w:val="005D20E9"/>
    <w:rsid w:val="005D4536"/>
    <w:rsid w:val="005D4C26"/>
    <w:rsid w:val="005D515F"/>
    <w:rsid w:val="005D5435"/>
    <w:rsid w:val="005D62D8"/>
    <w:rsid w:val="005D6564"/>
    <w:rsid w:val="005E0330"/>
    <w:rsid w:val="005E277E"/>
    <w:rsid w:val="005E2FF4"/>
    <w:rsid w:val="005E3A05"/>
    <w:rsid w:val="005E44C8"/>
    <w:rsid w:val="005E5C5B"/>
    <w:rsid w:val="005E5DFD"/>
    <w:rsid w:val="005E5F29"/>
    <w:rsid w:val="005E7C3B"/>
    <w:rsid w:val="005F05CB"/>
    <w:rsid w:val="005F0FEE"/>
    <w:rsid w:val="005F1C92"/>
    <w:rsid w:val="005F2C30"/>
    <w:rsid w:val="005F3B09"/>
    <w:rsid w:val="005F3C32"/>
    <w:rsid w:val="005F4D46"/>
    <w:rsid w:val="005F4D53"/>
    <w:rsid w:val="005F4F9E"/>
    <w:rsid w:val="005F5A9C"/>
    <w:rsid w:val="00600227"/>
    <w:rsid w:val="00600233"/>
    <w:rsid w:val="006006FD"/>
    <w:rsid w:val="00601151"/>
    <w:rsid w:val="0060161C"/>
    <w:rsid w:val="00601792"/>
    <w:rsid w:val="0060184C"/>
    <w:rsid w:val="00601BAB"/>
    <w:rsid w:val="006021D0"/>
    <w:rsid w:val="00603312"/>
    <w:rsid w:val="00603784"/>
    <w:rsid w:val="00603955"/>
    <w:rsid w:val="00603BA7"/>
    <w:rsid w:val="0060779D"/>
    <w:rsid w:val="00610773"/>
    <w:rsid w:val="0061286E"/>
    <w:rsid w:val="00612F33"/>
    <w:rsid w:val="0061328D"/>
    <w:rsid w:val="006133B8"/>
    <w:rsid w:val="006157DC"/>
    <w:rsid w:val="006159AD"/>
    <w:rsid w:val="00615A59"/>
    <w:rsid w:val="00615F38"/>
    <w:rsid w:val="0062182A"/>
    <w:rsid w:val="00624620"/>
    <w:rsid w:val="0062544E"/>
    <w:rsid w:val="0063121E"/>
    <w:rsid w:val="00632840"/>
    <w:rsid w:val="00634124"/>
    <w:rsid w:val="00634A40"/>
    <w:rsid w:val="00635DA6"/>
    <w:rsid w:val="006361C1"/>
    <w:rsid w:val="00637533"/>
    <w:rsid w:val="00637742"/>
    <w:rsid w:val="00637FB2"/>
    <w:rsid w:val="006402CD"/>
    <w:rsid w:val="00641464"/>
    <w:rsid w:val="00641877"/>
    <w:rsid w:val="006419B9"/>
    <w:rsid w:val="00642011"/>
    <w:rsid w:val="00642097"/>
    <w:rsid w:val="00643387"/>
    <w:rsid w:val="00645194"/>
    <w:rsid w:val="00645E2B"/>
    <w:rsid w:val="00651D69"/>
    <w:rsid w:val="006526B8"/>
    <w:rsid w:val="00653CD4"/>
    <w:rsid w:val="00655001"/>
    <w:rsid w:val="0065569A"/>
    <w:rsid w:val="00656579"/>
    <w:rsid w:val="00656C05"/>
    <w:rsid w:val="0065725F"/>
    <w:rsid w:val="006602D5"/>
    <w:rsid w:val="006608C5"/>
    <w:rsid w:val="00660C17"/>
    <w:rsid w:val="00661D62"/>
    <w:rsid w:val="00662892"/>
    <w:rsid w:val="00662FE5"/>
    <w:rsid w:val="00663803"/>
    <w:rsid w:val="00671654"/>
    <w:rsid w:val="0067248A"/>
    <w:rsid w:val="0067436F"/>
    <w:rsid w:val="006755CE"/>
    <w:rsid w:val="00675A8C"/>
    <w:rsid w:val="00676B84"/>
    <w:rsid w:val="00676ECB"/>
    <w:rsid w:val="00677799"/>
    <w:rsid w:val="00680B09"/>
    <w:rsid w:val="00681643"/>
    <w:rsid w:val="00681F27"/>
    <w:rsid w:val="00682220"/>
    <w:rsid w:val="00682887"/>
    <w:rsid w:val="00684DBB"/>
    <w:rsid w:val="0068520C"/>
    <w:rsid w:val="00685B64"/>
    <w:rsid w:val="006864DB"/>
    <w:rsid w:val="0069091B"/>
    <w:rsid w:val="0069345E"/>
    <w:rsid w:val="00694676"/>
    <w:rsid w:val="00694D54"/>
    <w:rsid w:val="006A0B00"/>
    <w:rsid w:val="006A27A1"/>
    <w:rsid w:val="006A2979"/>
    <w:rsid w:val="006A2F56"/>
    <w:rsid w:val="006A33C6"/>
    <w:rsid w:val="006A4908"/>
    <w:rsid w:val="006A4A5A"/>
    <w:rsid w:val="006A5018"/>
    <w:rsid w:val="006A5883"/>
    <w:rsid w:val="006A70D1"/>
    <w:rsid w:val="006A7620"/>
    <w:rsid w:val="006B0524"/>
    <w:rsid w:val="006B0C6F"/>
    <w:rsid w:val="006B1061"/>
    <w:rsid w:val="006B1D48"/>
    <w:rsid w:val="006B27FF"/>
    <w:rsid w:val="006B4798"/>
    <w:rsid w:val="006B7AC0"/>
    <w:rsid w:val="006C08FC"/>
    <w:rsid w:val="006C2647"/>
    <w:rsid w:val="006C267E"/>
    <w:rsid w:val="006C4213"/>
    <w:rsid w:val="006C42AF"/>
    <w:rsid w:val="006C476F"/>
    <w:rsid w:val="006C4FD1"/>
    <w:rsid w:val="006C580F"/>
    <w:rsid w:val="006C6887"/>
    <w:rsid w:val="006D0371"/>
    <w:rsid w:val="006D3BE4"/>
    <w:rsid w:val="006D4863"/>
    <w:rsid w:val="006D4C7E"/>
    <w:rsid w:val="006D51B7"/>
    <w:rsid w:val="006D587D"/>
    <w:rsid w:val="006D5CE5"/>
    <w:rsid w:val="006D649A"/>
    <w:rsid w:val="006E0078"/>
    <w:rsid w:val="006E1419"/>
    <w:rsid w:val="006E3930"/>
    <w:rsid w:val="006E5BE0"/>
    <w:rsid w:val="006E6D94"/>
    <w:rsid w:val="006E788A"/>
    <w:rsid w:val="006E7BE2"/>
    <w:rsid w:val="006F0312"/>
    <w:rsid w:val="006F0571"/>
    <w:rsid w:val="006F19B5"/>
    <w:rsid w:val="006F1F9A"/>
    <w:rsid w:val="006F372C"/>
    <w:rsid w:val="006F52C7"/>
    <w:rsid w:val="006F5CA9"/>
    <w:rsid w:val="006F6A6D"/>
    <w:rsid w:val="00700593"/>
    <w:rsid w:val="0070171F"/>
    <w:rsid w:val="00702C88"/>
    <w:rsid w:val="00704136"/>
    <w:rsid w:val="00704328"/>
    <w:rsid w:val="00705358"/>
    <w:rsid w:val="007053B1"/>
    <w:rsid w:val="00705AB7"/>
    <w:rsid w:val="00705D4A"/>
    <w:rsid w:val="0070737E"/>
    <w:rsid w:val="00711384"/>
    <w:rsid w:val="00711AF3"/>
    <w:rsid w:val="007122C1"/>
    <w:rsid w:val="00712CA5"/>
    <w:rsid w:val="00713E3C"/>
    <w:rsid w:val="0071486A"/>
    <w:rsid w:val="007149EE"/>
    <w:rsid w:val="00715415"/>
    <w:rsid w:val="0071598E"/>
    <w:rsid w:val="00716FA4"/>
    <w:rsid w:val="007174BF"/>
    <w:rsid w:val="007176BE"/>
    <w:rsid w:val="00720CBF"/>
    <w:rsid w:val="00720D52"/>
    <w:rsid w:val="007217DE"/>
    <w:rsid w:val="00724180"/>
    <w:rsid w:val="007242E5"/>
    <w:rsid w:val="00724500"/>
    <w:rsid w:val="0072618E"/>
    <w:rsid w:val="007271E0"/>
    <w:rsid w:val="00730A97"/>
    <w:rsid w:val="00730D89"/>
    <w:rsid w:val="007313E3"/>
    <w:rsid w:val="00732C65"/>
    <w:rsid w:val="00732FDF"/>
    <w:rsid w:val="007336FF"/>
    <w:rsid w:val="00733A0F"/>
    <w:rsid w:val="007341C6"/>
    <w:rsid w:val="00734FBD"/>
    <w:rsid w:val="00735643"/>
    <w:rsid w:val="0073583F"/>
    <w:rsid w:val="00735CCC"/>
    <w:rsid w:val="00736184"/>
    <w:rsid w:val="00737E55"/>
    <w:rsid w:val="007404FD"/>
    <w:rsid w:val="00740663"/>
    <w:rsid w:val="007407F1"/>
    <w:rsid w:val="00741631"/>
    <w:rsid w:val="00743106"/>
    <w:rsid w:val="00743910"/>
    <w:rsid w:val="00745A17"/>
    <w:rsid w:val="00745A38"/>
    <w:rsid w:val="007479AB"/>
    <w:rsid w:val="007503AD"/>
    <w:rsid w:val="0075071D"/>
    <w:rsid w:val="007507A8"/>
    <w:rsid w:val="00750E5B"/>
    <w:rsid w:val="00751346"/>
    <w:rsid w:val="007522E9"/>
    <w:rsid w:val="00752A39"/>
    <w:rsid w:val="00752D17"/>
    <w:rsid w:val="00753ACC"/>
    <w:rsid w:val="00755A65"/>
    <w:rsid w:val="00756157"/>
    <w:rsid w:val="00756265"/>
    <w:rsid w:val="00760F46"/>
    <w:rsid w:val="00762320"/>
    <w:rsid w:val="0076307B"/>
    <w:rsid w:val="00763B3F"/>
    <w:rsid w:val="00764669"/>
    <w:rsid w:val="007647A3"/>
    <w:rsid w:val="00766402"/>
    <w:rsid w:val="007678B7"/>
    <w:rsid w:val="007722A5"/>
    <w:rsid w:val="00772BB6"/>
    <w:rsid w:val="00774292"/>
    <w:rsid w:val="00774E25"/>
    <w:rsid w:val="00775A9C"/>
    <w:rsid w:val="00775E38"/>
    <w:rsid w:val="00777586"/>
    <w:rsid w:val="00781779"/>
    <w:rsid w:val="0078179A"/>
    <w:rsid w:val="00781820"/>
    <w:rsid w:val="00781B9D"/>
    <w:rsid w:val="007820CE"/>
    <w:rsid w:val="00782AC3"/>
    <w:rsid w:val="00784DCB"/>
    <w:rsid w:val="00787F0D"/>
    <w:rsid w:val="00790425"/>
    <w:rsid w:val="00790C0D"/>
    <w:rsid w:val="0079202A"/>
    <w:rsid w:val="00794473"/>
    <w:rsid w:val="00796A94"/>
    <w:rsid w:val="0079752A"/>
    <w:rsid w:val="0079754C"/>
    <w:rsid w:val="007A30EF"/>
    <w:rsid w:val="007A6068"/>
    <w:rsid w:val="007A7171"/>
    <w:rsid w:val="007B0CFE"/>
    <w:rsid w:val="007B0E73"/>
    <w:rsid w:val="007B2308"/>
    <w:rsid w:val="007B473A"/>
    <w:rsid w:val="007B55C4"/>
    <w:rsid w:val="007B585B"/>
    <w:rsid w:val="007B6484"/>
    <w:rsid w:val="007C1674"/>
    <w:rsid w:val="007C1F06"/>
    <w:rsid w:val="007C27BB"/>
    <w:rsid w:val="007C312A"/>
    <w:rsid w:val="007C38DF"/>
    <w:rsid w:val="007C4006"/>
    <w:rsid w:val="007C441B"/>
    <w:rsid w:val="007C466C"/>
    <w:rsid w:val="007C4F96"/>
    <w:rsid w:val="007C50CC"/>
    <w:rsid w:val="007C620A"/>
    <w:rsid w:val="007C78E7"/>
    <w:rsid w:val="007D0EF2"/>
    <w:rsid w:val="007D1B51"/>
    <w:rsid w:val="007D4232"/>
    <w:rsid w:val="007D453F"/>
    <w:rsid w:val="007D4BA4"/>
    <w:rsid w:val="007D537E"/>
    <w:rsid w:val="007D5D86"/>
    <w:rsid w:val="007D5E90"/>
    <w:rsid w:val="007D5EA4"/>
    <w:rsid w:val="007D7B53"/>
    <w:rsid w:val="007E0083"/>
    <w:rsid w:val="007E0540"/>
    <w:rsid w:val="007E2C09"/>
    <w:rsid w:val="007E5386"/>
    <w:rsid w:val="007E59A6"/>
    <w:rsid w:val="007E6481"/>
    <w:rsid w:val="007F299A"/>
    <w:rsid w:val="007F2D14"/>
    <w:rsid w:val="007F5A34"/>
    <w:rsid w:val="007F5D5D"/>
    <w:rsid w:val="00801F2F"/>
    <w:rsid w:val="00802028"/>
    <w:rsid w:val="0080477A"/>
    <w:rsid w:val="00804A52"/>
    <w:rsid w:val="008056AA"/>
    <w:rsid w:val="00805D48"/>
    <w:rsid w:val="0080706D"/>
    <w:rsid w:val="00807075"/>
    <w:rsid w:val="00807C33"/>
    <w:rsid w:val="008105B6"/>
    <w:rsid w:val="00810B31"/>
    <w:rsid w:val="00811E4D"/>
    <w:rsid w:val="008131FC"/>
    <w:rsid w:val="008145F8"/>
    <w:rsid w:val="00815B62"/>
    <w:rsid w:val="0081611D"/>
    <w:rsid w:val="008169F2"/>
    <w:rsid w:val="008174D9"/>
    <w:rsid w:val="00817809"/>
    <w:rsid w:val="008208CE"/>
    <w:rsid w:val="0082130C"/>
    <w:rsid w:val="00821848"/>
    <w:rsid w:val="00824C72"/>
    <w:rsid w:val="008257CB"/>
    <w:rsid w:val="0082653D"/>
    <w:rsid w:val="00826DBE"/>
    <w:rsid w:val="0082739A"/>
    <w:rsid w:val="00827B80"/>
    <w:rsid w:val="008325E0"/>
    <w:rsid w:val="0083342B"/>
    <w:rsid w:val="0083676C"/>
    <w:rsid w:val="0083751C"/>
    <w:rsid w:val="00842042"/>
    <w:rsid w:val="00844386"/>
    <w:rsid w:val="00844763"/>
    <w:rsid w:val="00844830"/>
    <w:rsid w:val="00844A80"/>
    <w:rsid w:val="00844ECC"/>
    <w:rsid w:val="00845742"/>
    <w:rsid w:val="00846BC8"/>
    <w:rsid w:val="00850EBE"/>
    <w:rsid w:val="0085105F"/>
    <w:rsid w:val="00851658"/>
    <w:rsid w:val="00851CD3"/>
    <w:rsid w:val="00851E5B"/>
    <w:rsid w:val="00853FF8"/>
    <w:rsid w:val="00854044"/>
    <w:rsid w:val="00854AB7"/>
    <w:rsid w:val="0085576F"/>
    <w:rsid w:val="00855DBA"/>
    <w:rsid w:val="00866194"/>
    <w:rsid w:val="00866D6A"/>
    <w:rsid w:val="00867831"/>
    <w:rsid w:val="00870B71"/>
    <w:rsid w:val="00870CC5"/>
    <w:rsid w:val="00872512"/>
    <w:rsid w:val="00872CAE"/>
    <w:rsid w:val="008732BC"/>
    <w:rsid w:val="00874BB6"/>
    <w:rsid w:val="00874F4A"/>
    <w:rsid w:val="008757D2"/>
    <w:rsid w:val="00876027"/>
    <w:rsid w:val="00877A10"/>
    <w:rsid w:val="00877A50"/>
    <w:rsid w:val="008814FB"/>
    <w:rsid w:val="0088221D"/>
    <w:rsid w:val="00882C2A"/>
    <w:rsid w:val="00882E56"/>
    <w:rsid w:val="00883319"/>
    <w:rsid w:val="00884229"/>
    <w:rsid w:val="00885D9A"/>
    <w:rsid w:val="00886B1E"/>
    <w:rsid w:val="0089275A"/>
    <w:rsid w:val="00892813"/>
    <w:rsid w:val="0089433C"/>
    <w:rsid w:val="00894CC3"/>
    <w:rsid w:val="0089571C"/>
    <w:rsid w:val="00896AF7"/>
    <w:rsid w:val="008A1B7E"/>
    <w:rsid w:val="008A2016"/>
    <w:rsid w:val="008A3440"/>
    <w:rsid w:val="008A484C"/>
    <w:rsid w:val="008A4D7B"/>
    <w:rsid w:val="008A61FF"/>
    <w:rsid w:val="008A71E1"/>
    <w:rsid w:val="008B0163"/>
    <w:rsid w:val="008B1155"/>
    <w:rsid w:val="008B2227"/>
    <w:rsid w:val="008B2BA3"/>
    <w:rsid w:val="008B2DBE"/>
    <w:rsid w:val="008B5886"/>
    <w:rsid w:val="008B5D84"/>
    <w:rsid w:val="008B79EF"/>
    <w:rsid w:val="008C0CEB"/>
    <w:rsid w:val="008C606C"/>
    <w:rsid w:val="008C6173"/>
    <w:rsid w:val="008D0A0B"/>
    <w:rsid w:val="008D3F1D"/>
    <w:rsid w:val="008D5115"/>
    <w:rsid w:val="008D5EB0"/>
    <w:rsid w:val="008D6002"/>
    <w:rsid w:val="008D66B8"/>
    <w:rsid w:val="008E2EEE"/>
    <w:rsid w:val="008E3007"/>
    <w:rsid w:val="008E4377"/>
    <w:rsid w:val="008E55A0"/>
    <w:rsid w:val="008E5ACD"/>
    <w:rsid w:val="008E7E19"/>
    <w:rsid w:val="008F02C2"/>
    <w:rsid w:val="008F127D"/>
    <w:rsid w:val="008F1ED1"/>
    <w:rsid w:val="008F308A"/>
    <w:rsid w:val="008F3340"/>
    <w:rsid w:val="008F4717"/>
    <w:rsid w:val="008F5529"/>
    <w:rsid w:val="008F57BA"/>
    <w:rsid w:val="008F6D4F"/>
    <w:rsid w:val="009014EB"/>
    <w:rsid w:val="00901997"/>
    <w:rsid w:val="00901D3F"/>
    <w:rsid w:val="00901D71"/>
    <w:rsid w:val="00902A90"/>
    <w:rsid w:val="00902DDC"/>
    <w:rsid w:val="00902DF5"/>
    <w:rsid w:val="00903333"/>
    <w:rsid w:val="009043D5"/>
    <w:rsid w:val="00904BF1"/>
    <w:rsid w:val="0090572C"/>
    <w:rsid w:val="0090706E"/>
    <w:rsid w:val="0090789D"/>
    <w:rsid w:val="009079DC"/>
    <w:rsid w:val="0091225D"/>
    <w:rsid w:val="00912D87"/>
    <w:rsid w:val="00914EFB"/>
    <w:rsid w:val="009168E0"/>
    <w:rsid w:val="0091748D"/>
    <w:rsid w:val="009202BD"/>
    <w:rsid w:val="00920743"/>
    <w:rsid w:val="00920EB9"/>
    <w:rsid w:val="00922FB7"/>
    <w:rsid w:val="00924A55"/>
    <w:rsid w:val="00924AEE"/>
    <w:rsid w:val="00926AAD"/>
    <w:rsid w:val="009277FB"/>
    <w:rsid w:val="00927D53"/>
    <w:rsid w:val="009315FA"/>
    <w:rsid w:val="00931C71"/>
    <w:rsid w:val="00932E70"/>
    <w:rsid w:val="0093509A"/>
    <w:rsid w:val="009351B5"/>
    <w:rsid w:val="00935501"/>
    <w:rsid w:val="00935D5D"/>
    <w:rsid w:val="00936217"/>
    <w:rsid w:val="009375F6"/>
    <w:rsid w:val="009408C7"/>
    <w:rsid w:val="00940F71"/>
    <w:rsid w:val="009417EE"/>
    <w:rsid w:val="00943712"/>
    <w:rsid w:val="00943B63"/>
    <w:rsid w:val="00943C26"/>
    <w:rsid w:val="009464F7"/>
    <w:rsid w:val="0094661F"/>
    <w:rsid w:val="0094673F"/>
    <w:rsid w:val="00951004"/>
    <w:rsid w:val="009516CA"/>
    <w:rsid w:val="00951F95"/>
    <w:rsid w:val="009522D6"/>
    <w:rsid w:val="0095298F"/>
    <w:rsid w:val="00954315"/>
    <w:rsid w:val="00954AA0"/>
    <w:rsid w:val="00954BDA"/>
    <w:rsid w:val="00956670"/>
    <w:rsid w:val="00956A8C"/>
    <w:rsid w:val="00956B11"/>
    <w:rsid w:val="009643B5"/>
    <w:rsid w:val="00964CC9"/>
    <w:rsid w:val="009659B3"/>
    <w:rsid w:val="00967E29"/>
    <w:rsid w:val="0097021C"/>
    <w:rsid w:val="009712DF"/>
    <w:rsid w:val="00971525"/>
    <w:rsid w:val="00971747"/>
    <w:rsid w:val="009719C7"/>
    <w:rsid w:val="00971F71"/>
    <w:rsid w:val="00972CCD"/>
    <w:rsid w:val="00972DEA"/>
    <w:rsid w:val="00973AFE"/>
    <w:rsid w:val="009749BB"/>
    <w:rsid w:val="0097546C"/>
    <w:rsid w:val="00975732"/>
    <w:rsid w:val="00975F19"/>
    <w:rsid w:val="009778F7"/>
    <w:rsid w:val="00977E52"/>
    <w:rsid w:val="00981C30"/>
    <w:rsid w:val="00981FE9"/>
    <w:rsid w:val="0098270F"/>
    <w:rsid w:val="00984135"/>
    <w:rsid w:val="00985545"/>
    <w:rsid w:val="00985C10"/>
    <w:rsid w:val="00985CAC"/>
    <w:rsid w:val="0098639E"/>
    <w:rsid w:val="0098694E"/>
    <w:rsid w:val="00986F93"/>
    <w:rsid w:val="0098719F"/>
    <w:rsid w:val="009873EA"/>
    <w:rsid w:val="00987E88"/>
    <w:rsid w:val="00990628"/>
    <w:rsid w:val="00990649"/>
    <w:rsid w:val="00991C6A"/>
    <w:rsid w:val="00992401"/>
    <w:rsid w:val="00992E28"/>
    <w:rsid w:val="00994B3D"/>
    <w:rsid w:val="009955FB"/>
    <w:rsid w:val="009A0A45"/>
    <w:rsid w:val="009A0A53"/>
    <w:rsid w:val="009A13F9"/>
    <w:rsid w:val="009A3556"/>
    <w:rsid w:val="009A473E"/>
    <w:rsid w:val="009A4B08"/>
    <w:rsid w:val="009A50C9"/>
    <w:rsid w:val="009A73C7"/>
    <w:rsid w:val="009A7628"/>
    <w:rsid w:val="009B0048"/>
    <w:rsid w:val="009B06E8"/>
    <w:rsid w:val="009B097D"/>
    <w:rsid w:val="009B10D6"/>
    <w:rsid w:val="009B202C"/>
    <w:rsid w:val="009B3504"/>
    <w:rsid w:val="009B36B8"/>
    <w:rsid w:val="009B3E82"/>
    <w:rsid w:val="009B438E"/>
    <w:rsid w:val="009B44E8"/>
    <w:rsid w:val="009B7281"/>
    <w:rsid w:val="009C2260"/>
    <w:rsid w:val="009C5D37"/>
    <w:rsid w:val="009C6961"/>
    <w:rsid w:val="009C6991"/>
    <w:rsid w:val="009D0542"/>
    <w:rsid w:val="009D0E6B"/>
    <w:rsid w:val="009D120D"/>
    <w:rsid w:val="009D2173"/>
    <w:rsid w:val="009D2503"/>
    <w:rsid w:val="009D285B"/>
    <w:rsid w:val="009D2882"/>
    <w:rsid w:val="009D54A2"/>
    <w:rsid w:val="009D64EB"/>
    <w:rsid w:val="009D65D4"/>
    <w:rsid w:val="009D724F"/>
    <w:rsid w:val="009D7F0E"/>
    <w:rsid w:val="009E1471"/>
    <w:rsid w:val="009E1786"/>
    <w:rsid w:val="009E1ACB"/>
    <w:rsid w:val="009E449A"/>
    <w:rsid w:val="009E6DA3"/>
    <w:rsid w:val="009E6E9F"/>
    <w:rsid w:val="009F08BC"/>
    <w:rsid w:val="009F16F4"/>
    <w:rsid w:val="009F237E"/>
    <w:rsid w:val="009F29EF"/>
    <w:rsid w:val="009F4393"/>
    <w:rsid w:val="009F45EC"/>
    <w:rsid w:val="009F4A9A"/>
    <w:rsid w:val="009F5481"/>
    <w:rsid w:val="009F5B0F"/>
    <w:rsid w:val="009F71DB"/>
    <w:rsid w:val="009F74B7"/>
    <w:rsid w:val="009F790A"/>
    <w:rsid w:val="00A02A4F"/>
    <w:rsid w:val="00A03A59"/>
    <w:rsid w:val="00A04276"/>
    <w:rsid w:val="00A04D87"/>
    <w:rsid w:val="00A07C3A"/>
    <w:rsid w:val="00A111F3"/>
    <w:rsid w:val="00A11F49"/>
    <w:rsid w:val="00A12209"/>
    <w:rsid w:val="00A12978"/>
    <w:rsid w:val="00A130A1"/>
    <w:rsid w:val="00A131D2"/>
    <w:rsid w:val="00A13A19"/>
    <w:rsid w:val="00A13E35"/>
    <w:rsid w:val="00A14007"/>
    <w:rsid w:val="00A14CD5"/>
    <w:rsid w:val="00A15E77"/>
    <w:rsid w:val="00A16494"/>
    <w:rsid w:val="00A16F55"/>
    <w:rsid w:val="00A2154A"/>
    <w:rsid w:val="00A225BA"/>
    <w:rsid w:val="00A235A7"/>
    <w:rsid w:val="00A23B35"/>
    <w:rsid w:val="00A23BB5"/>
    <w:rsid w:val="00A23DFB"/>
    <w:rsid w:val="00A24185"/>
    <w:rsid w:val="00A24BFA"/>
    <w:rsid w:val="00A25BC6"/>
    <w:rsid w:val="00A25F56"/>
    <w:rsid w:val="00A27B3F"/>
    <w:rsid w:val="00A3196D"/>
    <w:rsid w:val="00A32370"/>
    <w:rsid w:val="00A37F7D"/>
    <w:rsid w:val="00A40D8C"/>
    <w:rsid w:val="00A417F7"/>
    <w:rsid w:val="00A4206C"/>
    <w:rsid w:val="00A424E8"/>
    <w:rsid w:val="00A43E11"/>
    <w:rsid w:val="00A43E48"/>
    <w:rsid w:val="00A446E3"/>
    <w:rsid w:val="00A44B7F"/>
    <w:rsid w:val="00A44C94"/>
    <w:rsid w:val="00A45192"/>
    <w:rsid w:val="00A500ED"/>
    <w:rsid w:val="00A51D49"/>
    <w:rsid w:val="00A523E4"/>
    <w:rsid w:val="00A523F2"/>
    <w:rsid w:val="00A524DC"/>
    <w:rsid w:val="00A526D1"/>
    <w:rsid w:val="00A52ACF"/>
    <w:rsid w:val="00A52C6C"/>
    <w:rsid w:val="00A53705"/>
    <w:rsid w:val="00A5533F"/>
    <w:rsid w:val="00A61EB8"/>
    <w:rsid w:val="00A62038"/>
    <w:rsid w:val="00A632C7"/>
    <w:rsid w:val="00A63EAF"/>
    <w:rsid w:val="00A643CE"/>
    <w:rsid w:val="00A64F56"/>
    <w:rsid w:val="00A666EC"/>
    <w:rsid w:val="00A66827"/>
    <w:rsid w:val="00A668B9"/>
    <w:rsid w:val="00A702C0"/>
    <w:rsid w:val="00A71258"/>
    <w:rsid w:val="00A72770"/>
    <w:rsid w:val="00A72FA8"/>
    <w:rsid w:val="00A735CF"/>
    <w:rsid w:val="00A74F70"/>
    <w:rsid w:val="00A75888"/>
    <w:rsid w:val="00A75983"/>
    <w:rsid w:val="00A76B6F"/>
    <w:rsid w:val="00A81A2B"/>
    <w:rsid w:val="00A81EA1"/>
    <w:rsid w:val="00A852AC"/>
    <w:rsid w:val="00A85844"/>
    <w:rsid w:val="00A86895"/>
    <w:rsid w:val="00A86F6E"/>
    <w:rsid w:val="00A93D1D"/>
    <w:rsid w:val="00A957A4"/>
    <w:rsid w:val="00A95FAE"/>
    <w:rsid w:val="00A975A5"/>
    <w:rsid w:val="00A975AB"/>
    <w:rsid w:val="00A97DF6"/>
    <w:rsid w:val="00AA1A73"/>
    <w:rsid w:val="00AA2D3A"/>
    <w:rsid w:val="00AA3E35"/>
    <w:rsid w:val="00AA3F05"/>
    <w:rsid w:val="00AA5FB3"/>
    <w:rsid w:val="00AB0660"/>
    <w:rsid w:val="00AB0E19"/>
    <w:rsid w:val="00AB149D"/>
    <w:rsid w:val="00AB3CDE"/>
    <w:rsid w:val="00AB5B0A"/>
    <w:rsid w:val="00AB5E04"/>
    <w:rsid w:val="00AC034D"/>
    <w:rsid w:val="00AC102A"/>
    <w:rsid w:val="00AC1BA4"/>
    <w:rsid w:val="00AC25E4"/>
    <w:rsid w:val="00AC26E0"/>
    <w:rsid w:val="00AC2F63"/>
    <w:rsid w:val="00AC336D"/>
    <w:rsid w:val="00AC36DF"/>
    <w:rsid w:val="00AC50D8"/>
    <w:rsid w:val="00AC63C1"/>
    <w:rsid w:val="00AC6516"/>
    <w:rsid w:val="00AC688F"/>
    <w:rsid w:val="00AD055E"/>
    <w:rsid w:val="00AD071E"/>
    <w:rsid w:val="00AD1D44"/>
    <w:rsid w:val="00AD215B"/>
    <w:rsid w:val="00AD280E"/>
    <w:rsid w:val="00AD2BFE"/>
    <w:rsid w:val="00AD37AE"/>
    <w:rsid w:val="00AD3DB5"/>
    <w:rsid w:val="00AD5D40"/>
    <w:rsid w:val="00AD673D"/>
    <w:rsid w:val="00AE0351"/>
    <w:rsid w:val="00AE14AA"/>
    <w:rsid w:val="00AE29A5"/>
    <w:rsid w:val="00AE2F2A"/>
    <w:rsid w:val="00AE43E2"/>
    <w:rsid w:val="00AE5085"/>
    <w:rsid w:val="00AE5687"/>
    <w:rsid w:val="00AE5DE6"/>
    <w:rsid w:val="00AE7100"/>
    <w:rsid w:val="00AE79E0"/>
    <w:rsid w:val="00AE7BE1"/>
    <w:rsid w:val="00AE7EC4"/>
    <w:rsid w:val="00AF00EE"/>
    <w:rsid w:val="00AF04F0"/>
    <w:rsid w:val="00AF1FA5"/>
    <w:rsid w:val="00AF3670"/>
    <w:rsid w:val="00AF42CF"/>
    <w:rsid w:val="00AF6B34"/>
    <w:rsid w:val="00AF7C8E"/>
    <w:rsid w:val="00B02023"/>
    <w:rsid w:val="00B11EC0"/>
    <w:rsid w:val="00B12295"/>
    <w:rsid w:val="00B141C7"/>
    <w:rsid w:val="00B15B88"/>
    <w:rsid w:val="00B165B3"/>
    <w:rsid w:val="00B16742"/>
    <w:rsid w:val="00B1790F"/>
    <w:rsid w:val="00B20BF8"/>
    <w:rsid w:val="00B21126"/>
    <w:rsid w:val="00B249F5"/>
    <w:rsid w:val="00B25409"/>
    <w:rsid w:val="00B2652A"/>
    <w:rsid w:val="00B26981"/>
    <w:rsid w:val="00B26B44"/>
    <w:rsid w:val="00B301E4"/>
    <w:rsid w:val="00B309B9"/>
    <w:rsid w:val="00B309BF"/>
    <w:rsid w:val="00B31D9A"/>
    <w:rsid w:val="00B32AE8"/>
    <w:rsid w:val="00B336F2"/>
    <w:rsid w:val="00B33734"/>
    <w:rsid w:val="00B340CF"/>
    <w:rsid w:val="00B354F1"/>
    <w:rsid w:val="00B35693"/>
    <w:rsid w:val="00B407A4"/>
    <w:rsid w:val="00B40987"/>
    <w:rsid w:val="00B40DD5"/>
    <w:rsid w:val="00B43B69"/>
    <w:rsid w:val="00B43E3F"/>
    <w:rsid w:val="00B449D8"/>
    <w:rsid w:val="00B454AE"/>
    <w:rsid w:val="00B45A08"/>
    <w:rsid w:val="00B462B7"/>
    <w:rsid w:val="00B473D3"/>
    <w:rsid w:val="00B474E9"/>
    <w:rsid w:val="00B5396D"/>
    <w:rsid w:val="00B54B2A"/>
    <w:rsid w:val="00B54BE9"/>
    <w:rsid w:val="00B54EF9"/>
    <w:rsid w:val="00B566DB"/>
    <w:rsid w:val="00B56E16"/>
    <w:rsid w:val="00B60732"/>
    <w:rsid w:val="00B61BD6"/>
    <w:rsid w:val="00B64D0A"/>
    <w:rsid w:val="00B64D51"/>
    <w:rsid w:val="00B67035"/>
    <w:rsid w:val="00B67B8B"/>
    <w:rsid w:val="00B70086"/>
    <w:rsid w:val="00B715A2"/>
    <w:rsid w:val="00B733F2"/>
    <w:rsid w:val="00B734AB"/>
    <w:rsid w:val="00B7396F"/>
    <w:rsid w:val="00B73A57"/>
    <w:rsid w:val="00B747F7"/>
    <w:rsid w:val="00B75524"/>
    <w:rsid w:val="00B75F3E"/>
    <w:rsid w:val="00B7778D"/>
    <w:rsid w:val="00B800A2"/>
    <w:rsid w:val="00B8180F"/>
    <w:rsid w:val="00B82714"/>
    <w:rsid w:val="00B829BC"/>
    <w:rsid w:val="00B84614"/>
    <w:rsid w:val="00B851F0"/>
    <w:rsid w:val="00B85418"/>
    <w:rsid w:val="00B85F04"/>
    <w:rsid w:val="00B864E3"/>
    <w:rsid w:val="00B90355"/>
    <w:rsid w:val="00B93A7C"/>
    <w:rsid w:val="00B93AB7"/>
    <w:rsid w:val="00B9464E"/>
    <w:rsid w:val="00B946E5"/>
    <w:rsid w:val="00B95494"/>
    <w:rsid w:val="00B957AC"/>
    <w:rsid w:val="00B96E7A"/>
    <w:rsid w:val="00B96F58"/>
    <w:rsid w:val="00BA0454"/>
    <w:rsid w:val="00BA05B7"/>
    <w:rsid w:val="00BA1A35"/>
    <w:rsid w:val="00BA27E0"/>
    <w:rsid w:val="00BA775D"/>
    <w:rsid w:val="00BB0279"/>
    <w:rsid w:val="00BB0AB2"/>
    <w:rsid w:val="00BB114F"/>
    <w:rsid w:val="00BB30C4"/>
    <w:rsid w:val="00BB46B4"/>
    <w:rsid w:val="00BB4A8D"/>
    <w:rsid w:val="00BB58DB"/>
    <w:rsid w:val="00BB67CD"/>
    <w:rsid w:val="00BB6C48"/>
    <w:rsid w:val="00BB7773"/>
    <w:rsid w:val="00BB7A9C"/>
    <w:rsid w:val="00BB7AC0"/>
    <w:rsid w:val="00BB7C14"/>
    <w:rsid w:val="00BC02E8"/>
    <w:rsid w:val="00BC0A21"/>
    <w:rsid w:val="00BC17D2"/>
    <w:rsid w:val="00BC1824"/>
    <w:rsid w:val="00BC1CC5"/>
    <w:rsid w:val="00BC28EE"/>
    <w:rsid w:val="00BC2E29"/>
    <w:rsid w:val="00BC3DDD"/>
    <w:rsid w:val="00BC4FCC"/>
    <w:rsid w:val="00BC7260"/>
    <w:rsid w:val="00BC7445"/>
    <w:rsid w:val="00BC7BD4"/>
    <w:rsid w:val="00BD0CD5"/>
    <w:rsid w:val="00BD2955"/>
    <w:rsid w:val="00BD44BA"/>
    <w:rsid w:val="00BD465A"/>
    <w:rsid w:val="00BD4A79"/>
    <w:rsid w:val="00BD5476"/>
    <w:rsid w:val="00BD5C2D"/>
    <w:rsid w:val="00BD7166"/>
    <w:rsid w:val="00BD75DB"/>
    <w:rsid w:val="00BD775B"/>
    <w:rsid w:val="00BE1B4D"/>
    <w:rsid w:val="00BE1DF9"/>
    <w:rsid w:val="00BE3693"/>
    <w:rsid w:val="00BE398F"/>
    <w:rsid w:val="00BE3AEA"/>
    <w:rsid w:val="00BE5B31"/>
    <w:rsid w:val="00BF0623"/>
    <w:rsid w:val="00BF7124"/>
    <w:rsid w:val="00BF7501"/>
    <w:rsid w:val="00BF7C14"/>
    <w:rsid w:val="00C00C79"/>
    <w:rsid w:val="00C02D76"/>
    <w:rsid w:val="00C0324A"/>
    <w:rsid w:val="00C040D2"/>
    <w:rsid w:val="00C057AD"/>
    <w:rsid w:val="00C05D7A"/>
    <w:rsid w:val="00C05DCC"/>
    <w:rsid w:val="00C06412"/>
    <w:rsid w:val="00C07D1F"/>
    <w:rsid w:val="00C10337"/>
    <w:rsid w:val="00C105AF"/>
    <w:rsid w:val="00C114D5"/>
    <w:rsid w:val="00C13201"/>
    <w:rsid w:val="00C13A37"/>
    <w:rsid w:val="00C14ECE"/>
    <w:rsid w:val="00C1520A"/>
    <w:rsid w:val="00C16BF5"/>
    <w:rsid w:val="00C22737"/>
    <w:rsid w:val="00C22809"/>
    <w:rsid w:val="00C23347"/>
    <w:rsid w:val="00C24758"/>
    <w:rsid w:val="00C2506C"/>
    <w:rsid w:val="00C27EE2"/>
    <w:rsid w:val="00C30899"/>
    <w:rsid w:val="00C314CC"/>
    <w:rsid w:val="00C335B4"/>
    <w:rsid w:val="00C3376D"/>
    <w:rsid w:val="00C35C39"/>
    <w:rsid w:val="00C3604E"/>
    <w:rsid w:val="00C3640F"/>
    <w:rsid w:val="00C37C73"/>
    <w:rsid w:val="00C40337"/>
    <w:rsid w:val="00C40F7E"/>
    <w:rsid w:val="00C419EC"/>
    <w:rsid w:val="00C433F4"/>
    <w:rsid w:val="00C455D8"/>
    <w:rsid w:val="00C46386"/>
    <w:rsid w:val="00C46A18"/>
    <w:rsid w:val="00C50643"/>
    <w:rsid w:val="00C508A1"/>
    <w:rsid w:val="00C508FF"/>
    <w:rsid w:val="00C517FC"/>
    <w:rsid w:val="00C52DB0"/>
    <w:rsid w:val="00C530AA"/>
    <w:rsid w:val="00C540B9"/>
    <w:rsid w:val="00C5557A"/>
    <w:rsid w:val="00C55B19"/>
    <w:rsid w:val="00C56012"/>
    <w:rsid w:val="00C561D4"/>
    <w:rsid w:val="00C57456"/>
    <w:rsid w:val="00C574B8"/>
    <w:rsid w:val="00C602B1"/>
    <w:rsid w:val="00C6110D"/>
    <w:rsid w:val="00C6157E"/>
    <w:rsid w:val="00C61B4E"/>
    <w:rsid w:val="00C62919"/>
    <w:rsid w:val="00C62A2D"/>
    <w:rsid w:val="00C65E5A"/>
    <w:rsid w:val="00C66A73"/>
    <w:rsid w:val="00C700F4"/>
    <w:rsid w:val="00C700F9"/>
    <w:rsid w:val="00C70559"/>
    <w:rsid w:val="00C70F58"/>
    <w:rsid w:val="00C7198F"/>
    <w:rsid w:val="00C72567"/>
    <w:rsid w:val="00C732C3"/>
    <w:rsid w:val="00C76143"/>
    <w:rsid w:val="00C81816"/>
    <w:rsid w:val="00C81E6E"/>
    <w:rsid w:val="00C82A93"/>
    <w:rsid w:val="00C83CA8"/>
    <w:rsid w:val="00C844F2"/>
    <w:rsid w:val="00C85CCF"/>
    <w:rsid w:val="00C85F49"/>
    <w:rsid w:val="00C86485"/>
    <w:rsid w:val="00C86593"/>
    <w:rsid w:val="00C8795F"/>
    <w:rsid w:val="00C92D39"/>
    <w:rsid w:val="00C92E4D"/>
    <w:rsid w:val="00C93131"/>
    <w:rsid w:val="00C935E6"/>
    <w:rsid w:val="00C93C83"/>
    <w:rsid w:val="00C93F62"/>
    <w:rsid w:val="00C944E6"/>
    <w:rsid w:val="00C946F7"/>
    <w:rsid w:val="00C94E0B"/>
    <w:rsid w:val="00C95188"/>
    <w:rsid w:val="00C9632C"/>
    <w:rsid w:val="00C96CBF"/>
    <w:rsid w:val="00C978F4"/>
    <w:rsid w:val="00C97C01"/>
    <w:rsid w:val="00CA0A0F"/>
    <w:rsid w:val="00CA1130"/>
    <w:rsid w:val="00CA1A90"/>
    <w:rsid w:val="00CA2F5E"/>
    <w:rsid w:val="00CA2F99"/>
    <w:rsid w:val="00CA36D0"/>
    <w:rsid w:val="00CA4E96"/>
    <w:rsid w:val="00CA5629"/>
    <w:rsid w:val="00CA5923"/>
    <w:rsid w:val="00CA5992"/>
    <w:rsid w:val="00CA6DE5"/>
    <w:rsid w:val="00CA6F55"/>
    <w:rsid w:val="00CA72C9"/>
    <w:rsid w:val="00CB0DBF"/>
    <w:rsid w:val="00CB2CDF"/>
    <w:rsid w:val="00CB4535"/>
    <w:rsid w:val="00CB64CB"/>
    <w:rsid w:val="00CB6527"/>
    <w:rsid w:val="00CC0161"/>
    <w:rsid w:val="00CC0BCB"/>
    <w:rsid w:val="00CC0E6E"/>
    <w:rsid w:val="00CC1501"/>
    <w:rsid w:val="00CC1BE5"/>
    <w:rsid w:val="00CC26AD"/>
    <w:rsid w:val="00CC2D22"/>
    <w:rsid w:val="00CC2E23"/>
    <w:rsid w:val="00CC47DF"/>
    <w:rsid w:val="00CC5348"/>
    <w:rsid w:val="00CC6851"/>
    <w:rsid w:val="00CC7C56"/>
    <w:rsid w:val="00CD0865"/>
    <w:rsid w:val="00CD605F"/>
    <w:rsid w:val="00CD6947"/>
    <w:rsid w:val="00CE06F3"/>
    <w:rsid w:val="00CE2515"/>
    <w:rsid w:val="00CE462D"/>
    <w:rsid w:val="00CE5162"/>
    <w:rsid w:val="00CE6553"/>
    <w:rsid w:val="00CF30F6"/>
    <w:rsid w:val="00CF39E6"/>
    <w:rsid w:val="00CF3C0F"/>
    <w:rsid w:val="00CF5E53"/>
    <w:rsid w:val="00CF715E"/>
    <w:rsid w:val="00D00233"/>
    <w:rsid w:val="00D00B1F"/>
    <w:rsid w:val="00D03658"/>
    <w:rsid w:val="00D04C64"/>
    <w:rsid w:val="00D05A53"/>
    <w:rsid w:val="00D05B93"/>
    <w:rsid w:val="00D1030F"/>
    <w:rsid w:val="00D10E2D"/>
    <w:rsid w:val="00D12F83"/>
    <w:rsid w:val="00D13094"/>
    <w:rsid w:val="00D158A0"/>
    <w:rsid w:val="00D16FF3"/>
    <w:rsid w:val="00D1796A"/>
    <w:rsid w:val="00D20FA6"/>
    <w:rsid w:val="00D22A54"/>
    <w:rsid w:val="00D23537"/>
    <w:rsid w:val="00D2403E"/>
    <w:rsid w:val="00D2484B"/>
    <w:rsid w:val="00D25A8F"/>
    <w:rsid w:val="00D26890"/>
    <w:rsid w:val="00D307B8"/>
    <w:rsid w:val="00D32935"/>
    <w:rsid w:val="00D33018"/>
    <w:rsid w:val="00D34533"/>
    <w:rsid w:val="00D34A41"/>
    <w:rsid w:val="00D35734"/>
    <w:rsid w:val="00D418BC"/>
    <w:rsid w:val="00D424EC"/>
    <w:rsid w:val="00D43280"/>
    <w:rsid w:val="00D43402"/>
    <w:rsid w:val="00D43F7E"/>
    <w:rsid w:val="00D44C89"/>
    <w:rsid w:val="00D44ED6"/>
    <w:rsid w:val="00D45BA7"/>
    <w:rsid w:val="00D45FCB"/>
    <w:rsid w:val="00D46235"/>
    <w:rsid w:val="00D46450"/>
    <w:rsid w:val="00D46C0C"/>
    <w:rsid w:val="00D5105C"/>
    <w:rsid w:val="00D5175F"/>
    <w:rsid w:val="00D52938"/>
    <w:rsid w:val="00D52AAB"/>
    <w:rsid w:val="00D52B7A"/>
    <w:rsid w:val="00D540CC"/>
    <w:rsid w:val="00D541C6"/>
    <w:rsid w:val="00D5486B"/>
    <w:rsid w:val="00D54BEB"/>
    <w:rsid w:val="00D552CD"/>
    <w:rsid w:val="00D5749B"/>
    <w:rsid w:val="00D57802"/>
    <w:rsid w:val="00D605B7"/>
    <w:rsid w:val="00D6161E"/>
    <w:rsid w:val="00D618F1"/>
    <w:rsid w:val="00D631C5"/>
    <w:rsid w:val="00D6347D"/>
    <w:rsid w:val="00D64919"/>
    <w:rsid w:val="00D673F5"/>
    <w:rsid w:val="00D704E6"/>
    <w:rsid w:val="00D70A7E"/>
    <w:rsid w:val="00D70F53"/>
    <w:rsid w:val="00D72535"/>
    <w:rsid w:val="00D728C1"/>
    <w:rsid w:val="00D74117"/>
    <w:rsid w:val="00D7435F"/>
    <w:rsid w:val="00D766AB"/>
    <w:rsid w:val="00D76BA8"/>
    <w:rsid w:val="00D76D84"/>
    <w:rsid w:val="00D772B4"/>
    <w:rsid w:val="00D8127C"/>
    <w:rsid w:val="00D81922"/>
    <w:rsid w:val="00D82A09"/>
    <w:rsid w:val="00D83144"/>
    <w:rsid w:val="00D835C8"/>
    <w:rsid w:val="00D85217"/>
    <w:rsid w:val="00D85325"/>
    <w:rsid w:val="00D85D29"/>
    <w:rsid w:val="00D86FAC"/>
    <w:rsid w:val="00D875A7"/>
    <w:rsid w:val="00D87CE3"/>
    <w:rsid w:val="00D904B6"/>
    <w:rsid w:val="00D916AF"/>
    <w:rsid w:val="00D92739"/>
    <w:rsid w:val="00D93394"/>
    <w:rsid w:val="00D9415E"/>
    <w:rsid w:val="00D94285"/>
    <w:rsid w:val="00D947B8"/>
    <w:rsid w:val="00D95C55"/>
    <w:rsid w:val="00D95F71"/>
    <w:rsid w:val="00D961BF"/>
    <w:rsid w:val="00D96752"/>
    <w:rsid w:val="00D96B69"/>
    <w:rsid w:val="00DA02E0"/>
    <w:rsid w:val="00DA0F18"/>
    <w:rsid w:val="00DA1358"/>
    <w:rsid w:val="00DA1C34"/>
    <w:rsid w:val="00DA3912"/>
    <w:rsid w:val="00DA3EF8"/>
    <w:rsid w:val="00DA4671"/>
    <w:rsid w:val="00DA6DAB"/>
    <w:rsid w:val="00DA7BEC"/>
    <w:rsid w:val="00DA7C93"/>
    <w:rsid w:val="00DB085A"/>
    <w:rsid w:val="00DB1ACA"/>
    <w:rsid w:val="00DB34C2"/>
    <w:rsid w:val="00DB3E07"/>
    <w:rsid w:val="00DB7343"/>
    <w:rsid w:val="00DC0361"/>
    <w:rsid w:val="00DC0B1C"/>
    <w:rsid w:val="00DC0D22"/>
    <w:rsid w:val="00DC1AA2"/>
    <w:rsid w:val="00DC1D3B"/>
    <w:rsid w:val="00DC33CB"/>
    <w:rsid w:val="00DC3783"/>
    <w:rsid w:val="00DC37BE"/>
    <w:rsid w:val="00DC5877"/>
    <w:rsid w:val="00DC65F6"/>
    <w:rsid w:val="00DC7491"/>
    <w:rsid w:val="00DC75AA"/>
    <w:rsid w:val="00DD0CC5"/>
    <w:rsid w:val="00DD1E28"/>
    <w:rsid w:val="00DD2333"/>
    <w:rsid w:val="00DD3458"/>
    <w:rsid w:val="00DD4D46"/>
    <w:rsid w:val="00DD51C1"/>
    <w:rsid w:val="00DD5530"/>
    <w:rsid w:val="00DD61B1"/>
    <w:rsid w:val="00DD6BDF"/>
    <w:rsid w:val="00DD7CAF"/>
    <w:rsid w:val="00DE2082"/>
    <w:rsid w:val="00DE2249"/>
    <w:rsid w:val="00DE2C5F"/>
    <w:rsid w:val="00DE318D"/>
    <w:rsid w:val="00DE3BF1"/>
    <w:rsid w:val="00DE4C79"/>
    <w:rsid w:val="00DF11D6"/>
    <w:rsid w:val="00DF2F9A"/>
    <w:rsid w:val="00DF31A4"/>
    <w:rsid w:val="00DF3401"/>
    <w:rsid w:val="00DF3727"/>
    <w:rsid w:val="00DF6946"/>
    <w:rsid w:val="00DF70E2"/>
    <w:rsid w:val="00E0262B"/>
    <w:rsid w:val="00E033F6"/>
    <w:rsid w:val="00E03B2A"/>
    <w:rsid w:val="00E03F2C"/>
    <w:rsid w:val="00E05422"/>
    <w:rsid w:val="00E05D23"/>
    <w:rsid w:val="00E076A4"/>
    <w:rsid w:val="00E1055B"/>
    <w:rsid w:val="00E106F8"/>
    <w:rsid w:val="00E1272B"/>
    <w:rsid w:val="00E13587"/>
    <w:rsid w:val="00E13FA8"/>
    <w:rsid w:val="00E1453D"/>
    <w:rsid w:val="00E17949"/>
    <w:rsid w:val="00E202F4"/>
    <w:rsid w:val="00E2192C"/>
    <w:rsid w:val="00E21AED"/>
    <w:rsid w:val="00E22447"/>
    <w:rsid w:val="00E236F8"/>
    <w:rsid w:val="00E25398"/>
    <w:rsid w:val="00E25551"/>
    <w:rsid w:val="00E25BB3"/>
    <w:rsid w:val="00E260F7"/>
    <w:rsid w:val="00E26E88"/>
    <w:rsid w:val="00E27C48"/>
    <w:rsid w:val="00E32541"/>
    <w:rsid w:val="00E32CCD"/>
    <w:rsid w:val="00E331A0"/>
    <w:rsid w:val="00E335B8"/>
    <w:rsid w:val="00E336EF"/>
    <w:rsid w:val="00E33708"/>
    <w:rsid w:val="00E34CB5"/>
    <w:rsid w:val="00E35413"/>
    <w:rsid w:val="00E35AB3"/>
    <w:rsid w:val="00E35C4F"/>
    <w:rsid w:val="00E37158"/>
    <w:rsid w:val="00E37C9D"/>
    <w:rsid w:val="00E37FE9"/>
    <w:rsid w:val="00E40714"/>
    <w:rsid w:val="00E40EA9"/>
    <w:rsid w:val="00E41596"/>
    <w:rsid w:val="00E432E4"/>
    <w:rsid w:val="00E448B7"/>
    <w:rsid w:val="00E51C5C"/>
    <w:rsid w:val="00E51D94"/>
    <w:rsid w:val="00E52F75"/>
    <w:rsid w:val="00E53AFA"/>
    <w:rsid w:val="00E54344"/>
    <w:rsid w:val="00E54AFA"/>
    <w:rsid w:val="00E57538"/>
    <w:rsid w:val="00E57F43"/>
    <w:rsid w:val="00E603BC"/>
    <w:rsid w:val="00E608F3"/>
    <w:rsid w:val="00E60FD5"/>
    <w:rsid w:val="00E61189"/>
    <w:rsid w:val="00E624AD"/>
    <w:rsid w:val="00E626DB"/>
    <w:rsid w:val="00E65040"/>
    <w:rsid w:val="00E65455"/>
    <w:rsid w:val="00E65CB8"/>
    <w:rsid w:val="00E661D8"/>
    <w:rsid w:val="00E66825"/>
    <w:rsid w:val="00E67368"/>
    <w:rsid w:val="00E67951"/>
    <w:rsid w:val="00E70CC9"/>
    <w:rsid w:val="00E71018"/>
    <w:rsid w:val="00E710B0"/>
    <w:rsid w:val="00E736A7"/>
    <w:rsid w:val="00E739E5"/>
    <w:rsid w:val="00E73A59"/>
    <w:rsid w:val="00E73C23"/>
    <w:rsid w:val="00E7408D"/>
    <w:rsid w:val="00E76167"/>
    <w:rsid w:val="00E76D2D"/>
    <w:rsid w:val="00E803C5"/>
    <w:rsid w:val="00E82927"/>
    <w:rsid w:val="00E83EAA"/>
    <w:rsid w:val="00E840FD"/>
    <w:rsid w:val="00E84182"/>
    <w:rsid w:val="00E90374"/>
    <w:rsid w:val="00E910E2"/>
    <w:rsid w:val="00E94C52"/>
    <w:rsid w:val="00E95227"/>
    <w:rsid w:val="00E961AE"/>
    <w:rsid w:val="00E979CD"/>
    <w:rsid w:val="00EA00E2"/>
    <w:rsid w:val="00EA0533"/>
    <w:rsid w:val="00EA1BCC"/>
    <w:rsid w:val="00EA1D3D"/>
    <w:rsid w:val="00EA265F"/>
    <w:rsid w:val="00EA2CEE"/>
    <w:rsid w:val="00EA370E"/>
    <w:rsid w:val="00EA487A"/>
    <w:rsid w:val="00EA5836"/>
    <w:rsid w:val="00EA6603"/>
    <w:rsid w:val="00EA68F7"/>
    <w:rsid w:val="00EA6D58"/>
    <w:rsid w:val="00EB0E5D"/>
    <w:rsid w:val="00EB19E5"/>
    <w:rsid w:val="00EB1F9C"/>
    <w:rsid w:val="00EB2B1F"/>
    <w:rsid w:val="00EB403D"/>
    <w:rsid w:val="00EB4DCC"/>
    <w:rsid w:val="00EB60F1"/>
    <w:rsid w:val="00EB61B5"/>
    <w:rsid w:val="00EB732F"/>
    <w:rsid w:val="00EB7590"/>
    <w:rsid w:val="00EC00BF"/>
    <w:rsid w:val="00EC0549"/>
    <w:rsid w:val="00EC1414"/>
    <w:rsid w:val="00EC1BE2"/>
    <w:rsid w:val="00EC33B5"/>
    <w:rsid w:val="00EC38E7"/>
    <w:rsid w:val="00EC4704"/>
    <w:rsid w:val="00ED1015"/>
    <w:rsid w:val="00ED12CF"/>
    <w:rsid w:val="00ED187C"/>
    <w:rsid w:val="00ED22AF"/>
    <w:rsid w:val="00ED3789"/>
    <w:rsid w:val="00ED3AA5"/>
    <w:rsid w:val="00ED3FAD"/>
    <w:rsid w:val="00ED426C"/>
    <w:rsid w:val="00ED478D"/>
    <w:rsid w:val="00ED4CDD"/>
    <w:rsid w:val="00ED644C"/>
    <w:rsid w:val="00ED691B"/>
    <w:rsid w:val="00ED704D"/>
    <w:rsid w:val="00EE2140"/>
    <w:rsid w:val="00EE24A6"/>
    <w:rsid w:val="00EE3808"/>
    <w:rsid w:val="00EE3911"/>
    <w:rsid w:val="00EE4087"/>
    <w:rsid w:val="00EE485B"/>
    <w:rsid w:val="00EE5450"/>
    <w:rsid w:val="00EE7667"/>
    <w:rsid w:val="00EF1224"/>
    <w:rsid w:val="00EF1CC9"/>
    <w:rsid w:val="00EF202C"/>
    <w:rsid w:val="00EF2212"/>
    <w:rsid w:val="00EF259B"/>
    <w:rsid w:val="00EF27AD"/>
    <w:rsid w:val="00EF2F56"/>
    <w:rsid w:val="00EF4405"/>
    <w:rsid w:val="00EF5A2C"/>
    <w:rsid w:val="00EF65EC"/>
    <w:rsid w:val="00EF78DF"/>
    <w:rsid w:val="00EF7DD5"/>
    <w:rsid w:val="00EF7E0C"/>
    <w:rsid w:val="00F01794"/>
    <w:rsid w:val="00F02BAF"/>
    <w:rsid w:val="00F05D77"/>
    <w:rsid w:val="00F06098"/>
    <w:rsid w:val="00F103CC"/>
    <w:rsid w:val="00F10961"/>
    <w:rsid w:val="00F11445"/>
    <w:rsid w:val="00F12D05"/>
    <w:rsid w:val="00F150AF"/>
    <w:rsid w:val="00F1667C"/>
    <w:rsid w:val="00F208AD"/>
    <w:rsid w:val="00F22FDA"/>
    <w:rsid w:val="00F23FFC"/>
    <w:rsid w:val="00F24206"/>
    <w:rsid w:val="00F24B95"/>
    <w:rsid w:val="00F25228"/>
    <w:rsid w:val="00F301A3"/>
    <w:rsid w:val="00F306FD"/>
    <w:rsid w:val="00F3102D"/>
    <w:rsid w:val="00F31204"/>
    <w:rsid w:val="00F316DE"/>
    <w:rsid w:val="00F31DE9"/>
    <w:rsid w:val="00F32776"/>
    <w:rsid w:val="00F3325B"/>
    <w:rsid w:val="00F3364A"/>
    <w:rsid w:val="00F36298"/>
    <w:rsid w:val="00F40D16"/>
    <w:rsid w:val="00F43879"/>
    <w:rsid w:val="00F43C55"/>
    <w:rsid w:val="00F446E6"/>
    <w:rsid w:val="00F449F3"/>
    <w:rsid w:val="00F45292"/>
    <w:rsid w:val="00F46DE2"/>
    <w:rsid w:val="00F46F5E"/>
    <w:rsid w:val="00F50A8A"/>
    <w:rsid w:val="00F51F81"/>
    <w:rsid w:val="00F522F0"/>
    <w:rsid w:val="00F529F9"/>
    <w:rsid w:val="00F53B42"/>
    <w:rsid w:val="00F542C6"/>
    <w:rsid w:val="00F55A98"/>
    <w:rsid w:val="00F568DD"/>
    <w:rsid w:val="00F57A1B"/>
    <w:rsid w:val="00F57D7D"/>
    <w:rsid w:val="00F57E53"/>
    <w:rsid w:val="00F609A6"/>
    <w:rsid w:val="00F60A17"/>
    <w:rsid w:val="00F612BC"/>
    <w:rsid w:val="00F62772"/>
    <w:rsid w:val="00F63866"/>
    <w:rsid w:val="00F65E30"/>
    <w:rsid w:val="00F66806"/>
    <w:rsid w:val="00F668EF"/>
    <w:rsid w:val="00F670ED"/>
    <w:rsid w:val="00F67A2D"/>
    <w:rsid w:val="00F72AB2"/>
    <w:rsid w:val="00F73351"/>
    <w:rsid w:val="00F737EF"/>
    <w:rsid w:val="00F7408C"/>
    <w:rsid w:val="00F74091"/>
    <w:rsid w:val="00F74667"/>
    <w:rsid w:val="00F76C5D"/>
    <w:rsid w:val="00F80582"/>
    <w:rsid w:val="00F807D7"/>
    <w:rsid w:val="00F80896"/>
    <w:rsid w:val="00F809D8"/>
    <w:rsid w:val="00F813E7"/>
    <w:rsid w:val="00F82472"/>
    <w:rsid w:val="00F826A3"/>
    <w:rsid w:val="00F85BD9"/>
    <w:rsid w:val="00F86047"/>
    <w:rsid w:val="00F86C0B"/>
    <w:rsid w:val="00F879A5"/>
    <w:rsid w:val="00F87F1A"/>
    <w:rsid w:val="00F9024E"/>
    <w:rsid w:val="00F90F10"/>
    <w:rsid w:val="00F9243A"/>
    <w:rsid w:val="00F93EB5"/>
    <w:rsid w:val="00F94D51"/>
    <w:rsid w:val="00F955F9"/>
    <w:rsid w:val="00F956C6"/>
    <w:rsid w:val="00F95A15"/>
    <w:rsid w:val="00F95E7D"/>
    <w:rsid w:val="00F96058"/>
    <w:rsid w:val="00F9640C"/>
    <w:rsid w:val="00F97661"/>
    <w:rsid w:val="00F9780B"/>
    <w:rsid w:val="00F97D32"/>
    <w:rsid w:val="00FA1581"/>
    <w:rsid w:val="00FA2CA1"/>
    <w:rsid w:val="00FA34FC"/>
    <w:rsid w:val="00FA37AA"/>
    <w:rsid w:val="00FA4288"/>
    <w:rsid w:val="00FA460C"/>
    <w:rsid w:val="00FA4CCA"/>
    <w:rsid w:val="00FA5673"/>
    <w:rsid w:val="00FA59C3"/>
    <w:rsid w:val="00FA5A5A"/>
    <w:rsid w:val="00FA5E39"/>
    <w:rsid w:val="00FA5E9A"/>
    <w:rsid w:val="00FA6306"/>
    <w:rsid w:val="00FB12B4"/>
    <w:rsid w:val="00FB135D"/>
    <w:rsid w:val="00FB16FE"/>
    <w:rsid w:val="00FB3161"/>
    <w:rsid w:val="00FB3780"/>
    <w:rsid w:val="00FB4176"/>
    <w:rsid w:val="00FB6D05"/>
    <w:rsid w:val="00FB7D65"/>
    <w:rsid w:val="00FC1C08"/>
    <w:rsid w:val="00FC2801"/>
    <w:rsid w:val="00FC4A2C"/>
    <w:rsid w:val="00FD010B"/>
    <w:rsid w:val="00FD0BDF"/>
    <w:rsid w:val="00FD46E8"/>
    <w:rsid w:val="00FD5F7B"/>
    <w:rsid w:val="00FE012F"/>
    <w:rsid w:val="00FE021B"/>
    <w:rsid w:val="00FE47CA"/>
    <w:rsid w:val="00FE490F"/>
    <w:rsid w:val="00FE5B2F"/>
    <w:rsid w:val="00FE6A34"/>
    <w:rsid w:val="00FE7B14"/>
    <w:rsid w:val="00FF0A7D"/>
    <w:rsid w:val="00FF18D0"/>
    <w:rsid w:val="00FF325F"/>
    <w:rsid w:val="00FF34E3"/>
    <w:rsid w:val="00FF36D2"/>
    <w:rsid w:val="00FF41E3"/>
    <w:rsid w:val="00FF73FA"/>
    <w:rsid w:val="0108301B"/>
    <w:rsid w:val="03EC7C9F"/>
    <w:rsid w:val="05831998"/>
    <w:rsid w:val="065D3EB9"/>
    <w:rsid w:val="08C330EF"/>
    <w:rsid w:val="0CDE1C2A"/>
    <w:rsid w:val="0EB97EE5"/>
    <w:rsid w:val="106F6CB3"/>
    <w:rsid w:val="10F34D2B"/>
    <w:rsid w:val="11F55185"/>
    <w:rsid w:val="13B74DE6"/>
    <w:rsid w:val="13E54630"/>
    <w:rsid w:val="15254FBD"/>
    <w:rsid w:val="155F09C9"/>
    <w:rsid w:val="1565422D"/>
    <w:rsid w:val="15B029A2"/>
    <w:rsid w:val="1694429A"/>
    <w:rsid w:val="16C005E1"/>
    <w:rsid w:val="180D0B76"/>
    <w:rsid w:val="1B224208"/>
    <w:rsid w:val="1BB176F2"/>
    <w:rsid w:val="1D40788B"/>
    <w:rsid w:val="20CF26EF"/>
    <w:rsid w:val="2165092D"/>
    <w:rsid w:val="221413F8"/>
    <w:rsid w:val="26A37EF2"/>
    <w:rsid w:val="29F2365B"/>
    <w:rsid w:val="2B5B47F7"/>
    <w:rsid w:val="2D703A18"/>
    <w:rsid w:val="2E5533EB"/>
    <w:rsid w:val="2E8157DC"/>
    <w:rsid w:val="2EEE550E"/>
    <w:rsid w:val="2F59133A"/>
    <w:rsid w:val="314A3546"/>
    <w:rsid w:val="33DC1E24"/>
    <w:rsid w:val="346B298C"/>
    <w:rsid w:val="38B2185A"/>
    <w:rsid w:val="3BEA1B59"/>
    <w:rsid w:val="3C1E6B30"/>
    <w:rsid w:val="3E680921"/>
    <w:rsid w:val="404D4D85"/>
    <w:rsid w:val="45B04463"/>
    <w:rsid w:val="47CB21D4"/>
    <w:rsid w:val="48B91E5D"/>
    <w:rsid w:val="4AE33796"/>
    <w:rsid w:val="4B63195D"/>
    <w:rsid w:val="4BA674F8"/>
    <w:rsid w:val="54BB5E17"/>
    <w:rsid w:val="55564A1D"/>
    <w:rsid w:val="5A6E746B"/>
    <w:rsid w:val="5AB5431E"/>
    <w:rsid w:val="5B525C87"/>
    <w:rsid w:val="5B8878FB"/>
    <w:rsid w:val="5C1F6E31"/>
    <w:rsid w:val="5CC803EC"/>
    <w:rsid w:val="5D0F6B14"/>
    <w:rsid w:val="5DE5472B"/>
    <w:rsid w:val="604030F9"/>
    <w:rsid w:val="618F2A1B"/>
    <w:rsid w:val="61D14400"/>
    <w:rsid w:val="63FA0916"/>
    <w:rsid w:val="65F97FC8"/>
    <w:rsid w:val="67837EE3"/>
    <w:rsid w:val="691959FB"/>
    <w:rsid w:val="6CDE73AA"/>
    <w:rsid w:val="6DD34024"/>
    <w:rsid w:val="71DC57AF"/>
    <w:rsid w:val="743B4D3E"/>
    <w:rsid w:val="74492DD2"/>
    <w:rsid w:val="7666438C"/>
    <w:rsid w:val="79AB41CD"/>
    <w:rsid w:val="7A5F16D0"/>
    <w:rsid w:val="7D0D1339"/>
    <w:rsid w:val="7D86298E"/>
    <w:rsid w:val="7E1D6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Calibri" w:hAnsi="Calibri" w:eastAsia="仿宋_GB2312" w:cs="Times New Roman"/>
      <w:kern w:val="32"/>
      <w:sz w:val="32"/>
      <w:szCs w:val="32"/>
      <w:lang w:val="en-US" w:eastAsia="zh-CN" w:bidi="ar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15"/>
    <w:basedOn w:val="6"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1</Pages>
  <Words>138</Words>
  <Characters>788</Characters>
  <Lines>1</Lines>
  <Paragraphs>1</Paragraphs>
  <TotalTime>4</TotalTime>
  <ScaleCrop>false</ScaleCrop>
  <LinksUpToDate>false</LinksUpToDate>
  <CharactersWithSpaces>925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2024-03-01T01:12:00Z</dcterms:created>
  <dc:creator>11zdnew</dc:creator>
  <cp:lastModifiedBy>周文娟</cp:lastModifiedBy>
  <dcterms:modified xsi:type="dcterms:W3CDTF">2026-02-27T07:21:12Z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3D1CAC723AE7435F8AAE4370C4F2ACC1</vt:lpwstr>
  </property>
</Properties>
</file>