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50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500" w:lineRule="exact"/>
        <w:ind w:firstLine="784" w:firstLineChars="245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卢海斌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91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初中</w:t>
      </w:r>
      <w:r>
        <w:rPr>
          <w:rFonts w:hint="eastAsia" w:ascii="仿宋_GB2312" w:hAnsi="Times New Roman"/>
          <w:szCs w:val="32"/>
        </w:rPr>
        <w:t>文化，户籍所在地福建省龙岩市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石狮市</w:t>
      </w:r>
      <w:r>
        <w:rPr>
          <w:rFonts w:hint="eastAsia" w:ascii="仿宋_GB2312" w:hAnsi="Times New Roman"/>
          <w:szCs w:val="32"/>
        </w:rPr>
        <w:t>人民法院于</w:t>
      </w:r>
      <w:r>
        <w:rPr>
          <w:rFonts w:hint="eastAsia" w:ascii="仿宋_GB2312" w:hAnsi="Times New Roman"/>
          <w:szCs w:val="32"/>
          <w:lang w:val="en-US" w:eastAsia="zh-CN"/>
        </w:rPr>
        <w:t>2022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26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闽0581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卢海斌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诈骗</w:t>
      </w:r>
      <w:r>
        <w:rPr>
          <w:rFonts w:hint="eastAsia" w:ascii="仿宋_GB2312" w:hAnsi="Times New Roman"/>
          <w:szCs w:val="32"/>
        </w:rPr>
        <w:t>罪，判处有期徒刑</w:t>
      </w:r>
      <w:r>
        <w:rPr>
          <w:rFonts w:hint="eastAsia" w:ascii="仿宋_GB2312" w:hAnsi="Times New Roman"/>
          <w:szCs w:val="32"/>
          <w:lang w:val="en-US" w:eastAsia="zh-CN"/>
        </w:rPr>
        <w:t>五年四个月，并处罚金人民币五万元，责令共同退赔各被害人经济损失合计人民币536830.62元。扣押在案的洛漫宝13台，电话卡118张，手机5部，笔记电脑1台，均予以没收，由扣押机关石狮市公安局依法处置。该犯及同案犯不服，提出上诉。福建省泉州市中级人民法院于2022年5月9日作出（2022）闽05刑终550号刑事裁定：驳回上诉，维持原判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25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。于</w:t>
      </w:r>
      <w:r>
        <w:rPr>
          <w:rFonts w:hint="eastAsia" w:ascii="仿宋_GB2312" w:hAnsi="Times New Roman"/>
          <w:szCs w:val="32"/>
          <w:lang w:val="en-US" w:eastAsia="zh-CN"/>
        </w:rPr>
        <w:t>2022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eastAsia="zh-CN"/>
        </w:rPr>
        <w:t>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</w:rPr>
        <w:t>自入监以来，确有悔改表现，具体事实如下：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szCs w:val="32"/>
        </w:rPr>
        <w:t>因属</w:t>
      </w:r>
      <w:r>
        <w:rPr>
          <w:rFonts w:hint="eastAsia" w:ascii="仿宋_GB2312" w:hAnsi="仿宋" w:cs="宋体"/>
          <w:szCs w:val="32"/>
          <w:lang w:val="en-US" w:eastAsia="zh-CN"/>
        </w:rPr>
        <w:t>残疾罪</w:t>
      </w:r>
      <w:r>
        <w:rPr>
          <w:rFonts w:hint="eastAsia" w:ascii="仿宋_GB2312" w:hAnsi="仿宋" w:cs="宋体"/>
          <w:szCs w:val="32"/>
        </w:rPr>
        <w:t>犯</w:t>
      </w:r>
      <w:r>
        <w:rPr>
          <w:rFonts w:hint="eastAsia" w:ascii="仿宋_GB2312" w:hAnsi="仿宋" w:cs="宋体"/>
          <w:szCs w:val="32"/>
          <w:lang w:val="zh-CN"/>
        </w:rPr>
        <w:t>，</w:t>
      </w:r>
      <w:r>
        <w:rPr>
          <w:rFonts w:hint="eastAsia" w:ascii="仿宋_GB2312" w:hAnsi="仿宋" w:cs="宋体"/>
          <w:szCs w:val="32"/>
          <w:lang w:val="en-US" w:eastAsia="zh-CN"/>
        </w:rPr>
        <w:t>有</w:t>
      </w:r>
      <w:r>
        <w:rPr>
          <w:rFonts w:hint="eastAsia" w:ascii="仿宋_GB2312" w:hAnsi="仿宋" w:cs="宋体"/>
          <w:szCs w:val="32"/>
          <w:lang w:val="zh-CN"/>
        </w:rPr>
        <w:t>参加力所能及的劳动改造</w:t>
      </w:r>
      <w:r>
        <w:rPr>
          <w:rFonts w:hint="eastAsia" w:ascii="仿宋_GB2312"/>
          <w:szCs w:val="32"/>
        </w:rPr>
        <w:t>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/>
          <w:szCs w:val="32"/>
        </w:rPr>
        <w:t>考核期20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月累计获得考核分</w:t>
      </w:r>
      <w:r>
        <w:rPr>
          <w:rFonts w:hint="eastAsia" w:ascii="仿宋_GB2312"/>
          <w:szCs w:val="32"/>
          <w:lang w:val="en-US" w:eastAsia="zh-CN"/>
        </w:rPr>
        <w:t>3992.5</w:t>
      </w:r>
      <w:r>
        <w:rPr>
          <w:rFonts w:hint="eastAsia" w:ascii="仿宋_GB2312"/>
          <w:szCs w:val="32"/>
        </w:rPr>
        <w:t>分，</w:t>
      </w:r>
      <w:r>
        <w:rPr>
          <w:rFonts w:hint="eastAsia" w:ascii="仿宋_GB2312"/>
          <w:szCs w:val="32"/>
          <w:lang w:eastAsia="zh-CN"/>
        </w:rPr>
        <w:t>折合</w:t>
      </w:r>
      <w:r>
        <w:rPr>
          <w:rFonts w:hint="eastAsia" w:ascii="仿宋_GB2312"/>
          <w:szCs w:val="32"/>
        </w:rPr>
        <w:t>表扬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物质奖励2次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 w:hAnsi="仿宋_GB2312" w:cs="仿宋_GB2312"/>
          <w:bCs/>
          <w:szCs w:val="32"/>
        </w:rPr>
        <w:t>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违规1次累计扣5分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该犯原判财产性判项已履行25029元，其中：罚金5万元，未履行；共同退赔各被害人损失合计536830.62元，已履行25029元（本人履行12000元，同案犯履行13029元）。</w:t>
      </w:r>
      <w:r>
        <w:rPr>
          <w:rFonts w:hint="eastAsia" w:ascii="仿宋_GB2312" w:eastAsia="仿宋_GB2312"/>
          <w:kern w:val="32"/>
          <w:sz w:val="32"/>
          <w:szCs w:val="32"/>
        </w:rPr>
        <w:t>考核期月均消费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252.47元，账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户可用余额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116.92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元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福建省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石狮市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人民法院复函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被执行人卢海斌缴交12000元退赔款，同案犯缴交退赔款13029元，经执行系统反馈，未发现被执行人名下有可供执行的财产。执行中暂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未发现被执行人卢海斌存在拒不申报或虚假申报财产的情况，暂未发现被执行人卢海斌存在拒不交付赃款、赃物去向或隐瞒、藏匿、转移财产情节以及妨害财产性判项执行情节</w:t>
      </w:r>
      <w:r>
        <w:rPr>
          <w:rFonts w:hint="eastAsia" w:ascii="仿宋_GB2312" w:eastAsia="仿宋_GB2312"/>
          <w:kern w:val="32"/>
          <w:sz w:val="3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784" w:firstLineChars="245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  <w:lang w:val="en-US" w:eastAsia="zh-CN"/>
        </w:rPr>
        <w:t>30</w:t>
      </w:r>
      <w:r>
        <w:rPr>
          <w:rFonts w:hint="eastAsia" w:ascii="仿宋_GB2312" w:cs="仿宋_GB2312"/>
          <w:szCs w:val="32"/>
        </w:rPr>
        <w:t>%，因此提请减刑幅度扣减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三</w:t>
      </w:r>
      <w:r>
        <w:rPr>
          <w:rFonts w:hint="eastAsia" w:ascii="仿宋_GB2312" w:cs="仿宋_GB2312"/>
          <w:szCs w:val="32"/>
        </w:rPr>
        <w:t>个月。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13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17</w:t>
      </w:r>
      <w:r>
        <w:rPr>
          <w:rFonts w:hint="eastAsia" w:ascii="仿宋_GB2312" w:hAnsi="Times New Roman"/>
          <w:szCs w:val="32"/>
          <w:highlight w:val="none"/>
        </w:rPr>
        <w:t>日在狱内公示未收到不同意见。</w:t>
      </w: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卢海斌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四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spacing w:line="500" w:lineRule="exact"/>
        <w:ind w:right="-31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spacing w:line="500" w:lineRule="exact"/>
        <w:ind w:firstLine="640" w:firstLineChars="2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卢海斌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spacing w:line="500" w:lineRule="exact"/>
        <w:ind w:right="-31" w:rightChars="-15" w:firstLine="1600" w:firstLineChars="5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  <w:highlight w:val="none"/>
        </w:rPr>
      </w:pPr>
    </w:p>
    <w:p>
      <w:pPr>
        <w:pStyle w:val="9"/>
        <w:wordWrap w:val="0"/>
        <w:spacing w:line="500" w:lineRule="exact"/>
        <w:ind w:right="796" w:rightChars="379" w:firstLine="614" w:firstLineChars="192"/>
        <w:jc w:val="right"/>
        <w:rPr>
          <w:rFonts w:hint="eastAsia" w:ascii="Times New Roman" w:hAnsi="Times New Roman" w:eastAsia="仿宋_GB231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</w:t>
      </w:r>
    </w:p>
    <w:p>
      <w:pPr>
        <w:pStyle w:val="9"/>
        <w:spacing w:line="500" w:lineRule="exact"/>
        <w:ind w:right="840" w:rightChars="400"/>
        <w:jc w:val="right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C3F35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91506E0"/>
    <w:rsid w:val="11FC405B"/>
    <w:rsid w:val="128A7BF7"/>
    <w:rsid w:val="19CA138C"/>
    <w:rsid w:val="1A71697B"/>
    <w:rsid w:val="1C921332"/>
    <w:rsid w:val="1E1802F4"/>
    <w:rsid w:val="1ECC285D"/>
    <w:rsid w:val="20523964"/>
    <w:rsid w:val="2238268B"/>
    <w:rsid w:val="24CE798E"/>
    <w:rsid w:val="25F7232F"/>
    <w:rsid w:val="27E34B50"/>
    <w:rsid w:val="29CE4685"/>
    <w:rsid w:val="29EB09E6"/>
    <w:rsid w:val="2F965624"/>
    <w:rsid w:val="3002438A"/>
    <w:rsid w:val="3070650E"/>
    <w:rsid w:val="30767363"/>
    <w:rsid w:val="310C7299"/>
    <w:rsid w:val="31C127CA"/>
    <w:rsid w:val="383C377E"/>
    <w:rsid w:val="39580274"/>
    <w:rsid w:val="398C4910"/>
    <w:rsid w:val="39D46E39"/>
    <w:rsid w:val="3E16472A"/>
    <w:rsid w:val="3F402439"/>
    <w:rsid w:val="4067565F"/>
    <w:rsid w:val="420A02A1"/>
    <w:rsid w:val="48561DB6"/>
    <w:rsid w:val="48D94411"/>
    <w:rsid w:val="4A803F7C"/>
    <w:rsid w:val="52B440C7"/>
    <w:rsid w:val="52E302E8"/>
    <w:rsid w:val="54567D5E"/>
    <w:rsid w:val="56B469BB"/>
    <w:rsid w:val="5AC75DDE"/>
    <w:rsid w:val="5AE469F0"/>
    <w:rsid w:val="5D4246D2"/>
    <w:rsid w:val="5EC06F38"/>
    <w:rsid w:val="5F2C4382"/>
    <w:rsid w:val="609F56D1"/>
    <w:rsid w:val="611438F2"/>
    <w:rsid w:val="64D07BC8"/>
    <w:rsid w:val="6B820CBD"/>
    <w:rsid w:val="6CFC1019"/>
    <w:rsid w:val="6F6F5A26"/>
    <w:rsid w:val="6F8A09F4"/>
    <w:rsid w:val="6FBF25B7"/>
    <w:rsid w:val="7191072D"/>
    <w:rsid w:val="72704E14"/>
    <w:rsid w:val="73443775"/>
    <w:rsid w:val="74927A4C"/>
    <w:rsid w:val="778225C0"/>
    <w:rsid w:val="7A20701B"/>
    <w:rsid w:val="7AC3458C"/>
    <w:rsid w:val="7DC35C87"/>
    <w:rsid w:val="7F2F7E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6\&#24314;&#35758;&#20070;\2&#25913;&#65288;&#25130;1&#12289;&#25130;2&#65289;\3.8.&#30452;&#20108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8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2026-04-15T07:15:59Z</cp:lastPrinted>
  <dcterms:modified xsi:type="dcterms:W3CDTF">2026-04-15T07:16:21Z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1E2CB81BF30D4E68B9FCC037575C9D4A</vt:lpwstr>
  </property>
</Properties>
</file>