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167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罪犯郑明炎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，男，1982年4月15日出生，汉族，中专文化，户籍地福建省泉州市台商投资区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，捕前系泉州市公安局泉港分局、泉州市公安局禁毒支队聘用人员。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泉州市泉港区人民法院于2021年12月24日作出（2021）闽0505刑初385号刑事判决，以被告人郑明炎犯利用影响力受贿罪，判处有期徒刑二年二个月，并处罚金人民币十五万元；犯受贿罪，判处有期徒刑三年一个月，并处罚金人民币二十万元；犯掩饰、隐瞒犯罪所得、犯罪所得收益罪，判处有期徒刑一年三个月，并处罚金人民币五万元，决定执行有期徒刑五年六个月，并处罚金人民币四十万元；退出的扣押在泉州市泉港区监察委员会的违法所得人民币17万元，予以追缴，由扣押单位上缴国库；追缴违法所得人民币20.5万元；对另案（2021）闽0505刑初395号刑事判决书第三项判决确定的款项人民币22.08万元承担连带责任。刑期自2021年6月3日起至2026年11月13日止。2022年4月29日交付福建省厦门监狱执行刑罚。属普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奖惩情况：该犯考核期2022年4月29日至2026年1月累计获考核分4499.4分，表扬7次；</w:t>
      </w:r>
      <w:r>
        <w:rPr>
          <w:rFonts w:hint="eastAsia" w:ascii="仿宋_GB2312" w:hAnsiTheme="majorEastAsia"/>
          <w:szCs w:val="32"/>
        </w:rPr>
        <w:t>无违规扣分。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该犯原判财产性判项已履行人民币995800元；其中本次提请向福建省泉州市泉港区人民法院缴纳罚金人民币400000元，违法所得人民币425800元；向福建省泉州市泉港区</w:t>
      </w:r>
      <w:r>
        <w:rPr>
          <w:rFonts w:hint="eastAsia" w:ascii="仿宋_GB2312" w:cs="仿宋_GB2312" w:hAnsiTheme="majorEastAsia"/>
          <w:szCs w:val="32"/>
        </w:rPr>
        <w:t>监察委员会退出违法所得人民币170000元</w:t>
      </w:r>
      <w:r>
        <w:rPr>
          <w:rFonts w:hint="eastAsia" w:ascii="仿宋_GB2312" w:hAnsiTheme="majorEastAsia"/>
          <w:szCs w:val="32"/>
        </w:rPr>
        <w:t>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该犯系刑九后贪污贿赂罪犯，属于从严掌握减刑对象，因此提请减刑幅度扣减一个月。</w:t>
      </w:r>
    </w:p>
    <w:p>
      <w:pPr>
        <w:spacing w:line="4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郑明炎予以减刑五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郑明炎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26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4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20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3B27"/>
    <w:rsid w:val="00076680"/>
    <w:rsid w:val="00167DB6"/>
    <w:rsid w:val="00183B27"/>
    <w:rsid w:val="001B206B"/>
    <w:rsid w:val="002612F1"/>
    <w:rsid w:val="002951DB"/>
    <w:rsid w:val="002A73CC"/>
    <w:rsid w:val="0032335D"/>
    <w:rsid w:val="00326DC2"/>
    <w:rsid w:val="00544EB5"/>
    <w:rsid w:val="00611CCD"/>
    <w:rsid w:val="007534BA"/>
    <w:rsid w:val="007657A9"/>
    <w:rsid w:val="00852DA7"/>
    <w:rsid w:val="0085451B"/>
    <w:rsid w:val="008A45AC"/>
    <w:rsid w:val="00933599"/>
    <w:rsid w:val="009C3169"/>
    <w:rsid w:val="00A24271"/>
    <w:rsid w:val="00BE775D"/>
    <w:rsid w:val="00E14BBD"/>
    <w:rsid w:val="00FF616F"/>
    <w:rsid w:val="00FF7F16"/>
    <w:rsid w:val="0E405EA3"/>
    <w:rsid w:val="177D5FB0"/>
    <w:rsid w:val="192B4F14"/>
    <w:rsid w:val="6D754110"/>
    <w:rsid w:val="755536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156</Words>
  <Characters>892</Characters>
  <Lines>7</Lines>
  <Paragraphs>2</Paragraphs>
  <TotalTime>0</TotalTime>
  <ScaleCrop>false</ScaleCrop>
  <LinksUpToDate>false</LinksUpToDate>
  <CharactersWithSpaces>1046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2026-04-21T08:33:24Z</dcterms:modified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CF5488C054244429AD16556B42604C49</vt:lpwstr>
  </property>
</Properties>
</file>