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en-US"/>
        </w:rPr>
        <w:t>福建省厦门监狱</w:t>
      </w:r>
    </w:p>
    <w:p>
      <w:pPr>
        <w:widowControl/>
        <w:spacing w:line="60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en-US"/>
        </w:rPr>
        <w:t>提请减刑建议书</w:t>
      </w:r>
    </w:p>
    <w:p>
      <w:pPr>
        <w:widowControl/>
        <w:spacing w:line="430" w:lineRule="exact"/>
        <w:ind w:left="976" w:leftChars="305" w:right="320" w:firstLine="3520" w:firstLineChars="1100"/>
        <w:jc w:val="left"/>
        <w:rPr>
          <w:rFonts w:ascii="楷体_GB2312" w:hAnsi="楷体_GB2312" w:eastAsia="楷体_GB2312" w:cs="楷体_GB2312"/>
          <w:szCs w:val="32"/>
          <w:lang w:bidi="en-US"/>
        </w:rPr>
      </w:pPr>
      <w:r>
        <w:rPr>
          <w:rFonts w:hint="eastAsia" w:ascii="楷体_GB2312" w:hAnsi="楷体_GB2312" w:eastAsia="楷体_GB2312" w:cs="楷体_GB2312"/>
          <w:szCs w:val="32"/>
          <w:lang w:bidi="en-US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 w:bidi="en-US"/>
        </w:rPr>
        <w:t>188</w:t>
      </w:r>
      <w:r>
        <w:rPr>
          <w:rFonts w:hint="eastAsia" w:ascii="楷体_GB2312" w:hAnsi="楷体_GB2312" w:eastAsia="楷体_GB2312" w:cs="楷体_GB2312"/>
          <w:szCs w:val="32"/>
          <w:lang w:bidi="en-US"/>
        </w:rPr>
        <w:t>号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罪犯黄东圆，男，</w:t>
      </w:r>
      <w:bookmarkStart w:id="0" w:name="OLE_LINK1"/>
      <w:bookmarkStart w:id="1" w:name="OLE_LINK2"/>
      <w:r>
        <w:rPr>
          <w:rFonts w:hint="eastAsia" w:ascii="仿宋_GB2312" w:hAnsi="仿宋"/>
          <w:szCs w:val="32"/>
          <w:lang w:bidi="en-US"/>
        </w:rPr>
        <w:t>1983年11月10日</w:t>
      </w:r>
      <w:bookmarkEnd w:id="0"/>
      <w:bookmarkEnd w:id="1"/>
      <w:r>
        <w:rPr>
          <w:rFonts w:hint="eastAsia" w:ascii="仿宋_GB2312" w:hAnsi="仿宋"/>
          <w:szCs w:val="32"/>
          <w:lang w:bidi="en-US"/>
        </w:rPr>
        <w:t>出生，，汉族，初中文化，户籍地福建省南安市</w:t>
      </w:r>
      <w:bookmarkStart w:id="2" w:name="_GoBack"/>
      <w:bookmarkEnd w:id="2"/>
      <w:r>
        <w:rPr>
          <w:rFonts w:hint="eastAsia" w:ascii="仿宋_GB2312" w:hAnsi="仿宋"/>
          <w:szCs w:val="32"/>
          <w:lang w:bidi="en-US"/>
        </w:rPr>
        <w:t>，捕前无业。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福建省南安市人民法院于2023年8月7日作出</w:t>
      </w:r>
      <w:r>
        <w:rPr>
          <w:rFonts w:hint="eastAsia" w:ascii="仿宋_GB2312" w:hAnsi="仿宋"/>
          <w:szCs w:val="32"/>
        </w:rPr>
        <w:t>（2023）</w:t>
      </w:r>
      <w:r>
        <w:rPr>
          <w:rFonts w:hint="eastAsia" w:ascii="仿宋_GB2312" w:hAnsi="仿宋"/>
          <w:szCs w:val="32"/>
          <w:lang w:bidi="en-US"/>
        </w:rPr>
        <w:t>闽0583刑初177号刑事判决，以被告人黄东圆犯诈骗罪，判处有期徒刑四年，并处罚金人民币四万元；责令退出违法所得人民币十二万六千元返还被害人；没收作案工具手机一部，由扣押机关南安市公安局依法处理。刑期自2022年8月5日起至2026年8月4日止。2023年9月13日交付福建省厦门监狱执行刑罚。属普管级罪犯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该犯自入监以来确有悔改表现，具体事实如下：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认罪悔罪：</w:t>
      </w:r>
      <w:r>
        <w:rPr>
          <w:rFonts w:hint="eastAsia" w:ascii="仿宋_GB2312" w:hAnsi="仿宋"/>
          <w:szCs w:val="32"/>
        </w:rPr>
        <w:t>能服从法院判决，自书认罪悔罪书</w:t>
      </w:r>
      <w:r>
        <w:rPr>
          <w:rFonts w:hint="eastAsia" w:ascii="仿宋_GB2312" w:hAnsi="仿宋"/>
          <w:szCs w:val="32"/>
          <w:lang w:bidi="en-US"/>
        </w:rPr>
        <w:t>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遵守监规：</w:t>
      </w:r>
      <w:r>
        <w:rPr>
          <w:rFonts w:hint="eastAsia" w:ascii="仿宋_GB2312" w:hAnsi="仿宋"/>
          <w:szCs w:val="32"/>
        </w:rPr>
        <w:t>能遵守法律法规及监规纪律，接受教育改造</w:t>
      </w:r>
      <w:r>
        <w:rPr>
          <w:rFonts w:hint="eastAsia" w:ascii="仿宋_GB2312" w:hAnsi="仿宋"/>
          <w:szCs w:val="32"/>
          <w:lang w:bidi="en-US"/>
        </w:rPr>
        <w:t>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学习情况：能参加思想、文化、职业技术教育。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劳动改造：能参加劳动，努力完成劳动任务。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奖惩情况：该犯考核期2023年9月13日至2026年1月累计获考核分2981.8分，表扬4次；无违规扣分。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该犯原判财产性判项罚金人民币四万元，责令退出违法所得人民币十二万六千元，已缴纳人民币7500元；其中本次提请向福建省南安市人民法院缴纳罚金人民币7000元、违法所得人民币500元。该犯考核期内月均消费人民币243.66元，账户可用余额人民币862.24元。福建省南安市人民法院于2025年10月31日出具的财产性判项复函载明：执行过程中，本院查无被执行人名下可供执行财产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color w:val="FF0000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 xml:space="preserve">该犯财产性判项义务履行金额未达到其个人应履行总额的30%，属于从严掌握减刑对象，因此提请减刑幅度扣减三个月。 </w:t>
      </w:r>
      <w:r>
        <w:rPr>
          <w:rFonts w:hint="eastAsia" w:ascii="仿宋_GB2312" w:hAnsi="仿宋"/>
          <w:color w:val="FF0000"/>
          <w:szCs w:val="32"/>
          <w:lang w:bidi="en-US"/>
        </w:rPr>
        <w:t xml:space="preserve"> 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本案于</w:t>
      </w: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13日</w:t>
      </w:r>
      <w:r>
        <w:rPr>
          <w:rFonts w:hint="eastAsia" w:ascii="仿宋_GB2312" w:hAnsi="仿宋"/>
          <w:szCs w:val="32"/>
          <w:lang w:bidi="en-US"/>
        </w:rPr>
        <w:t>至</w:t>
      </w: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17</w:t>
      </w:r>
      <w:r>
        <w:rPr>
          <w:rFonts w:hint="eastAsia" w:ascii="仿宋_GB2312" w:hAnsi="仿宋"/>
          <w:szCs w:val="32"/>
          <w:lang w:bidi="en-US"/>
        </w:rPr>
        <w:t>日在狱内公示未收到不同意见。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因此，依照《中华人民共和国刑法》第七十八条、第七十九条、《中华人民共和国刑事诉讼法》第二百七十三条第二款、《中华人民共和国监狱法》第二十九条的规定，建议对罪犯黄东圆予以减刑四个月。特提请你院审理裁定。</w:t>
      </w:r>
    </w:p>
    <w:p>
      <w:pPr>
        <w:widowControl/>
        <w:spacing w:line="540" w:lineRule="exact"/>
        <w:ind w:right="-48" w:rightChars="-15"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此致</w:t>
      </w:r>
    </w:p>
    <w:p>
      <w:pPr>
        <w:widowControl/>
        <w:spacing w:line="540" w:lineRule="exact"/>
        <w:ind w:right="-48" w:rightChars="-15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福建省厦门市中级人民法院</w:t>
      </w:r>
    </w:p>
    <w:p>
      <w:pPr>
        <w:widowControl/>
        <w:spacing w:line="540" w:lineRule="exact"/>
        <w:ind w:right="-48" w:rightChars="-15"/>
        <w:jc w:val="left"/>
        <w:rPr>
          <w:rFonts w:ascii="仿宋_GB2312" w:hAnsi="仿宋"/>
          <w:szCs w:val="32"/>
          <w:lang w:bidi="en-US"/>
        </w:rPr>
      </w:pPr>
    </w:p>
    <w:p>
      <w:pPr>
        <w:widowControl/>
        <w:spacing w:line="540" w:lineRule="exact"/>
        <w:ind w:left="640"/>
        <w:jc w:val="left"/>
        <w:rPr>
          <w:rFonts w:ascii="仿宋_GB2312" w:hAnsi="仿宋" w:cs="仿宋_GB2312"/>
          <w:szCs w:val="32"/>
          <w:lang w:bidi="en-US"/>
        </w:rPr>
      </w:pPr>
      <w:r>
        <w:rPr>
          <w:rFonts w:hint="eastAsia" w:ascii="仿宋_GB2312" w:hAnsi="仿宋" w:cs="仿宋_GB2312"/>
          <w:szCs w:val="32"/>
          <w:lang w:bidi="en-US"/>
        </w:rPr>
        <w:t>附件：⒈罪犯黄东圆卷宗2册</w:t>
      </w:r>
    </w:p>
    <w:p>
      <w:pPr>
        <w:widowControl/>
        <w:spacing w:line="540" w:lineRule="exact"/>
        <w:ind w:left="640" w:right="-48" w:rightChars="-15" w:firstLine="960" w:firstLineChars="300"/>
        <w:jc w:val="left"/>
        <w:rPr>
          <w:rFonts w:ascii="仿宋_GB2312" w:hAnsi="仿宋" w:cs="仿宋_GB2312"/>
          <w:szCs w:val="32"/>
          <w:lang w:bidi="en-US"/>
        </w:rPr>
      </w:pPr>
      <w:r>
        <w:rPr>
          <w:rFonts w:hint="eastAsia" w:ascii="仿宋_GB2312" w:hAnsi="仿宋" w:cs="仿宋_GB2312"/>
          <w:szCs w:val="32"/>
          <w:lang w:bidi="en-US"/>
        </w:rPr>
        <w:t>⒉减刑建议书2份</w:t>
      </w:r>
    </w:p>
    <w:p>
      <w:pPr>
        <w:widowControl/>
        <w:spacing w:line="540" w:lineRule="exact"/>
        <w:ind w:left="640" w:right="-48" w:rightChars="-15" w:firstLine="960" w:firstLineChars="300"/>
        <w:jc w:val="left"/>
        <w:rPr>
          <w:rFonts w:ascii="仿宋_GB2312" w:hAnsi="仿宋" w:cs="仿宋_GB2312"/>
          <w:szCs w:val="32"/>
          <w:lang w:bidi="en-US"/>
        </w:rPr>
      </w:pPr>
    </w:p>
    <w:p>
      <w:pPr>
        <w:widowControl/>
        <w:spacing w:line="540" w:lineRule="exact"/>
        <w:ind w:right="371" w:rightChars="116"/>
        <w:jc w:val="righ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福建省厦门监狱</w:t>
      </w:r>
    </w:p>
    <w:p>
      <w:pPr>
        <w:widowControl/>
        <w:spacing w:line="540" w:lineRule="exact"/>
        <w:ind w:right="371" w:rightChars="116"/>
        <w:jc w:val="righ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20</w:t>
      </w:r>
      <w:r>
        <w:rPr>
          <w:rFonts w:hint="eastAsia" w:ascii="仿宋_GB2312" w:hAnsi="仿宋"/>
          <w:szCs w:val="32"/>
          <w:lang w:bidi="en-US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FB2"/>
    <w:rsid w:val="00003C89"/>
    <w:rsid w:val="00005DFF"/>
    <w:rsid w:val="00006E0E"/>
    <w:rsid w:val="000078FB"/>
    <w:rsid w:val="000141FE"/>
    <w:rsid w:val="0001720F"/>
    <w:rsid w:val="000207BB"/>
    <w:rsid w:val="000339B9"/>
    <w:rsid w:val="00036F7D"/>
    <w:rsid w:val="00040403"/>
    <w:rsid w:val="00040643"/>
    <w:rsid w:val="000574EB"/>
    <w:rsid w:val="00065E2E"/>
    <w:rsid w:val="00071472"/>
    <w:rsid w:val="00074A7B"/>
    <w:rsid w:val="00077CC9"/>
    <w:rsid w:val="00084641"/>
    <w:rsid w:val="00084BB5"/>
    <w:rsid w:val="00087934"/>
    <w:rsid w:val="00087C76"/>
    <w:rsid w:val="0009296A"/>
    <w:rsid w:val="000A3810"/>
    <w:rsid w:val="000B6BC6"/>
    <w:rsid w:val="000B7A06"/>
    <w:rsid w:val="000C2DAB"/>
    <w:rsid w:val="000C6BA2"/>
    <w:rsid w:val="000D016A"/>
    <w:rsid w:val="000D0F3D"/>
    <w:rsid w:val="000E2E8E"/>
    <w:rsid w:val="000E3A54"/>
    <w:rsid w:val="000E3E4A"/>
    <w:rsid w:val="000F1BFE"/>
    <w:rsid w:val="000F2049"/>
    <w:rsid w:val="000F7F5D"/>
    <w:rsid w:val="000F7F89"/>
    <w:rsid w:val="001046AB"/>
    <w:rsid w:val="00111B2A"/>
    <w:rsid w:val="00114E8D"/>
    <w:rsid w:val="001233E2"/>
    <w:rsid w:val="00123C21"/>
    <w:rsid w:val="001348E1"/>
    <w:rsid w:val="00144C73"/>
    <w:rsid w:val="001526F9"/>
    <w:rsid w:val="001546BA"/>
    <w:rsid w:val="00154E83"/>
    <w:rsid w:val="0015505D"/>
    <w:rsid w:val="00155A72"/>
    <w:rsid w:val="00160C27"/>
    <w:rsid w:val="00162D6A"/>
    <w:rsid w:val="00165D8D"/>
    <w:rsid w:val="001700D2"/>
    <w:rsid w:val="0019361E"/>
    <w:rsid w:val="0019503F"/>
    <w:rsid w:val="00196C05"/>
    <w:rsid w:val="00196EB1"/>
    <w:rsid w:val="001A6E84"/>
    <w:rsid w:val="001B430E"/>
    <w:rsid w:val="001B4875"/>
    <w:rsid w:val="001C0EED"/>
    <w:rsid w:val="001C5213"/>
    <w:rsid w:val="001C586C"/>
    <w:rsid w:val="001D1FA1"/>
    <w:rsid w:val="001D27DB"/>
    <w:rsid w:val="001D7A54"/>
    <w:rsid w:val="001E036D"/>
    <w:rsid w:val="0020687A"/>
    <w:rsid w:val="00212F0B"/>
    <w:rsid w:val="00226772"/>
    <w:rsid w:val="00230FA5"/>
    <w:rsid w:val="00235A9A"/>
    <w:rsid w:val="00236783"/>
    <w:rsid w:val="002368F8"/>
    <w:rsid w:val="0023697D"/>
    <w:rsid w:val="00243D93"/>
    <w:rsid w:val="0024454F"/>
    <w:rsid w:val="00251891"/>
    <w:rsid w:val="00255883"/>
    <w:rsid w:val="00257771"/>
    <w:rsid w:val="00260BEA"/>
    <w:rsid w:val="002637C5"/>
    <w:rsid w:val="0027114B"/>
    <w:rsid w:val="002759A6"/>
    <w:rsid w:val="00277F67"/>
    <w:rsid w:val="002846B3"/>
    <w:rsid w:val="002862FF"/>
    <w:rsid w:val="002877F3"/>
    <w:rsid w:val="00290E8A"/>
    <w:rsid w:val="002937C3"/>
    <w:rsid w:val="0029485E"/>
    <w:rsid w:val="002949C7"/>
    <w:rsid w:val="002A14AE"/>
    <w:rsid w:val="002A2371"/>
    <w:rsid w:val="002A6F3C"/>
    <w:rsid w:val="002B512C"/>
    <w:rsid w:val="002B524D"/>
    <w:rsid w:val="002C107A"/>
    <w:rsid w:val="002C24ED"/>
    <w:rsid w:val="002C5EA5"/>
    <w:rsid w:val="002D6BD6"/>
    <w:rsid w:val="002D7FE0"/>
    <w:rsid w:val="002E38AD"/>
    <w:rsid w:val="002E5E03"/>
    <w:rsid w:val="002F6FBB"/>
    <w:rsid w:val="002F7E76"/>
    <w:rsid w:val="003017D9"/>
    <w:rsid w:val="00302827"/>
    <w:rsid w:val="00304A72"/>
    <w:rsid w:val="00312D38"/>
    <w:rsid w:val="0031534E"/>
    <w:rsid w:val="00316AB4"/>
    <w:rsid w:val="00317375"/>
    <w:rsid w:val="003201DB"/>
    <w:rsid w:val="003215D7"/>
    <w:rsid w:val="0032271C"/>
    <w:rsid w:val="00327438"/>
    <w:rsid w:val="003319C7"/>
    <w:rsid w:val="0033266F"/>
    <w:rsid w:val="00332976"/>
    <w:rsid w:val="00333A0E"/>
    <w:rsid w:val="0034296E"/>
    <w:rsid w:val="00343F44"/>
    <w:rsid w:val="003507B3"/>
    <w:rsid w:val="0035276B"/>
    <w:rsid w:val="00353911"/>
    <w:rsid w:val="003578B0"/>
    <w:rsid w:val="0036124B"/>
    <w:rsid w:val="00362E6D"/>
    <w:rsid w:val="00366DBD"/>
    <w:rsid w:val="003845F7"/>
    <w:rsid w:val="00390329"/>
    <w:rsid w:val="003A2547"/>
    <w:rsid w:val="003A579D"/>
    <w:rsid w:val="003B4CC2"/>
    <w:rsid w:val="003B59DC"/>
    <w:rsid w:val="003C1586"/>
    <w:rsid w:val="003C4F86"/>
    <w:rsid w:val="003C7ECD"/>
    <w:rsid w:val="003D3EB9"/>
    <w:rsid w:val="003E28A9"/>
    <w:rsid w:val="003E4862"/>
    <w:rsid w:val="003E6022"/>
    <w:rsid w:val="003F3378"/>
    <w:rsid w:val="003F5DDB"/>
    <w:rsid w:val="00402357"/>
    <w:rsid w:val="00412946"/>
    <w:rsid w:val="00416938"/>
    <w:rsid w:val="00416BCC"/>
    <w:rsid w:val="00423312"/>
    <w:rsid w:val="0043064A"/>
    <w:rsid w:val="004339C9"/>
    <w:rsid w:val="00433DA5"/>
    <w:rsid w:val="00441085"/>
    <w:rsid w:val="00442348"/>
    <w:rsid w:val="00446D81"/>
    <w:rsid w:val="004500A7"/>
    <w:rsid w:val="00452105"/>
    <w:rsid w:val="00457F1C"/>
    <w:rsid w:val="00463EEA"/>
    <w:rsid w:val="00464DE9"/>
    <w:rsid w:val="004677B6"/>
    <w:rsid w:val="00467E66"/>
    <w:rsid w:val="004718BA"/>
    <w:rsid w:val="004731A7"/>
    <w:rsid w:val="00486946"/>
    <w:rsid w:val="00492C2A"/>
    <w:rsid w:val="004A1D75"/>
    <w:rsid w:val="004B0368"/>
    <w:rsid w:val="004B0EC1"/>
    <w:rsid w:val="004B1995"/>
    <w:rsid w:val="004B4BE0"/>
    <w:rsid w:val="004B6DDD"/>
    <w:rsid w:val="004C1A72"/>
    <w:rsid w:val="004C687F"/>
    <w:rsid w:val="004D006A"/>
    <w:rsid w:val="004F4096"/>
    <w:rsid w:val="004F5868"/>
    <w:rsid w:val="004F6FDC"/>
    <w:rsid w:val="0051122F"/>
    <w:rsid w:val="00516DD2"/>
    <w:rsid w:val="00527B46"/>
    <w:rsid w:val="00527FD2"/>
    <w:rsid w:val="005345FA"/>
    <w:rsid w:val="00534B25"/>
    <w:rsid w:val="0053541A"/>
    <w:rsid w:val="005370E9"/>
    <w:rsid w:val="005431DB"/>
    <w:rsid w:val="0055255F"/>
    <w:rsid w:val="00555042"/>
    <w:rsid w:val="00564E79"/>
    <w:rsid w:val="00567338"/>
    <w:rsid w:val="005709A9"/>
    <w:rsid w:val="00572BDE"/>
    <w:rsid w:val="0057355A"/>
    <w:rsid w:val="00581611"/>
    <w:rsid w:val="00596504"/>
    <w:rsid w:val="005A41AA"/>
    <w:rsid w:val="005A51AF"/>
    <w:rsid w:val="005B2387"/>
    <w:rsid w:val="005B5C11"/>
    <w:rsid w:val="005C7284"/>
    <w:rsid w:val="005D1DE4"/>
    <w:rsid w:val="005D6F29"/>
    <w:rsid w:val="005E0730"/>
    <w:rsid w:val="005E341A"/>
    <w:rsid w:val="005F2781"/>
    <w:rsid w:val="005F6408"/>
    <w:rsid w:val="005F7501"/>
    <w:rsid w:val="005F7B4F"/>
    <w:rsid w:val="0060019D"/>
    <w:rsid w:val="00601CDD"/>
    <w:rsid w:val="00602C7F"/>
    <w:rsid w:val="00606B95"/>
    <w:rsid w:val="00606CD6"/>
    <w:rsid w:val="006124C7"/>
    <w:rsid w:val="00613A50"/>
    <w:rsid w:val="00616E3E"/>
    <w:rsid w:val="00621308"/>
    <w:rsid w:val="00622A5F"/>
    <w:rsid w:val="006520F6"/>
    <w:rsid w:val="00662CA5"/>
    <w:rsid w:val="00663A06"/>
    <w:rsid w:val="00663F08"/>
    <w:rsid w:val="00664AFE"/>
    <w:rsid w:val="00670B53"/>
    <w:rsid w:val="006730F3"/>
    <w:rsid w:val="00675D39"/>
    <w:rsid w:val="006762D2"/>
    <w:rsid w:val="0067673F"/>
    <w:rsid w:val="00676E79"/>
    <w:rsid w:val="00680890"/>
    <w:rsid w:val="00680D1A"/>
    <w:rsid w:val="006917D6"/>
    <w:rsid w:val="00691CC3"/>
    <w:rsid w:val="0069306D"/>
    <w:rsid w:val="00693079"/>
    <w:rsid w:val="00693560"/>
    <w:rsid w:val="00694350"/>
    <w:rsid w:val="00695D3C"/>
    <w:rsid w:val="00696A30"/>
    <w:rsid w:val="006972DE"/>
    <w:rsid w:val="006B53D9"/>
    <w:rsid w:val="006B6C42"/>
    <w:rsid w:val="006C2073"/>
    <w:rsid w:val="006C2C1E"/>
    <w:rsid w:val="006C428B"/>
    <w:rsid w:val="006C45EB"/>
    <w:rsid w:val="006C5085"/>
    <w:rsid w:val="006C660F"/>
    <w:rsid w:val="006D496A"/>
    <w:rsid w:val="006E1B04"/>
    <w:rsid w:val="006F08E8"/>
    <w:rsid w:val="006F19ED"/>
    <w:rsid w:val="006F5BF8"/>
    <w:rsid w:val="00703B0D"/>
    <w:rsid w:val="007049FF"/>
    <w:rsid w:val="007121DF"/>
    <w:rsid w:val="007172F2"/>
    <w:rsid w:val="00717D60"/>
    <w:rsid w:val="0072188F"/>
    <w:rsid w:val="0072488F"/>
    <w:rsid w:val="00726E6C"/>
    <w:rsid w:val="007278C3"/>
    <w:rsid w:val="00730395"/>
    <w:rsid w:val="007303BE"/>
    <w:rsid w:val="00736BE0"/>
    <w:rsid w:val="007403F5"/>
    <w:rsid w:val="00740CEE"/>
    <w:rsid w:val="00740D74"/>
    <w:rsid w:val="00744DE3"/>
    <w:rsid w:val="00747ED8"/>
    <w:rsid w:val="00757082"/>
    <w:rsid w:val="00760B66"/>
    <w:rsid w:val="00761FFB"/>
    <w:rsid w:val="00764FDB"/>
    <w:rsid w:val="00770BB1"/>
    <w:rsid w:val="00774E9D"/>
    <w:rsid w:val="007772FE"/>
    <w:rsid w:val="00780FB2"/>
    <w:rsid w:val="0078368F"/>
    <w:rsid w:val="0078464D"/>
    <w:rsid w:val="007863F1"/>
    <w:rsid w:val="0079401B"/>
    <w:rsid w:val="007940DF"/>
    <w:rsid w:val="007A0CED"/>
    <w:rsid w:val="007A2544"/>
    <w:rsid w:val="007A32C0"/>
    <w:rsid w:val="007A5C88"/>
    <w:rsid w:val="007B34E3"/>
    <w:rsid w:val="007B6D5F"/>
    <w:rsid w:val="007C2D8B"/>
    <w:rsid w:val="007C74DA"/>
    <w:rsid w:val="007D41AC"/>
    <w:rsid w:val="007D46F2"/>
    <w:rsid w:val="007E26E1"/>
    <w:rsid w:val="007E68F6"/>
    <w:rsid w:val="007F5F31"/>
    <w:rsid w:val="00800D37"/>
    <w:rsid w:val="00800E94"/>
    <w:rsid w:val="008021BF"/>
    <w:rsid w:val="00803DB4"/>
    <w:rsid w:val="00807139"/>
    <w:rsid w:val="00810C30"/>
    <w:rsid w:val="00813AFD"/>
    <w:rsid w:val="00823F83"/>
    <w:rsid w:val="008309AF"/>
    <w:rsid w:val="00833B0D"/>
    <w:rsid w:val="00833B27"/>
    <w:rsid w:val="00847872"/>
    <w:rsid w:val="008519C8"/>
    <w:rsid w:val="008602D4"/>
    <w:rsid w:val="00866F33"/>
    <w:rsid w:val="00871A6C"/>
    <w:rsid w:val="0087322F"/>
    <w:rsid w:val="0087363A"/>
    <w:rsid w:val="00880993"/>
    <w:rsid w:val="008814F4"/>
    <w:rsid w:val="00884991"/>
    <w:rsid w:val="008861DA"/>
    <w:rsid w:val="008A1D8D"/>
    <w:rsid w:val="008A3E31"/>
    <w:rsid w:val="008A4A7C"/>
    <w:rsid w:val="008B36FF"/>
    <w:rsid w:val="008C121C"/>
    <w:rsid w:val="008C306C"/>
    <w:rsid w:val="008C33DB"/>
    <w:rsid w:val="008C4891"/>
    <w:rsid w:val="008C4E80"/>
    <w:rsid w:val="008C7679"/>
    <w:rsid w:val="008D1197"/>
    <w:rsid w:val="008D1B5B"/>
    <w:rsid w:val="008D2114"/>
    <w:rsid w:val="008D31C4"/>
    <w:rsid w:val="008D63F1"/>
    <w:rsid w:val="008D7181"/>
    <w:rsid w:val="008E1471"/>
    <w:rsid w:val="008E5727"/>
    <w:rsid w:val="008E7C48"/>
    <w:rsid w:val="008F0D1C"/>
    <w:rsid w:val="008F4BBE"/>
    <w:rsid w:val="008F64BD"/>
    <w:rsid w:val="00903189"/>
    <w:rsid w:val="00904B7E"/>
    <w:rsid w:val="00911FB8"/>
    <w:rsid w:val="00923FE3"/>
    <w:rsid w:val="00932DC5"/>
    <w:rsid w:val="009349CF"/>
    <w:rsid w:val="00942D8E"/>
    <w:rsid w:val="00953B74"/>
    <w:rsid w:val="0095461E"/>
    <w:rsid w:val="00955D33"/>
    <w:rsid w:val="00957AFB"/>
    <w:rsid w:val="00957C75"/>
    <w:rsid w:val="0096272C"/>
    <w:rsid w:val="00963222"/>
    <w:rsid w:val="00965CDC"/>
    <w:rsid w:val="00967366"/>
    <w:rsid w:val="00967712"/>
    <w:rsid w:val="00970480"/>
    <w:rsid w:val="00973CF4"/>
    <w:rsid w:val="009751B8"/>
    <w:rsid w:val="00984B68"/>
    <w:rsid w:val="00992829"/>
    <w:rsid w:val="009A148E"/>
    <w:rsid w:val="009A46F3"/>
    <w:rsid w:val="009A52FE"/>
    <w:rsid w:val="009A54A1"/>
    <w:rsid w:val="009C2860"/>
    <w:rsid w:val="009C5519"/>
    <w:rsid w:val="009D072B"/>
    <w:rsid w:val="009D1506"/>
    <w:rsid w:val="009E50CE"/>
    <w:rsid w:val="009F11DF"/>
    <w:rsid w:val="009F57C8"/>
    <w:rsid w:val="00A03BD2"/>
    <w:rsid w:val="00A041D3"/>
    <w:rsid w:val="00A17AA3"/>
    <w:rsid w:val="00A23BAF"/>
    <w:rsid w:val="00A25268"/>
    <w:rsid w:val="00A31373"/>
    <w:rsid w:val="00A3494F"/>
    <w:rsid w:val="00A36F65"/>
    <w:rsid w:val="00A622A5"/>
    <w:rsid w:val="00A71D41"/>
    <w:rsid w:val="00A801DB"/>
    <w:rsid w:val="00A829AE"/>
    <w:rsid w:val="00A82F80"/>
    <w:rsid w:val="00A85F9D"/>
    <w:rsid w:val="00AA6D54"/>
    <w:rsid w:val="00AA7C4A"/>
    <w:rsid w:val="00AB1F86"/>
    <w:rsid w:val="00AB3B20"/>
    <w:rsid w:val="00AC1879"/>
    <w:rsid w:val="00AC4DA7"/>
    <w:rsid w:val="00AD14B1"/>
    <w:rsid w:val="00AD2742"/>
    <w:rsid w:val="00AD6FDF"/>
    <w:rsid w:val="00AF7DE0"/>
    <w:rsid w:val="00B0198C"/>
    <w:rsid w:val="00B07B81"/>
    <w:rsid w:val="00B131D3"/>
    <w:rsid w:val="00B26467"/>
    <w:rsid w:val="00B321D0"/>
    <w:rsid w:val="00B33328"/>
    <w:rsid w:val="00B34C80"/>
    <w:rsid w:val="00B41EB8"/>
    <w:rsid w:val="00B44211"/>
    <w:rsid w:val="00B46DA5"/>
    <w:rsid w:val="00B51269"/>
    <w:rsid w:val="00B52B36"/>
    <w:rsid w:val="00B5347D"/>
    <w:rsid w:val="00B53D97"/>
    <w:rsid w:val="00B5692A"/>
    <w:rsid w:val="00B65974"/>
    <w:rsid w:val="00B704C3"/>
    <w:rsid w:val="00B758C9"/>
    <w:rsid w:val="00B768C7"/>
    <w:rsid w:val="00B805E4"/>
    <w:rsid w:val="00B81199"/>
    <w:rsid w:val="00B823C1"/>
    <w:rsid w:val="00B87B3D"/>
    <w:rsid w:val="00B94D48"/>
    <w:rsid w:val="00B97C31"/>
    <w:rsid w:val="00BA0F84"/>
    <w:rsid w:val="00BA27CC"/>
    <w:rsid w:val="00BA552B"/>
    <w:rsid w:val="00BA7A45"/>
    <w:rsid w:val="00BB4AAA"/>
    <w:rsid w:val="00BB6B9B"/>
    <w:rsid w:val="00BC1551"/>
    <w:rsid w:val="00BC4400"/>
    <w:rsid w:val="00BC7653"/>
    <w:rsid w:val="00BD1B01"/>
    <w:rsid w:val="00BD316B"/>
    <w:rsid w:val="00BD31E9"/>
    <w:rsid w:val="00BE4FC2"/>
    <w:rsid w:val="00BE6431"/>
    <w:rsid w:val="00BE7F5B"/>
    <w:rsid w:val="00BF7EA2"/>
    <w:rsid w:val="00C02E24"/>
    <w:rsid w:val="00C06F7C"/>
    <w:rsid w:val="00C140AD"/>
    <w:rsid w:val="00C140E5"/>
    <w:rsid w:val="00C1722B"/>
    <w:rsid w:val="00C17270"/>
    <w:rsid w:val="00C253A4"/>
    <w:rsid w:val="00C27062"/>
    <w:rsid w:val="00C33D1B"/>
    <w:rsid w:val="00C341F2"/>
    <w:rsid w:val="00C345F0"/>
    <w:rsid w:val="00C34756"/>
    <w:rsid w:val="00C357DA"/>
    <w:rsid w:val="00C47471"/>
    <w:rsid w:val="00C55545"/>
    <w:rsid w:val="00C61323"/>
    <w:rsid w:val="00C61395"/>
    <w:rsid w:val="00C63590"/>
    <w:rsid w:val="00C67B33"/>
    <w:rsid w:val="00C70A67"/>
    <w:rsid w:val="00C73664"/>
    <w:rsid w:val="00C77167"/>
    <w:rsid w:val="00C92AA1"/>
    <w:rsid w:val="00C9360E"/>
    <w:rsid w:val="00CA2669"/>
    <w:rsid w:val="00CA4DEB"/>
    <w:rsid w:val="00CA740C"/>
    <w:rsid w:val="00CB107D"/>
    <w:rsid w:val="00CB5D95"/>
    <w:rsid w:val="00CB7A9C"/>
    <w:rsid w:val="00CC16E1"/>
    <w:rsid w:val="00CC1A1E"/>
    <w:rsid w:val="00CD190F"/>
    <w:rsid w:val="00CD3B80"/>
    <w:rsid w:val="00CD6066"/>
    <w:rsid w:val="00CE16C3"/>
    <w:rsid w:val="00CF1B94"/>
    <w:rsid w:val="00CF35C7"/>
    <w:rsid w:val="00D031B1"/>
    <w:rsid w:val="00D04867"/>
    <w:rsid w:val="00D066AB"/>
    <w:rsid w:val="00D10A29"/>
    <w:rsid w:val="00D11E85"/>
    <w:rsid w:val="00D17743"/>
    <w:rsid w:val="00D17FEB"/>
    <w:rsid w:val="00D2008C"/>
    <w:rsid w:val="00D20B01"/>
    <w:rsid w:val="00D22EA7"/>
    <w:rsid w:val="00D24041"/>
    <w:rsid w:val="00D27092"/>
    <w:rsid w:val="00D273D4"/>
    <w:rsid w:val="00D44F15"/>
    <w:rsid w:val="00D46478"/>
    <w:rsid w:val="00D56955"/>
    <w:rsid w:val="00D575A0"/>
    <w:rsid w:val="00D6446B"/>
    <w:rsid w:val="00D64E32"/>
    <w:rsid w:val="00D665D6"/>
    <w:rsid w:val="00D83C23"/>
    <w:rsid w:val="00D84AC2"/>
    <w:rsid w:val="00D854E1"/>
    <w:rsid w:val="00D92F53"/>
    <w:rsid w:val="00D970D3"/>
    <w:rsid w:val="00DA4516"/>
    <w:rsid w:val="00DB07D4"/>
    <w:rsid w:val="00DB404C"/>
    <w:rsid w:val="00DC1CF9"/>
    <w:rsid w:val="00DD3729"/>
    <w:rsid w:val="00DE3B4E"/>
    <w:rsid w:val="00DE7A68"/>
    <w:rsid w:val="00DF2EC0"/>
    <w:rsid w:val="00DF3C41"/>
    <w:rsid w:val="00DF75B4"/>
    <w:rsid w:val="00E05F4A"/>
    <w:rsid w:val="00E06890"/>
    <w:rsid w:val="00E229E5"/>
    <w:rsid w:val="00E22B07"/>
    <w:rsid w:val="00E23739"/>
    <w:rsid w:val="00E30E09"/>
    <w:rsid w:val="00E329F8"/>
    <w:rsid w:val="00E4579B"/>
    <w:rsid w:val="00E467E3"/>
    <w:rsid w:val="00E533A0"/>
    <w:rsid w:val="00E54E5E"/>
    <w:rsid w:val="00E56995"/>
    <w:rsid w:val="00E73F41"/>
    <w:rsid w:val="00E755F9"/>
    <w:rsid w:val="00E766ED"/>
    <w:rsid w:val="00E81081"/>
    <w:rsid w:val="00E85448"/>
    <w:rsid w:val="00E9025D"/>
    <w:rsid w:val="00E93F40"/>
    <w:rsid w:val="00EA2932"/>
    <w:rsid w:val="00EA74A1"/>
    <w:rsid w:val="00EB5AB0"/>
    <w:rsid w:val="00EC68F6"/>
    <w:rsid w:val="00EE141B"/>
    <w:rsid w:val="00EE171C"/>
    <w:rsid w:val="00EE77EE"/>
    <w:rsid w:val="00EF01B5"/>
    <w:rsid w:val="00EF451B"/>
    <w:rsid w:val="00F073CB"/>
    <w:rsid w:val="00F124B6"/>
    <w:rsid w:val="00F136E7"/>
    <w:rsid w:val="00F14734"/>
    <w:rsid w:val="00F15938"/>
    <w:rsid w:val="00F2225C"/>
    <w:rsid w:val="00F2390C"/>
    <w:rsid w:val="00F30979"/>
    <w:rsid w:val="00F33009"/>
    <w:rsid w:val="00F34974"/>
    <w:rsid w:val="00F35844"/>
    <w:rsid w:val="00F45FCD"/>
    <w:rsid w:val="00F544F5"/>
    <w:rsid w:val="00F54B0F"/>
    <w:rsid w:val="00F65C79"/>
    <w:rsid w:val="00F72F4B"/>
    <w:rsid w:val="00F7384D"/>
    <w:rsid w:val="00F84077"/>
    <w:rsid w:val="00F86E77"/>
    <w:rsid w:val="00F87B96"/>
    <w:rsid w:val="00F9281E"/>
    <w:rsid w:val="00F965B7"/>
    <w:rsid w:val="00F96E24"/>
    <w:rsid w:val="00FA0CBA"/>
    <w:rsid w:val="00FA15FA"/>
    <w:rsid w:val="00FA191C"/>
    <w:rsid w:val="00FA30B8"/>
    <w:rsid w:val="00FA6D28"/>
    <w:rsid w:val="00FB0AAD"/>
    <w:rsid w:val="00FB38BE"/>
    <w:rsid w:val="00FD5565"/>
    <w:rsid w:val="00FE2932"/>
    <w:rsid w:val="00FE7BC6"/>
    <w:rsid w:val="00FF4380"/>
    <w:rsid w:val="00FF5769"/>
    <w:rsid w:val="044427BB"/>
    <w:rsid w:val="09A604D1"/>
    <w:rsid w:val="11741DC8"/>
    <w:rsid w:val="19FA7C55"/>
    <w:rsid w:val="1D3B0628"/>
    <w:rsid w:val="284225D9"/>
    <w:rsid w:val="4F8557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8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9">
    <w:name w:val="页眉 Char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136</Words>
  <Characters>781</Characters>
  <Lines>6</Lines>
  <Paragraphs>1</Paragraphs>
  <TotalTime>305</TotalTime>
  <ScaleCrop>false</ScaleCrop>
  <LinksUpToDate>false</LinksUpToDate>
  <CharactersWithSpaces>916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2025-03-01T10:22:00Z</dcterms:created>
  <dc:creator>联想用户</dc:creator>
  <cp:lastModifiedBy>邱耿勤</cp:lastModifiedBy>
  <cp:lastPrinted>2026-01-05T03:18:00Z</cp:lastPrinted>
  <dcterms:modified xsi:type="dcterms:W3CDTF">2026-04-27T07:50:46Z</dcterms:modified>
  <dc:title>福建省厦门监狱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98AA29BD94804D7681D2068EB3D71BD5</vt:lpwstr>
  </property>
</Properties>
</file>