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258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Times New Roman" w:hAnsi="Times New Roman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李世强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72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文化，户籍所在地福建省厦门市。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福建省厦门市中级人民法院于20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  <w:lang w:eastAsia="zh-CN"/>
        </w:rPr>
        <w:t>）厦初字第</w:t>
      </w:r>
      <w:r>
        <w:rPr>
          <w:rFonts w:hint="eastAsia" w:ascii="仿宋_GB2312"/>
          <w:szCs w:val="32"/>
          <w:lang w:val="en-US" w:eastAsia="zh-CN"/>
        </w:rPr>
        <w:t>69号刑事判决，</w:t>
      </w:r>
      <w:r>
        <w:rPr>
          <w:rFonts w:hint="eastAsia" w:ascii="仿宋_GB2312"/>
          <w:szCs w:val="32"/>
        </w:rPr>
        <w:t>以被告人</w:t>
      </w:r>
      <w:r>
        <w:rPr>
          <w:rFonts w:hint="eastAsia" w:ascii="仿宋_GB2312"/>
          <w:szCs w:val="32"/>
          <w:lang w:eastAsia="zh-CN"/>
        </w:rPr>
        <w:t>李世强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贩卖毒品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十五年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剥夺政治权利三年</w:t>
      </w:r>
      <w:r>
        <w:rPr>
          <w:rFonts w:hint="eastAsia" w:ascii="仿宋_GB2312"/>
          <w:szCs w:val="32"/>
        </w:rPr>
        <w:t>；并处</w:t>
      </w:r>
      <w:r>
        <w:rPr>
          <w:rFonts w:hint="eastAsia" w:ascii="仿宋_GB2312"/>
          <w:szCs w:val="32"/>
          <w:lang w:eastAsia="zh-CN"/>
        </w:rPr>
        <w:t>没收</w:t>
      </w:r>
      <w:r>
        <w:rPr>
          <w:rFonts w:hint="eastAsia" w:ascii="仿宋_GB2312"/>
          <w:szCs w:val="32"/>
          <w:lang w:val="en-US" w:eastAsia="zh-CN"/>
        </w:rPr>
        <w:t>个</w:t>
      </w:r>
      <w:bookmarkStart w:id="0" w:name="_GoBack"/>
      <w:bookmarkEnd w:id="0"/>
      <w:r>
        <w:rPr>
          <w:rFonts w:hint="eastAsia" w:ascii="仿宋_GB2312"/>
          <w:szCs w:val="32"/>
          <w:lang w:eastAsia="zh-CN"/>
        </w:rPr>
        <w:t>人财产人民币一万元。暂扣于</w:t>
      </w:r>
      <w:r>
        <w:rPr>
          <w:rFonts w:hint="eastAsia" w:ascii="仿宋_GB2312"/>
          <w:szCs w:val="32"/>
          <w:lang w:val="en-US" w:eastAsia="zh-CN"/>
        </w:rPr>
        <w:t>福建省</w:t>
      </w:r>
      <w:r>
        <w:rPr>
          <w:rFonts w:hint="eastAsia" w:ascii="仿宋_GB2312"/>
          <w:szCs w:val="32"/>
          <w:lang w:eastAsia="zh-CN"/>
        </w:rPr>
        <w:t>厦门市公安局集美分局的比亚迪汽车</w:t>
      </w:r>
      <w:r>
        <w:rPr>
          <w:rFonts w:hint="eastAsia" w:ascii="仿宋_GB2312"/>
          <w:szCs w:val="32"/>
          <w:lang w:val="en-US" w:eastAsia="zh-CN"/>
        </w:rPr>
        <w:t>1辆、人民币21元用于执行财产刑。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于2015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 w:hAnsi="Times New Roman"/>
          <w:szCs w:val="32"/>
        </w:rPr>
        <w:t>2018年1月29日福建省厦门市中级人民法院以（2018）闽02刑更31号刑事裁定，</w:t>
      </w:r>
      <w:r>
        <w:rPr>
          <w:rFonts w:hint="eastAsia" w:ascii="仿宋_GB2312" w:hAnsi="Times New Roman"/>
          <w:szCs w:val="32"/>
          <w:lang w:eastAsia="zh-CN"/>
        </w:rPr>
        <w:t>对其</w:t>
      </w:r>
      <w:r>
        <w:rPr>
          <w:rFonts w:hint="eastAsia" w:ascii="仿宋_GB2312" w:hAnsi="Times New Roman"/>
          <w:szCs w:val="32"/>
        </w:rPr>
        <w:t>减刑七个月； 2019年11月29日福建省厦门市中级人民法院以（2019）闽02刑更1018号刑事裁定，</w:t>
      </w:r>
      <w:r>
        <w:rPr>
          <w:rFonts w:hint="eastAsia" w:ascii="仿宋_GB2312" w:hAnsi="Times New Roman"/>
          <w:szCs w:val="32"/>
          <w:lang w:eastAsia="zh-CN"/>
        </w:rPr>
        <w:t>对其</w:t>
      </w:r>
      <w:r>
        <w:rPr>
          <w:rFonts w:hint="eastAsia" w:ascii="仿宋_GB2312" w:hAnsi="Times New Roman"/>
          <w:szCs w:val="32"/>
        </w:rPr>
        <w:t>减刑八个月； 2022年1月27日福建省厦门市中级人民法院以（2022）闽02刑更83号刑事裁定，</w:t>
      </w:r>
      <w:r>
        <w:rPr>
          <w:rFonts w:hint="eastAsia" w:ascii="仿宋_GB2312" w:hAnsi="Times New Roman"/>
          <w:szCs w:val="32"/>
          <w:lang w:eastAsia="zh-CN"/>
        </w:rPr>
        <w:t>对其</w:t>
      </w:r>
      <w:r>
        <w:rPr>
          <w:rFonts w:hint="eastAsia" w:ascii="仿宋_GB2312" w:hAnsi="Times New Roman"/>
          <w:szCs w:val="32"/>
        </w:rPr>
        <w:t>减刑八个月</w:t>
      </w:r>
      <w:r>
        <w:rPr>
          <w:rFonts w:hint="eastAsia" w:ascii="仿宋_GB2312" w:hAnsi="Times New Roman"/>
          <w:szCs w:val="32"/>
          <w:lang w:eastAsia="zh-CN"/>
        </w:rPr>
        <w:t>；</w:t>
      </w:r>
      <w:r>
        <w:rPr>
          <w:rFonts w:hint="eastAsia" w:ascii="仿宋_GB2312" w:hAnsi="Times New Roman"/>
          <w:szCs w:val="32"/>
          <w:lang w:val="en-US" w:eastAsia="zh-CN"/>
        </w:rPr>
        <w:t>2024年1月30日，福建省厦门市中级人民法院以（2024）闽02刑更50号刑事裁定，对其减刑八个月，剥夺政治权利三年不变，现刑期至2027年5月3日止，于2024年1月30日送达。现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</w:t>
      </w:r>
      <w:r>
        <w:rPr>
          <w:rFonts w:hint="eastAsia" w:ascii="仿宋_GB2312"/>
          <w:szCs w:val="32"/>
        </w:rPr>
        <w:t>管级罪犯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该犯上轮提请</w:t>
      </w:r>
      <w:r>
        <w:rPr>
          <w:rFonts w:hint="eastAsia" w:ascii="仿宋_GB2312" w:hAnsi="仿宋" w:cs="宋体"/>
          <w:szCs w:val="32"/>
          <w:lang w:val="en-US" w:eastAsia="zh-CN"/>
        </w:rPr>
        <w:t>减刑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周期剩余考核分</w:t>
      </w:r>
      <w:r>
        <w:rPr>
          <w:rFonts w:hint="eastAsia" w:ascii="仿宋_GB2312" w:hAnsi="仿宋" w:cs="宋体"/>
          <w:szCs w:val="32"/>
          <w:lang w:val="en-US" w:eastAsia="zh-CN"/>
        </w:rPr>
        <w:t>222.5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</w:t>
      </w:r>
      <w:r>
        <w:rPr>
          <w:rFonts w:hint="eastAsia" w:ascii="仿宋_GB2312" w:hAnsi="仿宋" w:cs="宋体"/>
          <w:szCs w:val="32"/>
          <w:lang w:val="en-US" w:eastAsia="zh-CN"/>
        </w:rPr>
        <w:t>本轮考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核期202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10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月至20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3067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</w:t>
      </w:r>
      <w:r>
        <w:rPr>
          <w:rFonts w:hint="eastAsia" w:ascii="仿宋_GB2312" w:hAnsi="仿宋" w:cs="宋体"/>
          <w:szCs w:val="32"/>
          <w:lang w:val="en-US" w:eastAsia="zh-CN"/>
        </w:rPr>
        <w:t>3289.5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次；间隔期2024年</w:t>
      </w:r>
      <w:r>
        <w:rPr>
          <w:rFonts w:hint="eastAsia" w:ascii="仿宋_GB2312" w:hAnsi="仿宋" w:cs="宋体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30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日至202</w:t>
      </w:r>
      <w:r>
        <w:rPr>
          <w:rFonts w:hint="eastAsia" w:ascii="仿宋_GB2312" w:hAnsi="仿宋" w:cs="宋体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月累计获得考核分</w:t>
      </w:r>
      <w:r>
        <w:rPr>
          <w:rFonts w:hint="eastAsia" w:ascii="仿宋_GB2312" w:hAnsi="仿宋" w:cs="宋体"/>
          <w:szCs w:val="32"/>
          <w:lang w:val="en-US" w:eastAsia="zh-CN"/>
        </w:rPr>
        <w:t>2650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</w:t>
      </w:r>
      <w:r>
        <w:rPr>
          <w:rFonts w:hint="eastAsia" w:ascii="仿宋_GB2312" w:hAnsi="仿宋" w:cs="宋体"/>
          <w:szCs w:val="32"/>
          <w:lang w:val="en-US" w:eastAsia="zh-CN"/>
        </w:rPr>
        <w:t>。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考核期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/>
          <w:szCs w:val="32"/>
        </w:rPr>
        <w:t>该犯原判财产性判项</w:t>
      </w:r>
      <w:r>
        <w:rPr>
          <w:rFonts w:hint="eastAsia" w:ascii="仿宋_GB2312"/>
          <w:szCs w:val="32"/>
          <w:lang w:eastAsia="zh-CN"/>
        </w:rPr>
        <w:t>没收个人财产一万元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已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2016年1月</w:t>
      </w:r>
      <w:r>
        <w:rPr>
          <w:rFonts w:hint="eastAsia" w:ascii="仿宋_GB2312"/>
          <w:szCs w:val="32"/>
          <w:lang w:eastAsia="zh-CN"/>
        </w:rPr>
        <w:t>缴纳</w:t>
      </w:r>
      <w:r>
        <w:rPr>
          <w:rFonts w:hint="eastAsia" w:ascii="仿宋_GB2312"/>
          <w:szCs w:val="32"/>
          <w:lang w:val="en-US" w:eastAsia="zh-CN"/>
        </w:rPr>
        <w:t>完毕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李世强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八</w:t>
      </w:r>
      <w:r>
        <w:rPr>
          <w:rFonts w:hint="eastAsia" w:ascii="仿宋_GB2312" w:hAnsi="仿宋_GB2312" w:cs="仿宋_GB2312"/>
          <w:szCs w:val="32"/>
          <w:highlight w:val="none"/>
        </w:rPr>
        <w:t>个月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，剥夺政治权利三年不变</w:t>
      </w:r>
      <w:r>
        <w:rPr>
          <w:rFonts w:hint="eastAsia" w:ascii="仿宋_GB2312" w:hAnsi="仿宋_GB2312" w:cs="仿宋_GB2312"/>
          <w:szCs w:val="32"/>
          <w:highlight w:val="none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李世强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520" w:lineRule="exact"/>
        <w:ind w:right="624" w:rightChars="195" w:firstLine="614" w:firstLineChars="192"/>
        <w:jc w:val="right"/>
        <w:textAlignment w:val="auto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right="304" w:rightChars="95"/>
        <w:jc w:val="right"/>
        <w:textAlignment w:val="auto"/>
        <w:rPr>
          <w:rFonts w:hint="eastAsia" w:eastAsia="仿宋_GB2312"/>
          <w:highlight w:val="none"/>
          <w:lang w:val="en-US" w:eastAsia="zh-CN"/>
        </w:rPr>
      </w:pPr>
      <w:r>
        <w:rPr>
          <w:rFonts w:hint="eastAsia" w:ascii="Times New Roman" w:hAnsi="Times New Roman"/>
          <w:szCs w:val="32"/>
          <w:highlight w:val="none"/>
          <w:lang w:val="en-US" w:eastAsia="zh-CN"/>
        </w:rPr>
        <w:t>2026</w:t>
      </w:r>
      <w:r>
        <w:rPr>
          <w:rFonts w:hint="eastAsia" w:ascii="Times New Roman" w:hAnsi="Times New Roman"/>
          <w:szCs w:val="32"/>
          <w:highlight w:val="none"/>
        </w:rPr>
        <w:t>年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/>
          <w:szCs w:val="32"/>
          <w:highlight w:val="none"/>
        </w:rPr>
        <w:t>月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>22</w:t>
      </w:r>
      <w:r>
        <w:rPr>
          <w:rFonts w:hint="eastAsia" w:ascii="Times New Roman" w:hAnsi="Times New Roman"/>
          <w:szCs w:val="32"/>
          <w:highlight w:val="none"/>
        </w:rPr>
        <w:t>日</w:t>
      </w:r>
      <w:r>
        <w:rPr>
          <w:rFonts w:hint="eastAsia" w:ascii="Times New Roman" w:hAnsi="Times New Roman"/>
          <w:szCs w:val="32"/>
          <w:highlight w:val="none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490E"/>
    <w:rsid w:val="01062699"/>
    <w:rsid w:val="01C06ED8"/>
    <w:rsid w:val="02736B92"/>
    <w:rsid w:val="03B409DD"/>
    <w:rsid w:val="03CE34F6"/>
    <w:rsid w:val="04DA1342"/>
    <w:rsid w:val="05E10BE5"/>
    <w:rsid w:val="065E0402"/>
    <w:rsid w:val="067B3A34"/>
    <w:rsid w:val="06EA3F7F"/>
    <w:rsid w:val="07131B19"/>
    <w:rsid w:val="07657A45"/>
    <w:rsid w:val="07CF1E9A"/>
    <w:rsid w:val="080207AC"/>
    <w:rsid w:val="0B0B42AD"/>
    <w:rsid w:val="0C5A10F5"/>
    <w:rsid w:val="0D9F3D5B"/>
    <w:rsid w:val="0E8B1EDC"/>
    <w:rsid w:val="0F995115"/>
    <w:rsid w:val="0FFA37AA"/>
    <w:rsid w:val="102B6E13"/>
    <w:rsid w:val="104C32E7"/>
    <w:rsid w:val="119A02B1"/>
    <w:rsid w:val="11D129C7"/>
    <w:rsid w:val="12E56B5A"/>
    <w:rsid w:val="12E9369F"/>
    <w:rsid w:val="136775E5"/>
    <w:rsid w:val="141C53D8"/>
    <w:rsid w:val="14356CA4"/>
    <w:rsid w:val="14E16E52"/>
    <w:rsid w:val="159702E0"/>
    <w:rsid w:val="15D72862"/>
    <w:rsid w:val="161C3481"/>
    <w:rsid w:val="167D5DC1"/>
    <w:rsid w:val="177514D9"/>
    <w:rsid w:val="177A3293"/>
    <w:rsid w:val="177D5841"/>
    <w:rsid w:val="17A028D4"/>
    <w:rsid w:val="17D51792"/>
    <w:rsid w:val="188C65D3"/>
    <w:rsid w:val="18FF1F88"/>
    <w:rsid w:val="19461284"/>
    <w:rsid w:val="19CA3A5C"/>
    <w:rsid w:val="1B163185"/>
    <w:rsid w:val="1BD61186"/>
    <w:rsid w:val="1DBC1B37"/>
    <w:rsid w:val="1DBD3A61"/>
    <w:rsid w:val="1E9E29F1"/>
    <w:rsid w:val="1E9F3B36"/>
    <w:rsid w:val="1EEB6241"/>
    <w:rsid w:val="1EF03D4E"/>
    <w:rsid w:val="1F666509"/>
    <w:rsid w:val="1F7939B5"/>
    <w:rsid w:val="203D1969"/>
    <w:rsid w:val="23B91729"/>
    <w:rsid w:val="25247256"/>
    <w:rsid w:val="259322B4"/>
    <w:rsid w:val="25B11864"/>
    <w:rsid w:val="2674685E"/>
    <w:rsid w:val="26AC2625"/>
    <w:rsid w:val="26C51964"/>
    <w:rsid w:val="276F5C71"/>
    <w:rsid w:val="28437C43"/>
    <w:rsid w:val="286B2E69"/>
    <w:rsid w:val="28956124"/>
    <w:rsid w:val="29417D9F"/>
    <w:rsid w:val="29736AC1"/>
    <w:rsid w:val="2A0E468C"/>
    <w:rsid w:val="2A0F5990"/>
    <w:rsid w:val="2ABE55AA"/>
    <w:rsid w:val="2B57151A"/>
    <w:rsid w:val="2BE47802"/>
    <w:rsid w:val="2D145EC5"/>
    <w:rsid w:val="2D4B67F7"/>
    <w:rsid w:val="2F5836E9"/>
    <w:rsid w:val="2F7708EA"/>
    <w:rsid w:val="30057B60"/>
    <w:rsid w:val="30293DB2"/>
    <w:rsid w:val="30396521"/>
    <w:rsid w:val="303C6665"/>
    <w:rsid w:val="30C23E8A"/>
    <w:rsid w:val="31460EE6"/>
    <w:rsid w:val="32FC32BA"/>
    <w:rsid w:val="33366715"/>
    <w:rsid w:val="337B385A"/>
    <w:rsid w:val="3422095F"/>
    <w:rsid w:val="348F51EC"/>
    <w:rsid w:val="34B44288"/>
    <w:rsid w:val="34D803DC"/>
    <w:rsid w:val="34E268A9"/>
    <w:rsid w:val="34E85954"/>
    <w:rsid w:val="35CB384D"/>
    <w:rsid w:val="362A4C04"/>
    <w:rsid w:val="365B4B70"/>
    <w:rsid w:val="39AD2FBC"/>
    <w:rsid w:val="3A004181"/>
    <w:rsid w:val="3A4875D7"/>
    <w:rsid w:val="3B252501"/>
    <w:rsid w:val="3B8348B1"/>
    <w:rsid w:val="3BBF0D15"/>
    <w:rsid w:val="3BE50D48"/>
    <w:rsid w:val="3BF16F66"/>
    <w:rsid w:val="3D274DE4"/>
    <w:rsid w:val="3D9128F5"/>
    <w:rsid w:val="3DDD0DA2"/>
    <w:rsid w:val="3EA73F81"/>
    <w:rsid w:val="3F066BF0"/>
    <w:rsid w:val="3FBC281F"/>
    <w:rsid w:val="421673AA"/>
    <w:rsid w:val="428B27B0"/>
    <w:rsid w:val="44345E70"/>
    <w:rsid w:val="446753C6"/>
    <w:rsid w:val="45252F0E"/>
    <w:rsid w:val="4575727C"/>
    <w:rsid w:val="47C84AD3"/>
    <w:rsid w:val="48AC75FB"/>
    <w:rsid w:val="48B621DD"/>
    <w:rsid w:val="49495EC9"/>
    <w:rsid w:val="4A5E1CFE"/>
    <w:rsid w:val="4B5F7292"/>
    <w:rsid w:val="4BC40E0E"/>
    <w:rsid w:val="4CAD39C5"/>
    <w:rsid w:val="4CF43880"/>
    <w:rsid w:val="4D283CA5"/>
    <w:rsid w:val="4D431F09"/>
    <w:rsid w:val="4D9A38A9"/>
    <w:rsid w:val="4E7F7BF0"/>
    <w:rsid w:val="4EBD3FF8"/>
    <w:rsid w:val="50D72117"/>
    <w:rsid w:val="50FA0EA6"/>
    <w:rsid w:val="51742FB0"/>
    <w:rsid w:val="51F46D81"/>
    <w:rsid w:val="5220441F"/>
    <w:rsid w:val="537A7D66"/>
    <w:rsid w:val="54CB198F"/>
    <w:rsid w:val="559C0E01"/>
    <w:rsid w:val="55B12EE7"/>
    <w:rsid w:val="572C238D"/>
    <w:rsid w:val="58FB2ECB"/>
    <w:rsid w:val="597B7B27"/>
    <w:rsid w:val="5A0F7DD8"/>
    <w:rsid w:val="5A7D0C1E"/>
    <w:rsid w:val="5ABC1C87"/>
    <w:rsid w:val="5AF87DE3"/>
    <w:rsid w:val="5B6C3B0B"/>
    <w:rsid w:val="5C531FAC"/>
    <w:rsid w:val="5C840D54"/>
    <w:rsid w:val="5ED660A5"/>
    <w:rsid w:val="61493688"/>
    <w:rsid w:val="61990DAC"/>
    <w:rsid w:val="61C05A85"/>
    <w:rsid w:val="620E47AA"/>
    <w:rsid w:val="635D6412"/>
    <w:rsid w:val="63E17D6C"/>
    <w:rsid w:val="64C3035F"/>
    <w:rsid w:val="657C03AC"/>
    <w:rsid w:val="66437557"/>
    <w:rsid w:val="66F248EA"/>
    <w:rsid w:val="66FE4406"/>
    <w:rsid w:val="671C4233"/>
    <w:rsid w:val="67431CE3"/>
    <w:rsid w:val="67B34143"/>
    <w:rsid w:val="67C96BAF"/>
    <w:rsid w:val="67D42763"/>
    <w:rsid w:val="68373801"/>
    <w:rsid w:val="68693658"/>
    <w:rsid w:val="68B842DE"/>
    <w:rsid w:val="68DA7A30"/>
    <w:rsid w:val="699809CD"/>
    <w:rsid w:val="69AD586F"/>
    <w:rsid w:val="6A54161E"/>
    <w:rsid w:val="6A8F677A"/>
    <w:rsid w:val="6B6376B4"/>
    <w:rsid w:val="6C080C22"/>
    <w:rsid w:val="6C4A5356"/>
    <w:rsid w:val="6C711CE5"/>
    <w:rsid w:val="6CD7419C"/>
    <w:rsid w:val="6D314E29"/>
    <w:rsid w:val="6E836486"/>
    <w:rsid w:val="6E8C6205"/>
    <w:rsid w:val="6E9B7409"/>
    <w:rsid w:val="6F38092C"/>
    <w:rsid w:val="6F9823CA"/>
    <w:rsid w:val="70006036"/>
    <w:rsid w:val="7026010C"/>
    <w:rsid w:val="70677F29"/>
    <w:rsid w:val="70B63D2B"/>
    <w:rsid w:val="73242497"/>
    <w:rsid w:val="73455909"/>
    <w:rsid w:val="73B30B19"/>
    <w:rsid w:val="75BD7F3E"/>
    <w:rsid w:val="75DF26CA"/>
    <w:rsid w:val="75ED31ED"/>
    <w:rsid w:val="76311AC8"/>
    <w:rsid w:val="766C23ED"/>
    <w:rsid w:val="772A154D"/>
    <w:rsid w:val="772B18AF"/>
    <w:rsid w:val="78731F7F"/>
    <w:rsid w:val="78C14E64"/>
    <w:rsid w:val="78D92F85"/>
    <w:rsid w:val="7AC027B5"/>
    <w:rsid w:val="7ACB6801"/>
    <w:rsid w:val="7B43596F"/>
    <w:rsid w:val="7B461A01"/>
    <w:rsid w:val="7C28534D"/>
    <w:rsid w:val="7CFD109F"/>
    <w:rsid w:val="7D0510D0"/>
    <w:rsid w:val="7F5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林杰</cp:lastModifiedBy>
  <cp:lastPrinted>2026-06-25T00:53:00Z</cp:lastPrinted>
  <dcterms:modified xsi:type="dcterms:W3CDTF">2026-08-03T02:24:36Z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E4836787A7A8465BBF36CFE077BA2CD1</vt:lpwstr>
  </property>
</Properties>
</file>