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厦</w:t>
      </w:r>
      <w:r>
        <w:rPr>
          <w:rFonts w:hint="eastAsia" w:ascii="楷体_GB2312" w:hAnsi="楷体_GB2312" w:eastAsia="楷体_GB2312" w:cs="楷体_GB2312"/>
          <w:szCs w:val="32"/>
        </w:rPr>
        <w:t>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241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石万九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szCs w:val="32"/>
        </w:rPr>
        <w:t>，19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32"/>
        </w:rPr>
        <w:t>日出生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苗</w:t>
      </w:r>
      <w:r>
        <w:rPr>
          <w:rFonts w:hint="eastAsia" w:ascii="仿宋_GB2312" w:hAnsi="仿宋_GB2312" w:eastAsia="仿宋_GB2312" w:cs="仿宋_GB2312"/>
          <w:szCs w:val="32"/>
        </w:rPr>
        <w:t>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住</w:t>
      </w:r>
      <w:r>
        <w:rPr>
          <w:rFonts w:hint="eastAsia" w:ascii="仿宋_GB2312" w:hAnsi="仿宋_GB2312" w:eastAsia="仿宋_GB2312" w:cs="仿宋_GB2312"/>
          <w:szCs w:val="32"/>
        </w:rPr>
        <w:t>贵州省印江土家族苗族自治县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无固定职业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漳州市芗城区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人民法院于20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日作出（20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）闽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060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刑初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681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号刑事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附带民事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判决，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被告人石万九犯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故意伤害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十三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年，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连带赔偿附带民事诉讼原告人共计人民币310219.5元。原审附带民事诉讼原告人不服，提出上诉。福建省漳州市中级人民法院于2017年3月28日作出（2017）闽06刑终94号刑事附带民事裁定，驳回上诉，维持原判。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刑期自201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日至202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日止。20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日交付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厦门监狱执行刑罚。20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3月8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日福建省厦门市中级人民法院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）闽02刑更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号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刑事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裁定，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对其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个月；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日福建省厦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门市中级人民法院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作出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）闽02刑更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377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刑事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裁定，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对其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减刑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个月，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2023年7月28日送达。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现刑期至20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27年4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日止。属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普管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：考核期内有违规行为，经民警教育后，有悔改表现；能遵守法律法规及监规纪律，接受教育改造。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奖惩情况：该犯上次评定表扬剩余考核分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47.5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分，本轮考核期2023年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月至202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月累计获考核分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3914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分，合计获得考核分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3961.5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分，表扬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次，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物质奖励2次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；间隔期202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月2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月，获考核分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3380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分。考核期内</w:t>
      </w:r>
      <w:r>
        <w:rPr>
          <w:rFonts w:hint="eastAsia" w:ascii="仿宋_GB2312" w:hAnsi="仿宋_GB2312" w:eastAsia="仿宋_GB2312" w:cs="仿宋_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违规7次，累计扣考核分24分，无重大违规。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FF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该犯财产性判项已履行50000元，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漳州市芗城区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人民法院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执行局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于20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出具结案确认书：该案中被执行人石万九已与申请人达成和解协议并履行完毕，关于石万九部分已结案。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本案于2026年6月12日至2026年6月18日在狱内公示未收到不同意见。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石万九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石万九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pStyle w:val="3"/>
        <w:spacing w:line="500" w:lineRule="exact"/>
        <w:ind w:right="1158" w:rightChars="362"/>
        <w:jc w:val="right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32"/>
        </w:rPr>
        <w:t>2026年6月22日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right"/>
        <w:textAlignment w:val="auto"/>
      </w:pP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F5654"/>
    <w:rsid w:val="01C35AF5"/>
    <w:rsid w:val="03CF6DA4"/>
    <w:rsid w:val="04C824B8"/>
    <w:rsid w:val="06C8160A"/>
    <w:rsid w:val="093A3A55"/>
    <w:rsid w:val="09935CB1"/>
    <w:rsid w:val="0D460BF6"/>
    <w:rsid w:val="0D6117A0"/>
    <w:rsid w:val="0DEE3B27"/>
    <w:rsid w:val="0FD24572"/>
    <w:rsid w:val="11E72E33"/>
    <w:rsid w:val="12B33C85"/>
    <w:rsid w:val="14427422"/>
    <w:rsid w:val="1AB777B1"/>
    <w:rsid w:val="1B244510"/>
    <w:rsid w:val="1B9E0AD4"/>
    <w:rsid w:val="1D2878EF"/>
    <w:rsid w:val="216D7B74"/>
    <w:rsid w:val="22132C41"/>
    <w:rsid w:val="233B1514"/>
    <w:rsid w:val="24D34789"/>
    <w:rsid w:val="2A8F57EE"/>
    <w:rsid w:val="2BCC08BA"/>
    <w:rsid w:val="2C6D2EF1"/>
    <w:rsid w:val="2D0D5CDF"/>
    <w:rsid w:val="2E707C50"/>
    <w:rsid w:val="31B1317D"/>
    <w:rsid w:val="33E6044F"/>
    <w:rsid w:val="34801EF5"/>
    <w:rsid w:val="37227DC2"/>
    <w:rsid w:val="37FF4785"/>
    <w:rsid w:val="3AC87E75"/>
    <w:rsid w:val="3BD27BD6"/>
    <w:rsid w:val="40774037"/>
    <w:rsid w:val="40A87D0C"/>
    <w:rsid w:val="41A63E46"/>
    <w:rsid w:val="45CB20E6"/>
    <w:rsid w:val="47777F31"/>
    <w:rsid w:val="4B9F3386"/>
    <w:rsid w:val="4BA427C7"/>
    <w:rsid w:val="4C7F141A"/>
    <w:rsid w:val="4E9A1CFE"/>
    <w:rsid w:val="4F6050A8"/>
    <w:rsid w:val="52E350E4"/>
    <w:rsid w:val="52F85FB2"/>
    <w:rsid w:val="55FA603F"/>
    <w:rsid w:val="56C075E2"/>
    <w:rsid w:val="5AA71DFC"/>
    <w:rsid w:val="5AC94DCF"/>
    <w:rsid w:val="5C4F6B63"/>
    <w:rsid w:val="5CE8182F"/>
    <w:rsid w:val="61262535"/>
    <w:rsid w:val="61691B8C"/>
    <w:rsid w:val="66141E37"/>
    <w:rsid w:val="66B63CB5"/>
    <w:rsid w:val="66B85352"/>
    <w:rsid w:val="670B151E"/>
    <w:rsid w:val="67324140"/>
    <w:rsid w:val="69945EEE"/>
    <w:rsid w:val="6E481620"/>
    <w:rsid w:val="7187348D"/>
    <w:rsid w:val="72D46CEF"/>
    <w:rsid w:val="73F72DA3"/>
    <w:rsid w:val="742068A8"/>
    <w:rsid w:val="78E31523"/>
    <w:rsid w:val="7AF82E32"/>
    <w:rsid w:val="7D644CC6"/>
    <w:rsid w:val="7E2A7584"/>
    <w:rsid w:val="7F536927"/>
    <w:rsid w:val="7FD83B4E"/>
    <w:rsid w:val="7FFE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812</Words>
  <Characters>939</Characters>
  <Lines>0</Lines>
  <Paragraphs>0</Paragraphs>
  <TotalTime>0</TotalTime>
  <ScaleCrop>false</ScaleCrop>
  <LinksUpToDate>false</LinksUpToDate>
  <CharactersWithSpaces>955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刘海滨</cp:lastModifiedBy>
  <cp:lastPrinted>2025-11-17T01:11:00Z</cp:lastPrinted>
  <dcterms:modified xsi:type="dcterms:W3CDTF">2026-06-24T03:07:10Z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19CD31C440F0460094A1ED5E3D5BCB38</vt:lpwstr>
  </property>
  <property fmtid="{D5CDD505-2E9C-101B-9397-08002B2CF9AE}" pid="4" name="KSOTemplateDocerSaveRecord">
    <vt:lpwstr>eyJoZGlkIjoiMDNhZGQzZTdkNzAwN2ViN2FiMDRkNDYxMGFiMDUzY2QiLCJ1c2VySWQiOiI0NTczNDY4MzQifQ==</vt:lpwstr>
  </property>
</Properties>
</file>