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color w:val="auto"/>
          <w:szCs w:val="32"/>
          <w:lang w:val="en-US" w:eastAsia="zh-CN"/>
        </w:rPr>
        <w:t>28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黄健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1987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初中</w:t>
      </w:r>
      <w:r>
        <w:rPr>
          <w:rFonts w:hint="eastAsia" w:ascii="仿宋_GB2312" w:hAnsi="仿宋_GB2312" w:eastAsia="仿宋_GB2312" w:cs="仿宋_GB2312"/>
          <w:szCs w:val="32"/>
        </w:rPr>
        <w:t>文化，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住所地福建省莆田市涵江区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捕前系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务工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</w:t>
      </w:r>
      <w:r>
        <w:rPr>
          <w:rFonts w:hint="eastAsia" w:ascii="仿宋_GB2312" w:hAnsi="仿宋_GB2312" w:eastAsia="仿宋_GB2312" w:cs="仿宋_GB2312"/>
          <w:szCs w:val="32"/>
        </w:rPr>
        <w:t>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莆田市涵江区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日作出（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</w:rPr>
        <w:t>）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闽0303刑初348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黄健</w:t>
      </w:r>
      <w:r>
        <w:rPr>
          <w:rFonts w:hint="eastAsia" w:ascii="仿宋_GB2312" w:hAnsi="仿宋_GB2312" w:eastAsia="仿宋_GB2312" w:cs="仿宋_GB2312"/>
          <w:szCs w:val="32"/>
        </w:rPr>
        <w:t>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掩饰、隐瞒犯罪所得</w:t>
      </w:r>
      <w:r>
        <w:rPr>
          <w:rFonts w:hint="eastAsia" w:ascii="仿宋_GB2312" w:hAnsi="仿宋_GB2312" w:eastAsia="仿宋_GB2312" w:cs="仿宋_GB2312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十一个月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并处罚金人民币二万元，没收扣押的违法所得人民币1200元</w:t>
      </w:r>
      <w:r>
        <w:rPr>
          <w:rFonts w:hint="eastAsia" w:ascii="仿宋_GB2312" w:hAnsi="仿宋_GB2312" w:eastAsia="仿宋_GB2312" w:cs="仿宋_GB2312"/>
          <w:szCs w:val="32"/>
        </w:rPr>
        <w:t>。刑期自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Cs w:val="32"/>
        </w:rPr>
        <w:t>日起至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日止。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日交付福建省未成年犯管教所执行刑罚。属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宽管</w:t>
      </w:r>
      <w:r>
        <w:rPr>
          <w:rFonts w:hint="eastAsia" w:ascii="仿宋_GB2312" w:hAnsi="仿宋_GB2312" w:eastAsia="仿宋_GB2312" w:cs="仿宋_GB2312"/>
          <w:szCs w:val="32"/>
        </w:rPr>
        <w:t>级罪犯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iCs/>
          <w:kern w:val="2"/>
          <w:szCs w:val="32"/>
          <w:lang w:eastAsia="zh-CN"/>
        </w:rPr>
      </w:pP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iCs/>
          <w:kern w:val="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bCs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Cs/>
          <w:szCs w:val="32"/>
        </w:rPr>
        <w:t>日至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Cs/>
          <w:szCs w:val="32"/>
        </w:rPr>
        <w:t>日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Cs w:val="32"/>
        </w:rPr>
        <w:t>累计获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987.5</w:t>
      </w:r>
      <w:r>
        <w:rPr>
          <w:rFonts w:hint="eastAsia" w:ascii="仿宋_GB2312" w:hAnsi="仿宋_GB2312" w:eastAsia="仿宋_GB2312" w:cs="仿宋_GB2312"/>
          <w:bCs/>
          <w:szCs w:val="32"/>
        </w:rPr>
        <w:t>分，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表扬1</w:t>
      </w:r>
      <w:r>
        <w:rPr>
          <w:rFonts w:hint="eastAsia" w:ascii="仿宋_GB2312" w:hAnsi="仿宋_GB2312" w:eastAsia="仿宋_GB2312" w:cs="仿宋_GB2312"/>
          <w:bCs/>
          <w:szCs w:val="32"/>
        </w:rPr>
        <w:t>次；无违规扣分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_GB2312" w:eastAsia="仿宋_GB2312" w:cs="仿宋_GB2312"/>
          <w:color w:val="FF0000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Cs w:val="32"/>
        </w:rPr>
        <w:t>6.财产性判项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罚金人民币二万元，没收扣押的违法所得人民币1200元。已缴纳完毕，福建省莆田市涵江区人民法院已出具缴款凭证（票号0001241731）以予以证实。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黄健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Cs w:val="32"/>
        </w:rPr>
        <w:t>个月，特提请你院审理裁定。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黄健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贰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肆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rFonts w:hint="eastAsia" w:ascii="仿宋_GB2312" w:hAnsi="仿宋_GB2312" w:eastAsia="仿宋_GB2312" w:cs="仿宋_GB2312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  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7AA45C5"/>
    <w:rsid w:val="08976653"/>
    <w:rsid w:val="0AD34157"/>
    <w:rsid w:val="0B4C797D"/>
    <w:rsid w:val="101376EA"/>
    <w:rsid w:val="15D266B5"/>
    <w:rsid w:val="18163F72"/>
    <w:rsid w:val="18516055"/>
    <w:rsid w:val="19514478"/>
    <w:rsid w:val="1AAE6830"/>
    <w:rsid w:val="1DE21ED8"/>
    <w:rsid w:val="2141229A"/>
    <w:rsid w:val="21BD5E31"/>
    <w:rsid w:val="24024341"/>
    <w:rsid w:val="25BE22C5"/>
    <w:rsid w:val="25C36CE8"/>
    <w:rsid w:val="277955D0"/>
    <w:rsid w:val="287D536E"/>
    <w:rsid w:val="2B8E202F"/>
    <w:rsid w:val="2E156FDA"/>
    <w:rsid w:val="2E7F1E6B"/>
    <w:rsid w:val="2EBF66BC"/>
    <w:rsid w:val="30212D60"/>
    <w:rsid w:val="31027A75"/>
    <w:rsid w:val="37D77AF8"/>
    <w:rsid w:val="390D3E9B"/>
    <w:rsid w:val="39B8222D"/>
    <w:rsid w:val="3B1617D3"/>
    <w:rsid w:val="405F6355"/>
    <w:rsid w:val="4308332E"/>
    <w:rsid w:val="4E3E2718"/>
    <w:rsid w:val="51EC11E1"/>
    <w:rsid w:val="58D73E68"/>
    <w:rsid w:val="5AF85040"/>
    <w:rsid w:val="60FD7D4B"/>
    <w:rsid w:val="62FB7E26"/>
    <w:rsid w:val="64993D8E"/>
    <w:rsid w:val="65520303"/>
    <w:rsid w:val="76FC768F"/>
    <w:rsid w:val="7E12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4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2024-03-06T03:12:23Z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4AA30EB85B8F4CB19F9C3B1F8BFB6581</vt:lpwstr>
  </property>
</Properties>
</file>