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41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罪犯林锦标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，男，1996年6月8日出生，汉族，初中文化，</w:t>
      </w:r>
      <w:r>
        <w:rPr>
          <w:rFonts w:hint="eastAsia" w:ascii="仿宋_GB2312"/>
          <w:szCs w:val="32"/>
          <w:lang w:val="en-US" w:eastAsia="zh-CN"/>
        </w:rPr>
        <w:t>住</w:t>
      </w:r>
      <w:r>
        <w:rPr>
          <w:rFonts w:hint="eastAsia" w:ascii="仿宋_GB2312"/>
          <w:szCs w:val="32"/>
        </w:rPr>
        <w:t>所地福建省平潭县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，捕前系无业。2019年4月25日因犯贩卖毒品罪，被福建省福州市鼓楼区人民法院判处拘役五个月，并处罚金人民币三千元，2019年5月28日刑满释放。</w:t>
      </w:r>
      <w:r>
        <w:rPr>
          <w:rFonts w:hint="eastAsia" w:ascii="仿宋_GB2312"/>
          <w:szCs w:val="32"/>
          <w:lang w:val="en-US" w:eastAsia="zh-CN"/>
        </w:rPr>
        <w:t>系涉黑犯罪罪犯。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福建省平潭县人民法院于2019年12月20日作出（2019）闽0128刑初101号刑事判决，以被告人林锦标犯</w:t>
      </w:r>
      <w:r>
        <w:rPr>
          <w:rFonts w:hint="eastAsia" w:ascii="仿宋_GB2312"/>
          <w:szCs w:val="32"/>
          <w:lang w:val="en-US" w:eastAsia="zh-CN"/>
        </w:rPr>
        <w:t>参加</w:t>
      </w:r>
      <w:r>
        <w:rPr>
          <w:rFonts w:hint="eastAsia" w:ascii="仿宋_GB2312"/>
          <w:szCs w:val="32"/>
        </w:rPr>
        <w:t>黑社会性质组织罪，判处有期徒刑一年七个月，并处罚金一万元；犯聚众斗殴罪，判处有期徒刑三年六个月；犯非法拘禁罪，判处有期徒刑九个月；决定执行有期徒刑五年三个月，并处罚金人民币一万元。宣判后，同案</w:t>
      </w:r>
      <w:r>
        <w:rPr>
          <w:rFonts w:hint="eastAsia" w:ascii="仿宋_GB2312"/>
          <w:szCs w:val="32"/>
          <w:lang w:val="en-US" w:eastAsia="zh-CN"/>
        </w:rPr>
        <w:t>被告人</w:t>
      </w:r>
      <w:r>
        <w:rPr>
          <w:rFonts w:hint="eastAsia" w:ascii="仿宋_GB2312"/>
          <w:szCs w:val="32"/>
        </w:rPr>
        <w:t>不服，提出上诉。福建省福州市中级人民法院于2020年6月28日作出（2020）闽01刑终450号刑事裁定：驳回上诉，维持原判。刑期自2019年7月21日起至2024年10月20日止。2020年10月19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宽</w:t>
      </w:r>
      <w:r>
        <w:rPr>
          <w:rFonts w:hint="eastAsia" w:ascii="仿宋_GB2312"/>
          <w:szCs w:val="32"/>
        </w:rPr>
        <w:t>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该犯考核期2020年10月19日至2023年11月30日，累计获3829分，表扬5次，物质奖励1次；无违规扣分。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szCs w:val="32"/>
        </w:rPr>
      </w:pP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该犯</w:t>
      </w:r>
      <w:r>
        <w:rPr>
          <w:rFonts w:hint="eastAsia"/>
          <w:szCs w:val="32"/>
        </w:rPr>
        <w:t>原判财产性判项罚金人民币</w:t>
      </w:r>
      <w:r>
        <w:rPr>
          <w:rFonts w:hint="eastAsia" w:ascii="仿宋_GB2312"/>
          <w:szCs w:val="32"/>
        </w:rPr>
        <w:t>10000</w:t>
      </w:r>
      <w:r>
        <w:rPr>
          <w:rFonts w:hint="eastAsia"/>
          <w:szCs w:val="32"/>
        </w:rPr>
        <w:t>元。已履行人民币</w:t>
      </w:r>
      <w:r>
        <w:rPr>
          <w:rFonts w:hint="eastAsia" w:ascii="仿宋_GB2312"/>
          <w:szCs w:val="32"/>
        </w:rPr>
        <w:t>10000元；其中本考核期向福建省平潭县人民法院缴纳罚金人民币10000元。已全部履行完毕。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该犯系涉黑罪犯，属于从严掌握减刑对象，因此提请减刑幅度扣减1个月。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20</w:t>
      </w:r>
      <w:r>
        <w:rPr>
          <w:rFonts w:hint="eastAsia"/>
          <w:szCs w:val="32"/>
        </w:rPr>
        <w:t>日移送检察机关征求意见，</w:t>
      </w:r>
      <w:r>
        <w:rPr>
          <w:rFonts w:hint="eastAsia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/>
          <w:szCs w:val="32"/>
        </w:rPr>
        <w:t>；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21</w:t>
      </w:r>
      <w:r>
        <w:rPr>
          <w:rFonts w:hint="eastAsia"/>
          <w:szCs w:val="32"/>
        </w:rPr>
        <w:t>日</w:t>
      </w:r>
      <w:r>
        <w:rPr>
          <w:rFonts w:hint="eastAsia"/>
          <w:szCs w:val="32"/>
          <w:lang w:val="en-US" w:eastAsia="zh-CN"/>
        </w:rPr>
        <w:t>福州市鼓山地区人民</w:t>
      </w:r>
      <w:r>
        <w:rPr>
          <w:rFonts w:hint="eastAsia"/>
          <w:szCs w:val="32"/>
        </w:rPr>
        <w:t>检察院派员列席监狱减刑评审委员</w:t>
      </w:r>
      <w:r>
        <w:rPr>
          <w:rFonts w:hint="eastAsia"/>
          <w:szCs w:val="32"/>
          <w:lang w:val="en-US" w:eastAsia="zh-CN"/>
        </w:rPr>
        <w:t>会</w:t>
      </w:r>
      <w:r>
        <w:rPr>
          <w:rFonts w:hint="eastAsia"/>
          <w:szCs w:val="32"/>
        </w:rPr>
        <w:t>，</w:t>
      </w:r>
      <w:r>
        <w:rPr>
          <w:rFonts w:hint="eastAsia"/>
          <w:szCs w:val="32"/>
          <w:lang w:val="en-US" w:eastAsia="zh-CN"/>
        </w:rPr>
        <w:t>亦</w:t>
      </w:r>
      <w:r>
        <w:rPr>
          <w:rFonts w:hint="eastAsia"/>
          <w:szCs w:val="32"/>
          <w:u w:val="none"/>
          <w:lang w:val="en-US" w:eastAsia="zh-CN"/>
        </w:rPr>
        <w:t>无不同意见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《中华人民共和国刑法》第七十八条、第七十九条《中华人民共和国刑事诉讼法》第二百七十三条第二款、《中华人民共和国监狱法》第二十九条的规定，建议对罪犯林锦标予以减刑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林锦标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F4E32AD"/>
    <w:rsid w:val="246C1171"/>
    <w:rsid w:val="37870B3F"/>
    <w:rsid w:val="3A715E8B"/>
    <w:rsid w:val="60815BFB"/>
    <w:rsid w:val="6AD93667"/>
    <w:rsid w:val="7A8C5D6D"/>
    <w:rsid w:val="7F46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2024-03-06T03:16:15Z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87858F67B8034EAA95D2252591FB3F04</vt:lpwstr>
  </property>
</Properties>
</file>