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24〕闽狱未减字第</w:t>
      </w:r>
      <w:r>
        <w:rPr>
          <w:rFonts w:hint="eastAsia" w:eastAsia="楷体_GB2312" w:cs="楷体_GB2312"/>
          <w:szCs w:val="32"/>
          <w:lang w:val="en-US" w:eastAsia="zh-CN"/>
        </w:rPr>
        <w:t>150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李锦辉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</w:t>
      </w:r>
      <w:r>
        <w:rPr>
          <w:rFonts w:hint="eastAsia" w:ascii="仿宋_GB2312" w:hAnsi="Times New Roman" w:cs="Times New Roman"/>
          <w:szCs w:val="32"/>
        </w:rPr>
        <w:t>地</w:t>
      </w:r>
      <w:r>
        <w:rPr>
          <w:rFonts w:hint="eastAsia" w:ascii="仿宋_GB2312" w:hAnsi="Times New Roman" w:cs="Times New Roman"/>
          <w:szCs w:val="32"/>
          <w:lang w:val="en-US" w:eastAsia="zh-CN"/>
        </w:rPr>
        <w:t>福建省福州市长乐区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</w:t>
      </w:r>
      <w:r>
        <w:rPr>
          <w:rFonts w:hint="eastAsia" w:ascii="仿宋_GB2312"/>
          <w:szCs w:val="32"/>
        </w:rPr>
        <w:t>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0112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562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李锦辉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，并处罚金人民币一万元，被告人李锦辉主动退出的犯罪所得人民币20000元，予以没收，上缴国库；继续追缴违法所得人民币14021元。宣判后，同案犯不服，提出上诉。福建省福州市中级人民法院于2022年3月2日作出（2022）闽01刑终326号刑事裁定，驳回上诉，维持原判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1年7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普管级</w:t>
      </w:r>
      <w:r>
        <w:rPr>
          <w:rFonts w:hint="eastAsia" w:ascii="仿宋_GB2312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</w:t>
      </w:r>
      <w:r>
        <w:rPr>
          <w:rFonts w:hint="eastAsia" w:ascii="仿宋_GB2312" w:hAnsi="仿宋" w:cs="宋体"/>
          <w:color w:val="auto"/>
          <w:szCs w:val="32"/>
          <w:lang w:val="zh-CN"/>
        </w:rPr>
        <w:t>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" w:cs="宋体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4月20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31</w:t>
      </w:r>
      <w:r>
        <w:rPr>
          <w:rFonts w:hint="eastAsia" w:ascii="仿宋_GB2312" w:hAnsi="仿宋" w:cs="宋体"/>
          <w:color w:val="auto"/>
          <w:szCs w:val="32"/>
          <w:lang w:val="zh-CN"/>
        </w:rPr>
        <w:t>日,累计获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2611.8</w:t>
      </w:r>
      <w:r>
        <w:rPr>
          <w:rFonts w:hint="eastAsia" w:ascii="仿宋_GB2312" w:hAnsi="仿宋" w:cs="宋体"/>
          <w:color w:val="auto"/>
          <w:szCs w:val="32"/>
          <w:lang w:val="zh-CN"/>
        </w:rPr>
        <w:t>分，</w:t>
      </w:r>
      <w:r>
        <w:rPr>
          <w:rFonts w:hint="eastAsia" w:ascii="仿宋_GB2312" w:hAnsi="仿宋" w:cs="宋体"/>
          <w:szCs w:val="32"/>
          <w:lang w:val="zh-CN"/>
        </w:rPr>
        <w:t>表扬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次，物质奖励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；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无违规扣分。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color w:val="auto"/>
          <w:szCs w:val="32"/>
          <w:lang w:val="en-US" w:eastAsia="zh-CN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原判财产性判项罚金人民币10000元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追缴违法所得人民币14021元（扣除已交20000元）</w:t>
      </w:r>
      <w:r>
        <w:rPr>
          <w:rFonts w:hint="eastAsia" w:ascii="仿宋_GB2312"/>
          <w:szCs w:val="32"/>
        </w:rPr>
        <w:t>；其中本考核期向福建省福州市长乐区人民法院缴纳</w:t>
      </w:r>
      <w:r>
        <w:rPr>
          <w:rFonts w:hint="eastAsia" w:ascii="仿宋_GB2312"/>
          <w:szCs w:val="32"/>
          <w:lang w:val="en-US" w:eastAsia="zh-CN"/>
        </w:rPr>
        <w:t>罚金人民币10000元，违法所得人民币14021元。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  <w:u w:val="none"/>
          <w:lang w:eastAsia="zh-CN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szCs w:val="32"/>
          <w:lang w:eastAsia="zh-CN"/>
        </w:rPr>
        <w:t>李锦辉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val="en-US" w:eastAsia="zh-CN"/>
        </w:rPr>
        <w:t>六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李锦辉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F09B2"/>
    <w:rsid w:val="00297A05"/>
    <w:rsid w:val="003A7A2E"/>
    <w:rsid w:val="004A3A94"/>
    <w:rsid w:val="005E768D"/>
    <w:rsid w:val="006A706E"/>
    <w:rsid w:val="00804641"/>
    <w:rsid w:val="00986984"/>
    <w:rsid w:val="009D771C"/>
    <w:rsid w:val="00A6077B"/>
    <w:rsid w:val="00C3536F"/>
    <w:rsid w:val="00DC397F"/>
    <w:rsid w:val="00E261E3"/>
    <w:rsid w:val="00E4004E"/>
    <w:rsid w:val="01580575"/>
    <w:rsid w:val="05045CBB"/>
    <w:rsid w:val="09A8584A"/>
    <w:rsid w:val="0C0000B4"/>
    <w:rsid w:val="0F2559BC"/>
    <w:rsid w:val="0F4E32AD"/>
    <w:rsid w:val="132136E3"/>
    <w:rsid w:val="141630C0"/>
    <w:rsid w:val="1A4E0FF7"/>
    <w:rsid w:val="1C517828"/>
    <w:rsid w:val="1C801A91"/>
    <w:rsid w:val="1CDC2587"/>
    <w:rsid w:val="1DA0464E"/>
    <w:rsid w:val="20170FAA"/>
    <w:rsid w:val="28B76813"/>
    <w:rsid w:val="2B20095D"/>
    <w:rsid w:val="34E32F73"/>
    <w:rsid w:val="3CA30ADF"/>
    <w:rsid w:val="42E87ED0"/>
    <w:rsid w:val="4C7E203A"/>
    <w:rsid w:val="528E7B49"/>
    <w:rsid w:val="550C5A66"/>
    <w:rsid w:val="6AD93667"/>
    <w:rsid w:val="6E854ADE"/>
    <w:rsid w:val="6F561963"/>
    <w:rsid w:val="722E21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126</Words>
  <Characters>722</Characters>
  <Lines>6</Lines>
  <Paragraphs>1</Paragraphs>
  <TotalTime>0</TotalTime>
  <ScaleCrop>false</ScaleCrop>
  <LinksUpToDate>false</LinksUpToDate>
  <CharactersWithSpaces>847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2024-07-03T03:56:31Z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28B97C1064AD448B9B6E10FE548AD976</vt:lpwstr>
  </property>
</Properties>
</file>