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176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罪犯邱文忠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1969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25</w:t>
      </w:r>
      <w:r>
        <w:rPr>
          <w:rFonts w:hint="eastAsia" w:ascii="仿宋_GB2312"/>
          <w:szCs w:val="32"/>
        </w:rPr>
        <w:t>日出生，汉族，小学文化，户籍地及住址莆田市涵江区庄边镇，捕前系务农。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福建省莆田市涵江区人民法院于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29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0303</w:t>
      </w:r>
      <w:r>
        <w:rPr>
          <w:rFonts w:hint="eastAsia" w:ascii="仿宋_GB2312"/>
          <w:szCs w:val="32"/>
        </w:rPr>
        <w:t>刑初1</w:t>
      </w:r>
      <w:r>
        <w:rPr>
          <w:rFonts w:ascii="仿宋_GB2312"/>
          <w:szCs w:val="32"/>
        </w:rPr>
        <w:t>16</w:t>
      </w:r>
      <w:r>
        <w:rPr>
          <w:rFonts w:hint="eastAsia" w:ascii="仿宋_GB2312"/>
          <w:szCs w:val="32"/>
        </w:rPr>
        <w:t>号刑事判决，以被告人邱文忠犯非法制造枪支罪，判处有期徒刑三年；犯非法持有枪支罪，判处有期徒刑三年。总和刑期有期徒刑六年，决定执行有期徒刑四年。刑期自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27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18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23</w:t>
      </w:r>
      <w:r>
        <w:rPr>
          <w:rFonts w:hint="eastAsia" w:ascii="仿宋_GB2312"/>
          <w:szCs w:val="32"/>
        </w:rPr>
        <w:t>日，福建省福州市中级人民法院以（2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）闽</w:t>
      </w:r>
      <w:r>
        <w:rPr>
          <w:rFonts w:ascii="仿宋_GB2312"/>
          <w:szCs w:val="32"/>
        </w:rPr>
        <w:t>01</w:t>
      </w:r>
      <w:r>
        <w:rPr>
          <w:rFonts w:hint="eastAsia" w:ascii="仿宋_GB2312"/>
          <w:szCs w:val="32"/>
        </w:rPr>
        <w:t>刑更1</w:t>
      </w:r>
      <w:r>
        <w:rPr>
          <w:rFonts w:ascii="仿宋_GB2312"/>
          <w:szCs w:val="32"/>
        </w:rPr>
        <w:t>84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ascii="仿宋_GB2312" w:hAnsi="仿宋_GB2312" w:cs="仿宋_GB2312"/>
          <w:szCs w:val="32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ascii="仿宋_GB2312" w:hAnsi="仿宋_GB2312" w:cs="仿宋_GB2312"/>
          <w:szCs w:val="32"/>
        </w:rPr>
        <w:t>23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/>
          <w:szCs w:val="32"/>
        </w:rPr>
        <w:t>。现刑期至2024年12月18日，属宽管级罪犯。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ascii="仿宋_GB2312" w:hAnsi="仿宋_GB2312" w:cs="仿宋_GB2312"/>
          <w:bCs/>
          <w:szCs w:val="32"/>
        </w:rPr>
        <w:t>128</w:t>
      </w:r>
      <w:r>
        <w:rPr>
          <w:rFonts w:hint="eastAsia" w:ascii="仿宋_GB2312" w:hAnsi="仿宋_GB2312" w:cs="仿宋_GB2312"/>
          <w:bCs/>
          <w:szCs w:val="32"/>
        </w:rPr>
        <w:t>分，本轮考核期2022年10月1日至2024年3月31日累计获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1916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ascii="仿宋_GB2312" w:hAnsi="仿宋_GB2312" w:cs="仿宋_GB2312"/>
          <w:bCs/>
          <w:szCs w:val="32"/>
        </w:rPr>
        <w:t>20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ascii="仿宋_GB2312" w:hAnsi="仿宋_GB2312" w:cs="仿宋_GB2312"/>
          <w:bCs/>
          <w:szCs w:val="32"/>
        </w:rPr>
        <w:t>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23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421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邱文忠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附件：⒈罪犯邱文忠卷宗贰册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0" w:firstLineChars="200"/>
        <w:jc w:val="left"/>
        <w:rPr>
          <w:rFonts w:ascii="仿宋_GB2312" w:hAnsi="仿宋_GB2312" w:cs="仿宋_GB2312"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12D38"/>
    <w:rsid w:val="00196C39"/>
    <w:rsid w:val="00297A05"/>
    <w:rsid w:val="002D0DD0"/>
    <w:rsid w:val="00461983"/>
    <w:rsid w:val="004A3A94"/>
    <w:rsid w:val="005E768D"/>
    <w:rsid w:val="00804641"/>
    <w:rsid w:val="008A0F1C"/>
    <w:rsid w:val="009F735A"/>
    <w:rsid w:val="00A6077B"/>
    <w:rsid w:val="00A77AD3"/>
    <w:rsid w:val="00C33836"/>
    <w:rsid w:val="00C3536F"/>
    <w:rsid w:val="00DC397F"/>
    <w:rsid w:val="00E261E3"/>
    <w:rsid w:val="00F13C70"/>
    <w:rsid w:val="0DAC0BEA"/>
    <w:rsid w:val="12FC32DB"/>
    <w:rsid w:val="140B3342"/>
    <w:rsid w:val="27C62CD0"/>
    <w:rsid w:val="2A8159AE"/>
    <w:rsid w:val="596635DD"/>
    <w:rsid w:val="5C8B02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137</Words>
  <Characters>787</Characters>
  <Lines>6</Lines>
  <Paragraphs>1</Paragraphs>
  <TotalTime>2</TotalTime>
  <ScaleCrop>false</ScaleCrop>
  <LinksUpToDate>false</LinksUpToDate>
  <CharactersWithSpaces>923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一片茶叶</cp:lastModifiedBy>
  <dcterms:modified xsi:type="dcterms:W3CDTF">2025-03-04T01:17:23Z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55833202155B45A3B59C2A54B714AE74</vt:lpwstr>
  </property>
</Properties>
</file>