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218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马优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彝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文化，户籍所在地</w:t>
      </w:r>
      <w:r>
        <w:rPr>
          <w:rFonts w:hint="eastAsia" w:ascii="仿宋_GB2312"/>
          <w:szCs w:val="32"/>
          <w:lang w:val="en-US" w:eastAsia="zh-CN"/>
        </w:rPr>
        <w:t>贵州省盘县马场乡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莆田市荔城区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2013</w:t>
      </w:r>
      <w:r>
        <w:rPr>
          <w:rFonts w:hint="eastAsia" w:ascii="仿宋_GB2312"/>
          <w:szCs w:val="32"/>
        </w:rPr>
        <w:t>）刑</w:t>
      </w:r>
      <w:r>
        <w:rPr>
          <w:rFonts w:hint="eastAsia" w:ascii="仿宋_GB2312"/>
          <w:szCs w:val="32"/>
          <w:lang w:val="en-US" w:eastAsia="zh-CN"/>
        </w:rPr>
        <w:t>初</w:t>
      </w:r>
      <w:r>
        <w:rPr>
          <w:rFonts w:hint="eastAsia" w:ascii="仿宋_GB2312"/>
          <w:szCs w:val="32"/>
        </w:rPr>
        <w:t>字第</w:t>
      </w:r>
      <w:r>
        <w:rPr>
          <w:rFonts w:hint="eastAsia" w:ascii="仿宋_GB2312"/>
          <w:szCs w:val="32"/>
          <w:lang w:val="en-US" w:eastAsia="zh-CN"/>
        </w:rPr>
        <w:t>584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马优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抢劫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十四</w:t>
      </w:r>
      <w:r>
        <w:rPr>
          <w:rFonts w:hint="eastAsia" w:ascii="仿宋_GB2312"/>
          <w:szCs w:val="32"/>
        </w:rPr>
        <w:t>年，剥夺政治权利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年，罚金人民币</w:t>
      </w:r>
      <w:r>
        <w:rPr>
          <w:rFonts w:hint="eastAsia" w:ascii="仿宋_GB2312"/>
          <w:szCs w:val="32"/>
          <w:lang w:val="en-US" w:eastAsia="zh-CN"/>
        </w:rPr>
        <w:t>一万五千元。责令退出、退赔赃款及赃物折价款人民币9731元分别偿还被害人</w:t>
      </w:r>
      <w:r>
        <w:rPr>
          <w:rFonts w:hint="eastAsia" w:ascii="仿宋_GB2312"/>
          <w:color w:val="auto"/>
          <w:szCs w:val="32"/>
          <w:lang w:val="en-US" w:eastAsia="zh-CN"/>
        </w:rPr>
        <w:t>，余</w:t>
      </w:r>
      <w:r>
        <w:rPr>
          <w:rFonts w:hint="eastAsia" w:ascii="仿宋_GB2312"/>
          <w:szCs w:val="32"/>
          <w:lang w:val="en-US" w:eastAsia="zh-CN"/>
        </w:rPr>
        <w:t>款人民币200元，予以没收，上缴国库。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人民法院以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更7474号刑</w:t>
      </w:r>
      <w:r>
        <w:rPr>
          <w:rFonts w:hint="eastAsia" w:ascii="仿宋_GB2312"/>
          <w:szCs w:val="32"/>
        </w:rPr>
        <w:t>事裁定书，对其减</w:t>
      </w:r>
      <w:r>
        <w:rPr>
          <w:rFonts w:hint="eastAsia" w:ascii="仿宋_GB2312"/>
          <w:szCs w:val="32"/>
          <w:lang w:val="en-US" w:eastAsia="zh-CN"/>
        </w:rPr>
        <w:t>刑</w:t>
      </w:r>
      <w:r>
        <w:rPr>
          <w:rFonts w:hint="eastAsia" w:ascii="仿宋_GB2312" w:hAnsi="仿宋" w:cs="宋体"/>
          <w:szCs w:val="32"/>
          <w:lang w:val="en-US" w:eastAsia="zh-CN"/>
        </w:rPr>
        <w:t>十一个月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年不变。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闽01刑更5849号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2020年10月23日，福建省福州市中级人民法院作出（2020）闽01刑更3108号刑事裁定，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252.5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5295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5547.5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  <w:u w:val="single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4675</w:t>
      </w:r>
      <w:r>
        <w:rPr>
          <w:rFonts w:hint="eastAsia" w:ascii="仿宋_GB2312" w:hAnsi="仿宋_GB2312" w:cs="仿宋_GB2312"/>
          <w:bCs/>
          <w:szCs w:val="32"/>
        </w:rPr>
        <w:t>分。违规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分，其中2023年06月19 因违反现场管理规定，在生活现场随意走动影响公共秩序行为，情节轻微扣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/>
          <w:szCs w:val="32"/>
        </w:rPr>
        <w:t>6.该犯已履行人民币</w:t>
      </w:r>
      <w:r>
        <w:rPr>
          <w:rFonts w:hint="eastAsia" w:ascii="仿宋_GB2312"/>
          <w:szCs w:val="32"/>
          <w:lang w:val="en-US" w:eastAsia="zh-CN"/>
        </w:rPr>
        <w:t>24731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已全部履行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福州市中级人民法院出具缴款凭证（电子票号00018134）；莆田市荔城区人民法院出具缴款凭证（电子票号00198335）；莆田市荔城区人民法院出具代保管收款收据（No00205832）/2020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作出（2020）闽01刑更3108号刑事裁定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因犯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抢劫</w:t>
      </w:r>
      <w:r>
        <w:rPr>
          <w:rFonts w:hint="eastAsia" w:ascii="仿宋_GB2312" w:hAnsi="仿宋_GB2312" w:cs="仿宋_GB2312"/>
          <w:bCs/>
          <w:szCs w:val="32"/>
        </w:rPr>
        <w:t>罪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判处十年以上有期徒刑罪犯</w:t>
      </w:r>
      <w:r>
        <w:rPr>
          <w:rFonts w:hint="eastAsia" w:ascii="仿宋_GB2312" w:hAnsi="仿宋_GB2312" w:cs="仿宋_GB2312"/>
          <w:bCs/>
          <w:szCs w:val="32"/>
        </w:rPr>
        <w:t>，属从严掌握减刑对象</w:t>
      </w:r>
      <w:r>
        <w:rPr>
          <w:rFonts w:hint="eastAsia" w:ascii="仿宋_GB2312" w:cs="仿宋_GB2312"/>
          <w:szCs w:val="32"/>
        </w:rPr>
        <w:t>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马优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马优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8D8595E"/>
    <w:rsid w:val="1CA31C5D"/>
    <w:rsid w:val="1E1F376B"/>
    <w:rsid w:val="22B90D69"/>
    <w:rsid w:val="27052591"/>
    <w:rsid w:val="2D2176BF"/>
    <w:rsid w:val="308A33E0"/>
    <w:rsid w:val="3283041F"/>
    <w:rsid w:val="4FA113E3"/>
    <w:rsid w:val="52653968"/>
    <w:rsid w:val="54FE4E2E"/>
    <w:rsid w:val="55D81BAD"/>
    <w:rsid w:val="59ED0D67"/>
    <w:rsid w:val="5AB5293A"/>
    <w:rsid w:val="65026E80"/>
    <w:rsid w:val="78DE679C"/>
    <w:rsid w:val="7991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2EF46704BD8443F6860BA245345549F6</vt:lpwstr>
  </property>
</Properties>
</file>