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297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430" w:lineRule="exact"/>
        <w:ind w:left="0" w:leftChars="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罪犯朱维舟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，男，1973年9月7日出生，汉族，初中文化，户籍所在地</w:t>
      </w:r>
      <w:r>
        <w:rPr>
          <w:rFonts w:hint="eastAsia" w:ascii="仿宋_GB2312"/>
        </w:rPr>
        <w:t>云南省个旧市</w:t>
      </w:r>
      <w:bookmarkStart w:id="0" w:name="_GoBack"/>
      <w:bookmarkEnd w:id="0"/>
      <w:r>
        <w:rPr>
          <w:rFonts w:hint="eastAsia" w:ascii="仿宋_GB2312"/>
          <w:szCs w:val="32"/>
        </w:rPr>
        <w:t>，捕前系无业。该犯曾于1991年10月因贩卖毒品罪、盗窃罪被云南省高级人民法院判处有期徒刑九年，2000年10月14日刑满释放；2011年10月10日因抢劫罪被云南省个旧市人民法院判处有期徒刑四年十个月，并处罚金人民币2000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2014年9月23日刑满释放。</w:t>
      </w:r>
      <w:r>
        <w:rPr>
          <w:rFonts w:hint="eastAsia" w:ascii="仿宋_GB2312"/>
          <w:szCs w:val="32"/>
        </w:rPr>
        <w:t>该犯系毒品再犯。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福建省莆田市秀屿区人民法院于2021年8月17日作出(2021)闽0305刑初229号刑事判决，以被告人朱维舟犯贩卖毒品罪，判处有期徒刑四年六个月，并处罚金人民币一万元。刑期自2021年2月23日起至2025年8月22日止。</w:t>
      </w:r>
      <w:r>
        <w:rPr>
          <w:rFonts w:hint="eastAsia" w:ascii="仿宋_GB2312"/>
        </w:rPr>
        <w:t>2021年10月19日</w:t>
      </w:r>
      <w:r>
        <w:rPr>
          <w:rFonts w:hint="eastAsia" w:ascii="仿宋_GB2312"/>
          <w:szCs w:val="32"/>
        </w:rPr>
        <w:t>交付福建省未成年犯管教所执行刑罚。属普管级罪犯。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：罪犯存在违规行为，但经民警教育引导后能遵守法律法规及监规纪律、接受教育改造。</w:t>
      </w:r>
    </w:p>
    <w:p>
      <w:pPr>
        <w:pStyle w:val="7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/>
        </w:rPr>
        <w:t>2021年10月19日</w:t>
      </w:r>
      <w:r>
        <w:rPr>
          <w:rFonts w:hint="eastAsia" w:ascii="仿宋_GB2312" w:hAnsi="仿宋" w:cs="宋体"/>
          <w:szCs w:val="32"/>
          <w:lang w:val="zh-CN"/>
        </w:rPr>
        <w:t>至202</w:t>
      </w:r>
      <w:r>
        <w:rPr>
          <w:rFonts w:hint="eastAsia" w:ascii="仿宋_GB2312" w:hAnsi="仿宋" w:cs="宋体"/>
          <w:szCs w:val="32"/>
        </w:rPr>
        <w:t>4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</w:rPr>
        <w:t>9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</w:rPr>
        <w:t>30</w:t>
      </w:r>
      <w:r>
        <w:rPr>
          <w:rFonts w:hint="eastAsia" w:ascii="仿宋_GB2312" w:hAnsi="仿宋" w:cs="宋体"/>
          <w:szCs w:val="32"/>
          <w:lang w:val="zh-CN"/>
        </w:rPr>
        <w:t>日</w:t>
      </w:r>
      <w:r>
        <w:rPr>
          <w:rFonts w:hint="eastAsia" w:ascii="仿宋_GB2312" w:hAnsi="仿宋_GB2312" w:cs="仿宋_GB2312"/>
          <w:bCs/>
          <w:szCs w:val="32"/>
        </w:rPr>
        <w:t>累计获3376.5分，表扬3次，物质奖励2次；考核期内违规扣分1次，累计扣3分，于2月10日因违反工艺规范管理，非机械性故障等原因产品不合格扣3分。</w:t>
      </w:r>
    </w:p>
    <w:p>
      <w:pPr>
        <w:pStyle w:val="7"/>
        <w:spacing w:line="430" w:lineRule="exact"/>
        <w:ind w:firstLine="640"/>
        <w:rPr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罪犯财产性判项履行情况：</w:t>
      </w:r>
    </w:p>
    <w:p>
      <w:pPr>
        <w:spacing w:line="430" w:lineRule="exact"/>
        <w:ind w:firstLine="640" w:firstLineChars="200"/>
        <w:rPr>
          <w:rFonts w:ascii="仿宋_GB2312"/>
          <w:color w:val="FF0000"/>
          <w:szCs w:val="32"/>
        </w:rPr>
      </w:pPr>
      <w:r>
        <w:rPr>
          <w:rFonts w:hint="eastAsia" w:ascii="仿宋_GB2312"/>
          <w:szCs w:val="32"/>
        </w:rPr>
        <w:t>已履行人民币10000元，违法所得人民币4682元，其中本次提请向福建省莆田市秀屿区人民法院缴纳罚金人民币10000元，违法所得人民币4682元。福建省莆田市秀屿区人民法院出具缴款凭证（2021）闽0305执3133号以及所出具财产性判项复函予以证实。该犯系毒品再犯，</w:t>
      </w:r>
      <w:r>
        <w:rPr>
          <w:rFonts w:hint="eastAsia" w:ascii="仿宋_GB2312" w:cs="仿宋_GB2312"/>
          <w:szCs w:val="32"/>
        </w:rPr>
        <w:t>属于从严掌握减刑对象，因此提请减刑幅度扣减1个月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《中华人民共和国刑法》第七十八条、第七十九条《中华人民共和国刑事诉讼法》第二百七十三条第二款、《中华人民共和国监狱法》第二十九条的规定，建议对罪犯朱维舟予以减刑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7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7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附件：⒈罪犯朱维舟卷宗贰册</w:t>
      </w:r>
    </w:p>
    <w:p>
      <w:pPr>
        <w:pStyle w:val="7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5A0B"/>
    <w:rsid w:val="001849C5"/>
    <w:rsid w:val="001C19C8"/>
    <w:rsid w:val="0066268D"/>
    <w:rsid w:val="007C547D"/>
    <w:rsid w:val="0085784D"/>
    <w:rsid w:val="00DE5A0B"/>
    <w:rsid w:val="05FA4E06"/>
    <w:rsid w:val="0A4A1EF6"/>
    <w:rsid w:val="1BF07CE4"/>
    <w:rsid w:val="1D30298E"/>
    <w:rsid w:val="39C95343"/>
    <w:rsid w:val="3C04685D"/>
    <w:rsid w:val="40192C6E"/>
    <w:rsid w:val="59C03444"/>
    <w:rsid w:val="59DA7E5F"/>
    <w:rsid w:val="5AB8045B"/>
    <w:rsid w:val="67B63F48"/>
    <w:rsid w:val="73E879CC"/>
    <w:rsid w:val="7E7F22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仿宋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170</Words>
  <Characters>973</Characters>
  <Lines>8</Lines>
  <Paragraphs>2</Paragraphs>
  <TotalTime>0</TotalTime>
  <ScaleCrop>false</ScaleCrop>
  <LinksUpToDate>false</LinksUpToDate>
  <CharactersWithSpaces>1141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DEYJHF</dc:creator>
  <cp:lastModifiedBy>叶贤蔚</cp:lastModifiedBy>
  <cp:lastPrinted>2024-11-10T00:52:00Z</cp:lastPrinted>
  <dcterms:modified xsi:type="dcterms:W3CDTF">2025-01-08T04:17:36Z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5DA8FB03FA2D4E4FA316716E99895058</vt:lpwstr>
  </property>
</Properties>
</file>