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jc w:val="right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eastAsia="楷体_GB2312" w:cs="楷体_GB2312"/>
          <w:color w:val="auto"/>
          <w:szCs w:val="32"/>
        </w:rPr>
        <w:t>20</w:t>
      </w:r>
      <w:r>
        <w:rPr>
          <w:rFonts w:hint="eastAsia" w:eastAsia="楷体_GB2312" w:cs="楷体_GB2312"/>
          <w:color w:val="auto"/>
          <w:szCs w:val="32"/>
        </w:rPr>
        <w:t>2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</w:t>
      </w:r>
      <w:r>
        <w:rPr>
          <w:rFonts w:hint="eastAsia" w:eastAsia="楷体_GB2312" w:cs="楷体_GB2312"/>
          <w:color w:val="auto"/>
          <w:szCs w:val="32"/>
        </w:rPr>
        <w:t>〕闽狱未减字第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66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</w:rPr>
        <w:t>张忠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</w:rPr>
        <w:t>1989年11月11日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出生，</w:t>
      </w:r>
      <w:r>
        <w:rPr>
          <w:rFonts w:hint="eastAsia" w:ascii="仿宋_GB2312" w:hAnsi="仿宋_GB2312" w:eastAsia="仿宋_GB2312" w:cs="仿宋_GB2312"/>
          <w:color w:val="auto"/>
        </w:rPr>
        <w:t>汉族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</w:rPr>
        <w:t>小学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文化，住</w:t>
      </w:r>
      <w:r>
        <w:rPr>
          <w:rFonts w:hint="eastAsia" w:ascii="仿宋_GB2312" w:hAnsi="仿宋_GB2312" w:eastAsia="仿宋_GB2312" w:cs="仿宋_GB2312"/>
          <w:color w:val="auto"/>
        </w:rPr>
        <w:t>福建省仙游县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eastAsia="仿宋_GB2312" w:cs="仿宋_GB2312"/>
          <w:color w:val="auto"/>
        </w:rPr>
        <w:t>农民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</w:rPr>
        <w:t>福建省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仙游县</w:t>
      </w:r>
      <w:r>
        <w:rPr>
          <w:rFonts w:hint="eastAsia" w:ascii="仿宋_GB2312" w:hAnsi="仿宋_GB2312" w:eastAsia="仿宋_GB2312" w:cs="仿宋_GB2312"/>
          <w:color w:val="auto"/>
        </w:rPr>
        <w:t>人民法院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于</w:t>
      </w:r>
      <w:r>
        <w:rPr>
          <w:rFonts w:hint="eastAsia" w:ascii="仿宋_GB2312" w:hAnsi="仿宋_GB2312" w:eastAsia="仿宋_GB2312" w:cs="仿宋_GB2312"/>
          <w:color w:val="auto"/>
        </w:rPr>
        <w:t>2014年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</w:rPr>
        <w:t>月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作出</w:t>
      </w:r>
      <w:r>
        <w:rPr>
          <w:rFonts w:hint="eastAsia" w:ascii="仿宋_GB2312" w:hAnsi="仿宋_GB2312" w:eastAsia="仿宋_GB2312" w:cs="仿宋_GB2312"/>
          <w:color w:val="auto"/>
        </w:rPr>
        <w:t>(2014)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仙</w:t>
      </w:r>
      <w:r>
        <w:rPr>
          <w:rFonts w:hint="eastAsia" w:ascii="仿宋_GB2312" w:hAnsi="仿宋_GB2312" w:eastAsia="仿宋_GB2312" w:cs="仿宋_GB2312"/>
          <w:color w:val="auto"/>
        </w:rPr>
        <w:t>刑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初</w:t>
      </w:r>
      <w:r>
        <w:rPr>
          <w:rFonts w:hint="eastAsia" w:ascii="仿宋_GB2312" w:hAnsi="仿宋_GB2312" w:eastAsia="仿宋_GB2312" w:cs="仿宋_GB2312"/>
          <w:color w:val="auto"/>
        </w:rPr>
        <w:t>字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第</w:t>
      </w:r>
      <w:r>
        <w:rPr>
          <w:rFonts w:hint="eastAsia" w:ascii="仿宋_GB2312" w:hAnsi="仿宋_GB2312" w:eastAsia="仿宋_GB2312" w:cs="仿宋_GB2312"/>
          <w:color w:val="auto"/>
        </w:rPr>
        <w:t>3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</w:rPr>
        <w:t>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刑事判决，以被告人</w:t>
      </w:r>
      <w:r>
        <w:rPr>
          <w:rFonts w:hint="eastAsia" w:ascii="仿宋_GB2312" w:hAnsi="仿宋_GB2312" w:eastAsia="仿宋_GB2312" w:cs="仿宋_GB2312"/>
          <w:color w:val="auto"/>
        </w:rPr>
        <w:t>张忠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</w:rPr>
        <w:t>抢劫罪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，判处有期徒刑</w:t>
      </w:r>
      <w:r>
        <w:rPr>
          <w:rFonts w:hint="eastAsia" w:ascii="仿宋_GB2312" w:hAnsi="仿宋_GB2312" w:eastAsia="仿宋_GB2312" w:cs="仿宋_GB2312"/>
          <w:color w:val="auto"/>
        </w:rPr>
        <w:t>十四年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两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并处罚金人民币一万元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。宣判后，被告人不服，提出上诉。</w:t>
      </w:r>
      <w:r>
        <w:rPr>
          <w:rFonts w:hint="eastAsia" w:ascii="仿宋_GB2312" w:hAnsi="仿宋_GB2312" w:eastAsia="仿宋_GB2312" w:cs="仿宋_GB2312"/>
          <w:color w:val="auto"/>
        </w:rPr>
        <w:t>福建省莆田市中级人民法院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于</w:t>
      </w:r>
      <w:r>
        <w:rPr>
          <w:rFonts w:hint="eastAsia" w:ascii="仿宋_GB2312" w:hAnsi="仿宋_GB2312" w:eastAsia="仿宋_GB2312" w:cs="仿宋_GB2312"/>
          <w:color w:val="auto"/>
        </w:rPr>
        <w:t>2014年8月14日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作出</w:t>
      </w:r>
      <w:r>
        <w:rPr>
          <w:rFonts w:hint="eastAsia" w:ascii="仿宋_GB2312" w:hAnsi="仿宋_GB2312" w:eastAsia="仿宋_GB2312" w:cs="仿宋_GB2312"/>
          <w:color w:val="auto"/>
        </w:rPr>
        <w:t>(2014)莆刑终字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第</w:t>
      </w:r>
      <w:r>
        <w:rPr>
          <w:rFonts w:hint="eastAsia" w:ascii="仿宋_GB2312" w:hAnsi="仿宋_GB2312" w:eastAsia="仿宋_GB2312" w:cs="仿宋_GB2312"/>
          <w:color w:val="auto"/>
        </w:rPr>
        <w:t>353号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刑事裁定：驳回上诉，维持原判。刑期自</w:t>
      </w:r>
      <w:bookmarkStart w:id="0" w:name="OLE_LINK2"/>
      <w:r>
        <w:rPr>
          <w:rFonts w:hint="eastAsia" w:ascii="仿宋_GB2312" w:hAnsi="仿宋_GB2312" w:eastAsia="仿宋_GB2312" w:cs="仿宋_GB2312"/>
          <w:color w:val="auto"/>
        </w:rPr>
        <w:t>2014年1月2日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起至</w:t>
      </w:r>
      <w:bookmarkEnd w:id="0"/>
      <w:r>
        <w:rPr>
          <w:rFonts w:hint="eastAsia" w:ascii="仿宋_GB2312" w:hAnsi="仿宋_GB2312" w:eastAsia="仿宋_GB2312" w:cs="仿宋_GB2312"/>
          <w:color w:val="auto"/>
        </w:rPr>
        <w:t>2028年1月1日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止。</w:t>
      </w:r>
      <w:r>
        <w:rPr>
          <w:rFonts w:hint="eastAsia" w:ascii="仿宋_GB2312" w:hAnsi="仿宋_GB2312" w:eastAsia="仿宋_GB2312" w:cs="仿宋_GB2312"/>
          <w:color w:val="auto"/>
        </w:rPr>
        <w:t>2014年8月26日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交付福建省未成年犯管教所执行刑罚。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2017）闽01刑更279号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去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六个月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2019）闽01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更366号刑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事裁定书，对其减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去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四个月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闽01刑更2069号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去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人民法院作出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2023）闽01刑更2102号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刑事裁定，对其减刑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两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</w:t>
      </w:r>
      <w:r>
        <w:rPr>
          <w:rFonts w:hint="eastAsia" w:ascii="仿宋_GB2312" w:hAnsi="仿宋_GB2312" w:eastAsia="仿宋_GB2312" w:cs="仿宋_GB2312"/>
          <w:b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日送达。现刑期至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</w:rPr>
        <w:t>年12月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</w:rPr>
        <w:t>日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。属</w:t>
      </w:r>
      <w:r>
        <w:rPr>
          <w:rFonts w:hint="eastAsia" w:ascii="仿宋_GB2312" w:hAnsi="仿宋_GB2312" w:eastAsia="仿宋_GB2312" w:cs="仿宋_GB2312"/>
          <w:color w:val="auto"/>
        </w:rPr>
        <w:t>普管级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2.遵守监规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该犯上次评定表扬剩余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447.2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分，本轮考核期2023年2月1日至2025年1月31日累计获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2802.6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分，合计获得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3249.8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次，物质奖励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次；间隔期2023年5月28日至2025年1月31日，获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2267.1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分。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无违规扣分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6.原判财产性判项：罚金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一万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元。该犯已履行人民币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一万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元。其中前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次提请减刑考核期内已向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福建省霞浦县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人民法院缴纳罚金人民币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一万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福建省仙游县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人民法院出具缴款凭证予以证实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十年以上暴力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罪犯，属从严掌握减刑对象。因此减刑幅度扣减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</w:rPr>
        <w:t>张忠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年不变。特提请你院审理裁定。</w:t>
      </w:r>
    </w:p>
    <w:p>
      <w:pPr>
        <w:pStyle w:val="3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福州市中级人民法院</w:t>
      </w:r>
    </w:p>
    <w:p>
      <w:pPr>
        <w:pStyle w:val="11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</w:rPr>
        <w:t>张忠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卷宗贰册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⒉减刑建议书肆份</w:t>
      </w:r>
    </w:p>
    <w:p>
      <w:pPr>
        <w:spacing w:line="620" w:lineRule="exact"/>
        <w:ind w:right="-48" w:rightChars="-15"/>
        <w:rPr>
          <w:color w:val="auto"/>
          <w:szCs w:val="32"/>
        </w:rPr>
      </w:pPr>
    </w:p>
    <w:p>
      <w:pPr>
        <w:spacing w:line="620" w:lineRule="exact"/>
        <w:ind w:right="1213" w:rightChars="379" w:firstLine="3840" w:firstLineChars="1200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福建省未成年犯管教所</w:t>
      </w:r>
    </w:p>
    <w:p>
      <w:pPr>
        <w:spacing w:line="620" w:lineRule="exact"/>
        <w:ind w:right="1280" w:rightChars="400" w:firstLine="4160" w:firstLineChars="1300"/>
        <w:jc w:val="both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2025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4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30</w:t>
      </w:r>
      <w:r>
        <w:rPr>
          <w:rFonts w:hint="eastAsia"/>
          <w:color w:val="auto"/>
          <w:szCs w:val="32"/>
        </w:rPr>
        <w:t>日</w:t>
      </w:r>
    </w:p>
    <w:p>
      <w:pPr>
        <w:rPr>
          <w:color w:val="auto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color w:val="auto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37440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4634F01"/>
    <w:rsid w:val="061F0565"/>
    <w:rsid w:val="06652477"/>
    <w:rsid w:val="08FD0EB5"/>
    <w:rsid w:val="09CD7381"/>
    <w:rsid w:val="0B1A0C31"/>
    <w:rsid w:val="0C7051A7"/>
    <w:rsid w:val="0DFE32A6"/>
    <w:rsid w:val="0E372EB8"/>
    <w:rsid w:val="0F9C1E0A"/>
    <w:rsid w:val="107D736E"/>
    <w:rsid w:val="10947598"/>
    <w:rsid w:val="149A587E"/>
    <w:rsid w:val="16952F31"/>
    <w:rsid w:val="176C3716"/>
    <w:rsid w:val="1A4761C4"/>
    <w:rsid w:val="1B8B1F0C"/>
    <w:rsid w:val="1C4F3014"/>
    <w:rsid w:val="1CD52719"/>
    <w:rsid w:val="1E0C63CE"/>
    <w:rsid w:val="1E1E66AE"/>
    <w:rsid w:val="20422FD9"/>
    <w:rsid w:val="20C8124B"/>
    <w:rsid w:val="20D96BE7"/>
    <w:rsid w:val="245B59D6"/>
    <w:rsid w:val="25D20312"/>
    <w:rsid w:val="28A2268B"/>
    <w:rsid w:val="28C057EF"/>
    <w:rsid w:val="29475884"/>
    <w:rsid w:val="29B37440"/>
    <w:rsid w:val="2CA01198"/>
    <w:rsid w:val="2DE16E39"/>
    <w:rsid w:val="2E7D4A25"/>
    <w:rsid w:val="31C645FC"/>
    <w:rsid w:val="322301E8"/>
    <w:rsid w:val="35E942B4"/>
    <w:rsid w:val="368B05CC"/>
    <w:rsid w:val="37D434BC"/>
    <w:rsid w:val="38694EC0"/>
    <w:rsid w:val="3C351D2F"/>
    <w:rsid w:val="3EC01489"/>
    <w:rsid w:val="412150C4"/>
    <w:rsid w:val="415E6D4F"/>
    <w:rsid w:val="42AF5614"/>
    <w:rsid w:val="437C50B8"/>
    <w:rsid w:val="438F2432"/>
    <w:rsid w:val="46983276"/>
    <w:rsid w:val="4C2130F3"/>
    <w:rsid w:val="4CB60CAD"/>
    <w:rsid w:val="4E1C599D"/>
    <w:rsid w:val="4E313C6D"/>
    <w:rsid w:val="4F61480F"/>
    <w:rsid w:val="500E6DD1"/>
    <w:rsid w:val="50352FC8"/>
    <w:rsid w:val="50FE739F"/>
    <w:rsid w:val="51B76480"/>
    <w:rsid w:val="52285136"/>
    <w:rsid w:val="53270523"/>
    <w:rsid w:val="53644001"/>
    <w:rsid w:val="53E34603"/>
    <w:rsid w:val="559F6FAD"/>
    <w:rsid w:val="56863BFE"/>
    <w:rsid w:val="56B56AF3"/>
    <w:rsid w:val="574D66AE"/>
    <w:rsid w:val="58E02142"/>
    <w:rsid w:val="59D76AE8"/>
    <w:rsid w:val="5D5A216F"/>
    <w:rsid w:val="5D5E5449"/>
    <w:rsid w:val="5D697611"/>
    <w:rsid w:val="5F3239A3"/>
    <w:rsid w:val="5F9920D6"/>
    <w:rsid w:val="611A6F99"/>
    <w:rsid w:val="63E83611"/>
    <w:rsid w:val="64820172"/>
    <w:rsid w:val="652640D0"/>
    <w:rsid w:val="65631B52"/>
    <w:rsid w:val="697D26C6"/>
    <w:rsid w:val="6B1352CA"/>
    <w:rsid w:val="6B8118ED"/>
    <w:rsid w:val="6C5940CA"/>
    <w:rsid w:val="6DC91B54"/>
    <w:rsid w:val="6E8201DA"/>
    <w:rsid w:val="6FE674CC"/>
    <w:rsid w:val="7153351E"/>
    <w:rsid w:val="739B5B74"/>
    <w:rsid w:val="74863D1B"/>
    <w:rsid w:val="74E224F9"/>
    <w:rsid w:val="78BB3724"/>
    <w:rsid w:val="7B3E24CE"/>
    <w:rsid w:val="7D0C5CE4"/>
    <w:rsid w:val="7D2503A4"/>
    <w:rsid w:val="7F1B3A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uiPriority w:val="0"/>
    <w:rPr>
      <w:rFonts w:eastAsia="仿宋_GB2312"/>
      <w:kern w:val="32"/>
      <w:sz w:val="18"/>
      <w:szCs w:val="18"/>
    </w:rPr>
  </w:style>
  <w:style w:type="character" w:customStyle="1" w:styleId="10">
    <w:name w:val="页眉 字符"/>
    <w:link w:val="6"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3399</Words>
  <Characters>3595</Characters>
  <Lines>36</Lines>
  <Paragraphs>10</Paragraphs>
  <TotalTime>41</TotalTime>
  <ScaleCrop>false</ScaleCrop>
  <LinksUpToDate>false</LinksUpToDate>
  <CharactersWithSpaces>3633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2025-03-01T06:28:00Z</dcterms:created>
  <dc:creator>Administrator</dc:creator>
  <cp:lastModifiedBy>叶贤蔚</cp:lastModifiedBy>
  <dcterms:modified xsi:type="dcterms:W3CDTF">2025-05-05T12:03:46Z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23B3193C2E0F491AA73337080C98657C</vt:lpwstr>
  </property>
</Properties>
</file>