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135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朱金华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78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日出生，汉族，初中文化，</w:t>
      </w:r>
      <w:r>
        <w:rPr>
          <w:rFonts w:hint="eastAsia" w:ascii="仿宋_GB2312"/>
          <w:szCs w:val="32"/>
          <w:lang w:val="en-US" w:eastAsia="zh-CN"/>
        </w:rPr>
        <w:t>住福建省仙游县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经商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曾因犯强奸罪，于2002年8月16日被仙游县人民法院判处有期徒刑四年。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）闽03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799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朱金华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强制猥亵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四个月，刑期自2020年7月27日起至2026年11月26日止</w:t>
      </w:r>
      <w:r>
        <w:rPr>
          <w:rFonts w:hint="eastAsia" w:ascii="仿宋_GB2312"/>
          <w:szCs w:val="32"/>
        </w:rPr>
        <w:t>。2021年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日交付福建省未成年犯管教所执行刑罚。2023年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月26日，福建省福州市中级人民法院作出（2023）闽01刑更</w:t>
      </w:r>
      <w:r>
        <w:rPr>
          <w:rFonts w:hint="eastAsia" w:ascii="仿宋_GB2312"/>
          <w:szCs w:val="32"/>
          <w:lang w:val="en-US" w:eastAsia="zh-CN"/>
        </w:rPr>
        <w:t>2088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个月，2023年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/>
          <w:szCs w:val="32"/>
        </w:rPr>
        <w:t>，现刑期至202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.奖惩情况：该犯上次评定表扬剩余</w:t>
      </w:r>
      <w:r>
        <w:rPr>
          <w:rFonts w:hint="eastAsia" w:ascii="仿宋_GB2312" w:hAnsi="仿宋" w:cs="宋体"/>
          <w:szCs w:val="32"/>
          <w:lang w:val="zh-CN" w:eastAsia="zh-CN"/>
        </w:rPr>
        <w:t>278</w:t>
      </w:r>
      <w:r>
        <w:rPr>
          <w:rFonts w:hint="eastAsia" w:ascii="仿宋_GB2312" w:hAnsi="仿宋" w:cs="宋体"/>
          <w:szCs w:val="32"/>
          <w:lang w:val="zh-CN"/>
        </w:rPr>
        <w:t>分，本轮考核期2023年</w:t>
      </w:r>
      <w:r>
        <w:rPr>
          <w:rFonts w:hint="eastAsia" w:ascii="仿宋_GB2312" w:hAnsi="仿宋" w:cs="宋体"/>
          <w:szCs w:val="32"/>
          <w:lang w:val="zh-CN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月1日至2025年</w:t>
      </w:r>
      <w:r>
        <w:rPr>
          <w:rFonts w:hint="eastAsia" w:ascii="仿宋_GB2312" w:hAnsi="仿宋" w:cs="宋体"/>
          <w:szCs w:val="32"/>
          <w:lang w:val="zh-CN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月31日累计获</w:t>
      </w:r>
      <w:r>
        <w:rPr>
          <w:rFonts w:hint="eastAsia" w:ascii="仿宋_GB2312" w:hAnsi="仿宋" w:cs="宋体"/>
          <w:szCs w:val="32"/>
          <w:lang w:val="zh-CN" w:eastAsia="zh-CN"/>
        </w:rPr>
        <w:t>2999.6</w:t>
      </w:r>
      <w:r>
        <w:rPr>
          <w:rFonts w:hint="eastAsia" w:ascii="仿宋_GB2312" w:hAnsi="仿宋" w:cs="宋体"/>
          <w:szCs w:val="32"/>
          <w:lang w:val="zh-CN"/>
        </w:rPr>
        <w:t>分，合计获得</w:t>
      </w:r>
      <w:r>
        <w:rPr>
          <w:rFonts w:hint="eastAsia" w:ascii="仿宋_GB2312" w:hAnsi="仿宋" w:cs="宋体"/>
          <w:szCs w:val="32"/>
          <w:lang w:val="zh-CN" w:eastAsia="zh-CN"/>
        </w:rPr>
        <w:t>3277.6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zh-CN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次；间隔期2023年</w:t>
      </w:r>
      <w:r>
        <w:rPr>
          <w:rFonts w:hint="eastAsia" w:ascii="仿宋_GB2312" w:hAnsi="仿宋" w:cs="宋体"/>
          <w:szCs w:val="32"/>
          <w:lang w:val="zh-CN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月26日至2025年</w:t>
      </w:r>
      <w:r>
        <w:rPr>
          <w:rFonts w:hint="eastAsia" w:ascii="仿宋_GB2312" w:hAnsi="仿宋" w:cs="宋体"/>
          <w:szCs w:val="32"/>
          <w:lang w:val="zh-CN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月31日，获</w:t>
      </w:r>
      <w:r>
        <w:rPr>
          <w:rFonts w:hint="eastAsia" w:ascii="仿宋_GB2312" w:hAnsi="仿宋" w:cs="宋体"/>
          <w:szCs w:val="32"/>
          <w:lang w:val="zh-CN" w:eastAsia="zh-CN"/>
        </w:rPr>
        <w:t>2577.6</w:t>
      </w:r>
      <w:r>
        <w:rPr>
          <w:rFonts w:hint="eastAsia" w:ascii="仿宋_GB2312" w:hAnsi="仿宋" w:cs="宋体"/>
          <w:szCs w:val="32"/>
          <w:lang w:val="zh-CN"/>
        </w:rPr>
        <w:t>分。</w:t>
      </w:r>
      <w:r>
        <w:rPr>
          <w:rFonts w:hint="eastAsia" w:ascii="仿宋_GB2312" w:hAnsi="仿宋" w:cs="宋体"/>
          <w:szCs w:val="32"/>
          <w:lang w:val="zh-CN" w:eastAsia="zh-CN"/>
        </w:rPr>
        <w:t>考核期内</w:t>
      </w:r>
      <w:r>
        <w:rPr>
          <w:rFonts w:hint="eastAsia" w:ascii="仿宋_GB2312" w:hAnsi="仿宋" w:cs="宋体"/>
          <w:szCs w:val="32"/>
          <w:lang w:val="zh-CN"/>
        </w:rPr>
        <w:t>无违规扣分</w:t>
      </w:r>
      <w:r>
        <w:rPr>
          <w:rFonts w:hint="eastAsia" w:ascii="仿宋_GB2312" w:hAnsi="仿宋" w:cs="宋体"/>
          <w:szCs w:val="32"/>
          <w:lang w:val="zh-CN" w:eastAsia="zh-CN"/>
        </w:rPr>
        <w:t>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朱金华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朱金华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YzA4ZGU2MmQzNDNhYWEyOTBhYTA3MjRlYTMyYzIifQ=="/>
  </w:docVars>
  <w:rsids>
    <w:rsidRoot w:val="00DC397F"/>
    <w:rsid w:val="00030AAF"/>
    <w:rsid w:val="00080E30"/>
    <w:rsid w:val="001740F1"/>
    <w:rsid w:val="00297A05"/>
    <w:rsid w:val="004A3A94"/>
    <w:rsid w:val="005E768D"/>
    <w:rsid w:val="006A13FC"/>
    <w:rsid w:val="00770DD0"/>
    <w:rsid w:val="00804641"/>
    <w:rsid w:val="00A6077B"/>
    <w:rsid w:val="00B521A4"/>
    <w:rsid w:val="00C1343F"/>
    <w:rsid w:val="00C3536F"/>
    <w:rsid w:val="00DC397F"/>
    <w:rsid w:val="00E261E3"/>
    <w:rsid w:val="00F81620"/>
    <w:rsid w:val="02001814"/>
    <w:rsid w:val="0437201A"/>
    <w:rsid w:val="0C0832FF"/>
    <w:rsid w:val="0C5B4633"/>
    <w:rsid w:val="125C3EC1"/>
    <w:rsid w:val="152D30B1"/>
    <w:rsid w:val="18F32582"/>
    <w:rsid w:val="1BDA6FC8"/>
    <w:rsid w:val="1E50717B"/>
    <w:rsid w:val="2FCD28DC"/>
    <w:rsid w:val="35F6237F"/>
    <w:rsid w:val="37C4009D"/>
    <w:rsid w:val="3A323076"/>
    <w:rsid w:val="3FDF4D76"/>
    <w:rsid w:val="479B7645"/>
    <w:rsid w:val="4B2A4892"/>
    <w:rsid w:val="4DA715B0"/>
    <w:rsid w:val="52605F8C"/>
    <w:rsid w:val="52FE6761"/>
    <w:rsid w:val="56CE03FB"/>
    <w:rsid w:val="637C2F94"/>
    <w:rsid w:val="646A2947"/>
    <w:rsid w:val="799107E7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160</Words>
  <Characters>917</Characters>
  <Lines>7</Lines>
  <Paragraphs>2</Paragraphs>
  <TotalTime>12</TotalTime>
  <ScaleCrop>false</ScaleCrop>
  <LinksUpToDate>false</LinksUpToDate>
  <CharactersWithSpaces>1075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2025-01-08T13:41:00Z</cp:lastPrinted>
  <dcterms:modified xsi:type="dcterms:W3CDTF">2025-07-07T02:40:12Z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9648D42D9C2C4AFF951BB4BA7E9D0BF6</vt:lpwstr>
  </property>
</Properties>
</file>