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177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林苏鹏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日出生，</w:t>
      </w:r>
      <w:bookmarkStart w:id="0" w:name="_GoBack"/>
      <w:bookmarkEnd w:id="0"/>
      <w:r>
        <w:rPr>
          <w:rFonts w:hint="eastAsia" w:ascii="仿宋_GB2312"/>
          <w:szCs w:val="32"/>
        </w:rPr>
        <w:t>汉族，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文化，户籍地</w:t>
      </w:r>
      <w:r>
        <w:rPr>
          <w:rFonts w:hint="eastAsia" w:ascii="仿宋_GB2312"/>
          <w:szCs w:val="32"/>
          <w:lang w:val="en-US" w:eastAsia="zh-CN"/>
        </w:rPr>
        <w:t>福建省霞浦县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福建省福安市</w:t>
      </w:r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务农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闽0981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初433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林苏鹏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非法制造枪支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  <w:lang w:val="en-US" w:eastAsia="zh-CN"/>
        </w:rPr>
        <w:t>犯非法狩猎罪，判处有期徒刑七个月。数罪并罚，决定执行有期徒刑二年三个月。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" w:cs="宋体"/>
          <w:szCs w:val="32"/>
          <w:lang w:val="zh-CN" w:eastAsia="zh-CN"/>
        </w:rPr>
        <w:t>该犯考核期2023年11月15日至2025年5月31日累计获1618分，物质奖励2次。考核期内违规1次，扣3分，其中2024年8月30日因违反互监组管理规定，对互监组成员违规制止不及时扣3分。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林苏鹏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林苏鹏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1B77FB3"/>
    <w:rsid w:val="12F144CA"/>
    <w:rsid w:val="270C03E2"/>
    <w:rsid w:val="30072926"/>
    <w:rsid w:val="365735AC"/>
    <w:rsid w:val="4854552C"/>
    <w:rsid w:val="4BF14D30"/>
    <w:rsid w:val="5E8D7D81"/>
    <w:rsid w:val="67695568"/>
    <w:rsid w:val="6A5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1905</Words>
  <Characters>2041</Characters>
  <Lines>17</Lines>
  <Paragraphs>4</Paragraphs>
  <TotalTime>9</TotalTime>
  <ScaleCrop>false</ScaleCrop>
  <LinksUpToDate>false</LinksUpToDate>
  <CharactersWithSpaces>2071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2025-09-15T07:01:10Z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80E9020F47144A868E3ED09AB41A4DBF</vt:lpwstr>
  </property>
  <property fmtid="{D5CDD505-2E9C-101B-9397-08002B2CF9AE}" pid="4" name="KSOTemplateDocerSaveRecord">
    <vt:lpwstr>eyJoZGlkIjoiN2M5ZWYxZmQ4ZTQ1OTg1OWQxNTdmYjEwNzkzMDZhOTQiLCJ1c2VySWQiOiIyMDkyNzI3MjkifQ==</vt:lpwstr>
  </property>
</Properties>
</file>