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236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周辉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中专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eastAsia="zh-CN"/>
        </w:rPr>
        <w:t>住</w:t>
      </w:r>
      <w:r>
        <w:rPr>
          <w:rFonts w:hint="eastAsia" w:ascii="仿宋_GB2312"/>
          <w:szCs w:val="32"/>
          <w:lang w:val="en-US" w:eastAsia="zh-CN"/>
        </w:rPr>
        <w:t>福建省宁德市蕉城区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eastAsia="zh-CN"/>
        </w:rPr>
        <w:t>无职业。</w:t>
      </w:r>
      <w:r>
        <w:rPr>
          <w:rFonts w:hint="eastAsia" w:ascii="仿宋_GB2312"/>
          <w:szCs w:val="32"/>
          <w:lang w:val="en-US" w:eastAsia="zh-CN"/>
        </w:rPr>
        <w:t>系涉恶犯罪罪犯。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eastAsia="仿宋_GB2312"/>
          <w:sz w:val="32"/>
          <w:lang w:eastAsia="zh-CN"/>
        </w:rPr>
        <w:t>福建省</w:t>
      </w:r>
      <w:r>
        <w:rPr>
          <w:rFonts w:hint="eastAsia" w:ascii="仿宋_GB2312"/>
          <w:sz w:val="32"/>
          <w:lang w:val="en-US" w:eastAsia="zh-CN"/>
        </w:rPr>
        <w:t>宁德市蕉城区</w:t>
      </w:r>
      <w:r>
        <w:rPr>
          <w:rFonts w:hint="eastAsia" w:ascii="仿宋_GB2312"/>
          <w:sz w:val="32"/>
          <w:lang w:eastAsia="zh-CN"/>
        </w:rPr>
        <w:t>人民法院于</w:t>
      </w:r>
      <w:r>
        <w:rPr>
          <w:rFonts w:hint="eastAsia" w:ascii="仿宋_GB2312"/>
          <w:sz w:val="32"/>
          <w:lang w:val="en-US" w:eastAsia="zh-CN"/>
        </w:rPr>
        <w:t>2022年9月26日</w:t>
      </w:r>
      <w:r>
        <w:rPr>
          <w:rFonts w:hint="eastAsia" w:ascii="仿宋_GB2312" w:eastAsia="仿宋_GB2312"/>
          <w:sz w:val="32"/>
        </w:rPr>
        <w:t>作出（</w:t>
      </w:r>
      <w:r>
        <w:rPr>
          <w:rFonts w:hint="eastAsia" w:ascii="仿宋_GB2312" w:eastAsia="仿宋_GB2312"/>
          <w:sz w:val="32"/>
          <w:lang w:val="en-US" w:eastAsia="zh-CN"/>
        </w:rPr>
        <w:t>202</w:t>
      </w:r>
      <w:r>
        <w:rPr>
          <w:rFonts w:hint="eastAsia" w:ascii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）</w:t>
      </w:r>
      <w:r>
        <w:rPr>
          <w:rFonts w:hint="eastAsia" w:ascii="仿宋_GB2312" w:eastAsia="仿宋_GB2312"/>
          <w:sz w:val="32"/>
          <w:lang w:eastAsia="zh-CN"/>
        </w:rPr>
        <w:t>闽</w:t>
      </w:r>
      <w:r>
        <w:rPr>
          <w:rFonts w:hint="eastAsia" w:ascii="仿宋_GB2312" w:eastAsia="仿宋_GB2312"/>
          <w:sz w:val="32"/>
          <w:lang w:val="en-US" w:eastAsia="zh-CN"/>
        </w:rPr>
        <w:t>0</w:t>
      </w:r>
      <w:r>
        <w:rPr>
          <w:rFonts w:hint="eastAsia" w:ascii="仿宋_GB2312"/>
          <w:sz w:val="32"/>
          <w:lang w:val="en-US" w:eastAsia="zh-CN"/>
        </w:rPr>
        <w:t>902</w:t>
      </w:r>
      <w:r>
        <w:rPr>
          <w:rFonts w:hint="eastAsia" w:ascii="仿宋_GB2312" w:eastAsia="仿宋_GB2312"/>
          <w:sz w:val="32"/>
        </w:rPr>
        <w:t>刑初</w:t>
      </w:r>
      <w:r>
        <w:rPr>
          <w:rFonts w:hint="eastAsia" w:ascii="仿宋_GB2312"/>
          <w:sz w:val="32"/>
          <w:lang w:val="en-US" w:eastAsia="zh-CN"/>
        </w:rPr>
        <w:t>282</w:t>
      </w:r>
      <w:r>
        <w:rPr>
          <w:rFonts w:hint="eastAsia" w:ascii="仿宋_GB2312" w:eastAsia="仿宋_GB2312"/>
          <w:sz w:val="32"/>
          <w:lang w:val="en-US" w:eastAsia="zh-CN"/>
        </w:rPr>
        <w:t>号</w:t>
      </w:r>
      <w:r>
        <w:rPr>
          <w:rFonts w:hint="eastAsia" w:ascii="仿宋_GB2312" w:eastAsia="仿宋_GB2312"/>
          <w:sz w:val="32"/>
        </w:rPr>
        <w:t>刑事判决，以被告人</w:t>
      </w:r>
      <w:r>
        <w:rPr>
          <w:rFonts w:hint="eastAsia" w:ascii="仿宋_GB2312"/>
          <w:sz w:val="32"/>
          <w:lang w:eastAsia="zh-CN"/>
        </w:rPr>
        <w:t>周辉</w:t>
      </w:r>
      <w:r>
        <w:rPr>
          <w:rFonts w:hint="eastAsia" w:ascii="仿宋_GB2312" w:eastAsia="仿宋_GB2312"/>
          <w:sz w:val="32"/>
        </w:rPr>
        <w:t>犯</w:t>
      </w:r>
      <w:r>
        <w:rPr>
          <w:rFonts w:hint="eastAsia" w:ascii="仿宋_GB2312"/>
          <w:sz w:val="32"/>
          <w:lang w:val="en-US" w:eastAsia="zh-CN"/>
        </w:rPr>
        <w:t>抢劫罪，判处有期徒刑七年四个月，并处罚金人民币四万元；犯敲诈勒索罪，判处有期徒刑一年十一个月，并处罚金人民币一万元；犯盗窃罪，判处有期徒刑三年四个月，并处罚金人民币四万元，数罪并罚，决定执行有期徒刑十年一个月，并处罚金人民币九万元。被告人周辉向公安机关退出的赃款人民币38550元，予以没收，上缴国库。</w:t>
      </w:r>
      <w:r>
        <w:rPr>
          <w:rFonts w:hint="eastAsia" w:ascii="仿宋_GB2312" w:eastAsia="仿宋_GB2312"/>
          <w:sz w:val="32"/>
        </w:rPr>
        <w:t>刑期自</w:t>
      </w:r>
      <w:r>
        <w:rPr>
          <w:rFonts w:hint="eastAsia" w:ascii="仿宋_GB2312" w:eastAsia="仿宋_GB2312"/>
          <w:sz w:val="32"/>
          <w:lang w:val="en-US" w:eastAsia="zh-CN"/>
        </w:rPr>
        <w:t>202</w:t>
      </w:r>
      <w:r>
        <w:rPr>
          <w:rFonts w:hint="eastAsia" w:ascii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/>
          <w:sz w:val="32"/>
          <w:lang w:val="en-US" w:eastAsia="zh-CN"/>
        </w:rPr>
        <w:t>11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/>
          <w:sz w:val="32"/>
          <w:lang w:val="en-US" w:eastAsia="zh-CN"/>
        </w:rPr>
        <w:t>4</w:t>
      </w:r>
      <w:r>
        <w:rPr>
          <w:rFonts w:hint="eastAsia" w:ascii="仿宋_GB2312" w:eastAsia="仿宋_GB2312"/>
          <w:sz w:val="32"/>
        </w:rPr>
        <w:t>日起至</w:t>
      </w:r>
      <w:r>
        <w:rPr>
          <w:rFonts w:hint="eastAsia" w:ascii="仿宋_GB2312" w:eastAsia="仿宋_GB2312"/>
          <w:sz w:val="32"/>
          <w:lang w:val="en-US" w:eastAsia="zh-CN"/>
        </w:rPr>
        <w:t>20</w:t>
      </w:r>
      <w:r>
        <w:rPr>
          <w:rFonts w:hint="eastAsia" w:ascii="仿宋_GB2312"/>
          <w:sz w:val="32"/>
          <w:lang w:val="en-US" w:eastAsia="zh-CN"/>
        </w:rPr>
        <w:t>31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/>
          <w:sz w:val="32"/>
          <w:lang w:val="en-US" w:eastAsia="zh-CN"/>
        </w:rPr>
        <w:t>12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/>
          <w:sz w:val="32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>日止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 w:eastAsia="仿宋_GB2312"/>
          <w:sz w:val="32"/>
          <w:lang w:val="en-US" w:eastAsia="zh-CN"/>
        </w:rPr>
        <w:t>202</w:t>
      </w:r>
      <w:r>
        <w:rPr>
          <w:rFonts w:hint="eastAsia" w:ascii="仿宋_GB2312"/>
          <w:sz w:val="32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/>
          <w:sz w:val="32"/>
          <w:lang w:val="en-US" w:eastAsia="zh-CN"/>
        </w:rPr>
        <w:t>20</w:t>
      </w:r>
      <w:r>
        <w:rPr>
          <w:rFonts w:hint="eastAsia" w:ascii="仿宋_GB2312" w:eastAsia="仿宋_GB2312"/>
          <w:sz w:val="32"/>
        </w:rPr>
        <w:t>日交付福建省未成年犯管教所执行</w:t>
      </w:r>
      <w:r>
        <w:rPr>
          <w:rFonts w:hint="eastAsia" w:ascii="仿宋_GB2312"/>
          <w:sz w:val="32"/>
          <w:lang w:eastAsia="zh-CN"/>
        </w:rPr>
        <w:t>刑罚</w:t>
      </w:r>
      <w:r>
        <w:rPr>
          <w:rFonts w:hint="eastAsia" w:ascii="仿宋_GB2312" w:eastAsia="仿宋_GB2312"/>
          <w:sz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Times New Roman" w:eastAsia="仿宋_GB2312" w:cs="Times New Roman"/>
          <w:kern w:val="2"/>
          <w:sz w:val="32"/>
          <w:szCs w:val="24"/>
          <w:lang w:val="zh-CN" w:eastAsia="zh-CN"/>
        </w:rPr>
        <w:t>罪犯存在违规行为，但经民警教育引导后能遵守法律法规及监规纪律、接受教育改造。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宋体"/>
          <w:iCs/>
          <w:kern w:val="0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该犯考核期2023年2月20日至2025年7月31日累计获2826.5分，表扬3次，物质奖励1次。考核期内违规1次，扣2分，其中2024年2月6日因违反内务规范，个人用品摆放不规范扣2分。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hAnsi="宋体"/>
          <w:iCs/>
          <w:kern w:val="0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default" w:ascii="仿宋_GB2312" w:hAnsi="宋体"/>
          <w:iCs/>
          <w:kern w:val="0"/>
          <w:szCs w:val="32"/>
          <w:lang w:val="en-US" w:eastAsia="zh-CN"/>
        </w:rPr>
        <w:t>原判财产性判项：罚金人民币90000元。该犯已履行人民币90000元，已全部履行完毕。福建省宁德市蕉城区人民法院出具缴款凭证及结案证明予以证实。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该犯系涉恶犯罪罪犯，属于从严掌握减刑对象，因此提请减刑幅度扣减一个月。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周辉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福州市</w:t>
      </w:r>
      <w:r>
        <w:rPr>
          <w:rFonts w:hint="eastAsia"/>
          <w:szCs w:val="32"/>
        </w:rPr>
        <w:t>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周辉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D24A8A"/>
    <w:rsid w:val="039B5B42"/>
    <w:rsid w:val="083B402A"/>
    <w:rsid w:val="09372A91"/>
    <w:rsid w:val="09E07723"/>
    <w:rsid w:val="09E5745A"/>
    <w:rsid w:val="0A2567A1"/>
    <w:rsid w:val="10127714"/>
    <w:rsid w:val="142E4E89"/>
    <w:rsid w:val="240D3042"/>
    <w:rsid w:val="348E0C5B"/>
    <w:rsid w:val="36CC53AA"/>
    <w:rsid w:val="533C5E68"/>
    <w:rsid w:val="5A1B6A46"/>
    <w:rsid w:val="5E193780"/>
    <w:rsid w:val="64761401"/>
    <w:rsid w:val="6F33435C"/>
    <w:rsid w:val="70E74CE4"/>
    <w:rsid w:val="73BD36E7"/>
    <w:rsid w:val="76F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7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2025-09-01T03:36:00Z</cp:lastPrinted>
  <dcterms:modified xsi:type="dcterms:W3CDTF">2025-11-18T06:04:49Z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4145B01144B947719057AF4E9AF63B7A</vt:lpwstr>
  </property>
</Properties>
</file>