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255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Cs w:val="32"/>
          <w:lang w:eastAsia="zh-CN"/>
        </w:rPr>
      </w:pPr>
      <w:r>
        <w:rPr>
          <w:rFonts w:hint="eastAsia" w:ascii="Times New Roman" w:hAnsi="Times New Roman"/>
          <w:szCs w:val="32"/>
        </w:rPr>
        <w:t>罪犯</w:t>
      </w:r>
      <w:r>
        <w:rPr>
          <w:rFonts w:hint="eastAsia"/>
          <w:szCs w:val="32"/>
          <w:lang w:val="en-US" w:eastAsia="zh-CN"/>
        </w:rPr>
        <w:t>陈鸿锁</w:t>
      </w:r>
      <w:r>
        <w:rPr>
          <w:rFonts w:hint="eastAsia" w:ascii="Times New Roman" w:hAnsi="Times New Roman"/>
          <w:szCs w:val="32"/>
        </w:rPr>
        <w:fldChar w:fldCharType="begin"/>
      </w:r>
      <w:r>
        <w:rPr>
          <w:rFonts w:hint="eastAsia" w:ascii="Times New Roman" w:hAnsi="Times New Roman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Cs w:val="32"/>
        </w:rPr>
        <w:fldChar w:fldCharType="separate"/>
      </w:r>
      <w:r>
        <w:rPr>
          <w:rFonts w:hint="eastAsia"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1963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日出生，汉族，</w:t>
      </w:r>
      <w:r>
        <w:rPr>
          <w:rFonts w:hint="eastAsia"/>
          <w:szCs w:val="32"/>
          <w:lang w:val="en-US" w:eastAsia="zh-CN"/>
        </w:rPr>
        <w:t>在职研究生</w:t>
      </w:r>
      <w:r>
        <w:rPr>
          <w:rFonts w:hint="eastAsia" w:ascii="Times New Roman" w:hAnsi="Times New Roman"/>
          <w:szCs w:val="32"/>
        </w:rPr>
        <w:t>，户籍所在地</w:t>
      </w:r>
      <w:r>
        <w:rPr>
          <w:rFonts w:hint="eastAsia"/>
          <w:szCs w:val="32"/>
          <w:lang w:val="en-US" w:eastAsia="zh-CN"/>
        </w:rPr>
        <w:t>福建省莆田市</w:t>
      </w:r>
      <w:r>
        <w:rPr>
          <w:rFonts w:hint="eastAsia" w:ascii="Times New Roman" w:hAnsi="Times New Roman"/>
          <w:szCs w:val="32"/>
        </w:rPr>
        <w:t>，</w:t>
      </w:r>
      <w:r>
        <w:rPr>
          <w:rFonts w:hint="eastAsia"/>
          <w:szCs w:val="32"/>
          <w:lang w:eastAsia="zh-CN"/>
        </w:rPr>
        <w:t>居住地福建省莆田市</w:t>
      </w:r>
      <w:bookmarkStart w:id="0" w:name="_GoBack"/>
      <w:bookmarkEnd w:id="0"/>
      <w:r>
        <w:rPr>
          <w:rFonts w:hint="eastAsia"/>
          <w:szCs w:val="32"/>
          <w:lang w:val="en-US" w:eastAsia="zh-CN"/>
        </w:rPr>
        <w:t>，</w:t>
      </w:r>
      <w:r>
        <w:rPr>
          <w:rFonts w:hint="eastAsia" w:ascii="Times New Roman" w:hAnsi="Times New Roman"/>
          <w:szCs w:val="32"/>
        </w:rPr>
        <w:t>捕前系</w:t>
      </w:r>
      <w:r>
        <w:rPr>
          <w:rFonts w:hint="eastAsia"/>
          <w:szCs w:val="32"/>
          <w:lang w:val="en-US" w:eastAsia="zh-CN"/>
        </w:rPr>
        <w:t>中共莆田市委宣传部原副部长、中共莆田市委文明办原主任，正处级</w:t>
      </w:r>
      <w:r>
        <w:rPr>
          <w:rFonts w:hint="eastAsia" w:ascii="Times New Roman" w:hAnsi="Times New Roman"/>
          <w:szCs w:val="32"/>
        </w:rPr>
        <w:t>。</w:t>
      </w:r>
      <w:r>
        <w:rPr>
          <w:rFonts w:hint="eastAsia"/>
          <w:szCs w:val="32"/>
          <w:lang w:eastAsia="zh-CN"/>
        </w:rPr>
        <w:t>系职务犯罪罪犯。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Times New Roman" w:hAnsi="Times New Roman"/>
          <w:spacing w:val="-6"/>
          <w:sz w:val="32"/>
          <w:szCs w:val="32"/>
        </w:rPr>
        <w:t>福建省</w:t>
      </w:r>
      <w:r>
        <w:rPr>
          <w:rFonts w:hint="eastAsia"/>
          <w:spacing w:val="-6"/>
          <w:sz w:val="32"/>
          <w:szCs w:val="32"/>
          <w:lang w:val="en-US" w:eastAsia="zh-CN"/>
        </w:rPr>
        <w:t>莆田市中级</w:t>
      </w:r>
      <w:r>
        <w:rPr>
          <w:rFonts w:hint="eastAsia" w:ascii="Times New Roman" w:hAnsi="Times New Roman"/>
          <w:spacing w:val="-6"/>
          <w:sz w:val="32"/>
          <w:szCs w:val="32"/>
        </w:rPr>
        <w:t>人民法院于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日作出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</w:t>
      </w:r>
      <w:r>
        <w:rPr>
          <w:rFonts w:hint="eastAsia" w:ascii="Times New Roman" w:hAnsi="Times New Roman"/>
          <w:szCs w:val="32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陈鸿锁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受贿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，并处罚金人民币五十万元（已交纳）；已退出的违法所得款人民币322.03万元，予以没收，上缴国库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2031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日止。20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能</w:t>
      </w:r>
      <w:r>
        <w:rPr>
          <w:rFonts w:hint="eastAsia" w:ascii="仿宋_GB2312" w:hAnsi="仿宋_GB2312" w:eastAsia="仿宋_GB2312" w:cs="仿宋_GB2312"/>
          <w:szCs w:val="32"/>
        </w:rPr>
        <w:t>遵守法律法规及监规纪律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该犯考核期2022年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日至2025年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月31日累计获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3995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次，物质奖励2次</w:t>
      </w:r>
      <w:r>
        <w:rPr>
          <w:rFonts w:hint="eastAsia" w:ascii="仿宋_GB2312" w:hAnsi="仿宋_GB2312" w:cs="仿宋_GB2312"/>
          <w:szCs w:val="32"/>
          <w:lang w:val="zh-CN" w:eastAsia="zh-CN"/>
        </w:rPr>
        <w:t>；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考核期内</w:t>
      </w:r>
      <w:r>
        <w:rPr>
          <w:rFonts w:hint="eastAsia" w:ascii="仿宋_GB2312" w:hAnsi="仿宋_GB2312" w:cs="仿宋_GB2312"/>
          <w:szCs w:val="32"/>
          <w:lang w:val="en-US" w:eastAsia="zh-CN"/>
        </w:rPr>
        <w:t>无违规扣分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6.原判财产性判项：罚金人民币50万元，退出违法所得款人民币322.03万元，该犯在判决前已全部履行完毕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该犯系职务犯罪罪犯，属于从严掌握减刑对象，因此提请减刑幅度扣减一个月。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2025年11月14日，收到福州市鼓山地区人民检察院出具的《减刑提请活动检察意见书》，建议对罪犯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陈鸿锁</w:t>
      </w:r>
      <w:r>
        <w:rPr>
          <w:rFonts w:hint="eastAsia" w:ascii="仿宋_GB2312"/>
          <w:szCs w:val="32"/>
        </w:rPr>
        <w:t>提请减刑予以从严掌握。我所于2025年11月17日召开的所办公会予以采纳，在原有从严基础上对罪犯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陈鸿锁</w:t>
      </w:r>
      <w:r>
        <w:rPr>
          <w:rFonts w:hint="eastAsia" w:ascii="仿宋_GB2312"/>
          <w:szCs w:val="32"/>
        </w:rPr>
        <w:t>的提请减刑幅度再予以扣减一个月，共计扣减二个月。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陈鸿锁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陈鸿锁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E624D0"/>
    <w:rsid w:val="0389173D"/>
    <w:rsid w:val="04392ECE"/>
    <w:rsid w:val="04B271D7"/>
    <w:rsid w:val="04B41CA6"/>
    <w:rsid w:val="061B0B4D"/>
    <w:rsid w:val="099A2A6E"/>
    <w:rsid w:val="09C14B82"/>
    <w:rsid w:val="0AFC7477"/>
    <w:rsid w:val="0CC13976"/>
    <w:rsid w:val="116863D1"/>
    <w:rsid w:val="14242783"/>
    <w:rsid w:val="15F15738"/>
    <w:rsid w:val="16D962F0"/>
    <w:rsid w:val="183D4B34"/>
    <w:rsid w:val="1AFE2372"/>
    <w:rsid w:val="1E5C52FC"/>
    <w:rsid w:val="20AD7A93"/>
    <w:rsid w:val="25870816"/>
    <w:rsid w:val="26D63D4E"/>
    <w:rsid w:val="27CA47D4"/>
    <w:rsid w:val="29CC6DC2"/>
    <w:rsid w:val="2B34123B"/>
    <w:rsid w:val="2C5F40B4"/>
    <w:rsid w:val="2D2811AF"/>
    <w:rsid w:val="2D9F264C"/>
    <w:rsid w:val="2DA93C51"/>
    <w:rsid w:val="2E22110C"/>
    <w:rsid w:val="2F2D4C04"/>
    <w:rsid w:val="2FF41DA0"/>
    <w:rsid w:val="33D545F2"/>
    <w:rsid w:val="346B62B8"/>
    <w:rsid w:val="37653E47"/>
    <w:rsid w:val="377A1E3C"/>
    <w:rsid w:val="379B40BA"/>
    <w:rsid w:val="3846049B"/>
    <w:rsid w:val="395534A3"/>
    <w:rsid w:val="3B404978"/>
    <w:rsid w:val="3DE441B2"/>
    <w:rsid w:val="3DF961DB"/>
    <w:rsid w:val="3E412E56"/>
    <w:rsid w:val="3F4C47CD"/>
    <w:rsid w:val="3FF47C2F"/>
    <w:rsid w:val="41B86669"/>
    <w:rsid w:val="43422306"/>
    <w:rsid w:val="45452CB5"/>
    <w:rsid w:val="45673866"/>
    <w:rsid w:val="480C74E3"/>
    <w:rsid w:val="4829776E"/>
    <w:rsid w:val="48EC220B"/>
    <w:rsid w:val="4A1957B9"/>
    <w:rsid w:val="4A6D7FCE"/>
    <w:rsid w:val="4E585E68"/>
    <w:rsid w:val="4E650018"/>
    <w:rsid w:val="4FDC6B29"/>
    <w:rsid w:val="50E6009B"/>
    <w:rsid w:val="51EA24EA"/>
    <w:rsid w:val="53D854B3"/>
    <w:rsid w:val="53E2523B"/>
    <w:rsid w:val="573057D5"/>
    <w:rsid w:val="5781515E"/>
    <w:rsid w:val="593731DD"/>
    <w:rsid w:val="5B980AE2"/>
    <w:rsid w:val="5C915B22"/>
    <w:rsid w:val="5CF47AA3"/>
    <w:rsid w:val="5D3E6002"/>
    <w:rsid w:val="608A16F9"/>
    <w:rsid w:val="61891F0D"/>
    <w:rsid w:val="646C71D6"/>
    <w:rsid w:val="652E1958"/>
    <w:rsid w:val="65814EFB"/>
    <w:rsid w:val="65DA0942"/>
    <w:rsid w:val="692630DE"/>
    <w:rsid w:val="6D3D72C4"/>
    <w:rsid w:val="6F0354DD"/>
    <w:rsid w:val="74996461"/>
    <w:rsid w:val="764B1D8B"/>
    <w:rsid w:val="768D54F1"/>
    <w:rsid w:val="793222C3"/>
    <w:rsid w:val="7D887FB0"/>
    <w:rsid w:val="7F2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2025-01-07T14:12:00Z</cp:lastPrinted>
  <dcterms:modified xsi:type="dcterms:W3CDTF">2026-04-02T00:56:32Z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E960AE4A1A3E4E3F841DE7455C7265AA</vt:lpwstr>
  </property>
</Properties>
</file>