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陈世银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1979年10月17日出生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中专文化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住所地福建省仙游县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cs="仿宋_GB2312"/>
          <w:color w:val="auto"/>
          <w:szCs w:val="32"/>
          <w:lang w:val="en-US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福建省仙游县人民法院</w:t>
      </w:r>
      <w:r>
        <w:rPr>
          <w:rFonts w:hint="eastAsia" w:ascii="仿宋_GB2312"/>
          <w:color w:val="auto"/>
          <w:szCs w:val="32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2021年3月31日</w:t>
      </w:r>
      <w:r>
        <w:rPr>
          <w:rFonts w:hint="eastAsia" w:ascii="仿宋_GB2312"/>
          <w:color w:val="auto"/>
          <w:szCs w:val="32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（2020）闽0322刑初901号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陈世银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危害珍贵、濒危野生动物罪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十一年，并处罚金四十万元，追缴违法所得5375元。</w:t>
      </w:r>
      <w:r>
        <w:rPr>
          <w:rFonts w:hint="eastAsia" w:ascii="仿宋_GB2312"/>
          <w:color w:val="auto"/>
          <w:szCs w:val="32"/>
        </w:rPr>
        <w:t>刑期自202</w:t>
      </w:r>
      <w:r>
        <w:rPr>
          <w:rFonts w:hint="eastAsia" w:ascii="仿宋_GB2312"/>
          <w:color w:val="auto"/>
          <w:szCs w:val="32"/>
          <w:lang w:val="en-US" w:eastAsia="zh-CN"/>
        </w:rPr>
        <w:t>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日起至20</w:t>
      </w:r>
      <w:r>
        <w:rPr>
          <w:rFonts w:hint="eastAsia" w:ascii="仿宋_GB2312"/>
          <w:color w:val="auto"/>
          <w:szCs w:val="32"/>
          <w:lang w:val="en-US" w:eastAsia="zh-CN"/>
        </w:rPr>
        <w:t>31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判决发生法律效力后于2021年5月19日交付福建省未成年犯管教所执行。2024年3月27日</w:t>
      </w:r>
      <w:r>
        <w:rPr>
          <w:rFonts w:hint="eastAsia" w:ascii="仿宋_GB2312"/>
          <w:color w:val="auto"/>
          <w:szCs w:val="32"/>
        </w:rPr>
        <w:t>，福建省福州市中级人民法院作出（2024）闽01刑更</w:t>
      </w:r>
      <w:r>
        <w:rPr>
          <w:rFonts w:hint="eastAsia" w:ascii="仿宋_GB2312"/>
          <w:color w:val="auto"/>
          <w:szCs w:val="32"/>
          <w:lang w:val="en-US" w:eastAsia="zh-CN"/>
        </w:rPr>
        <w:t>822</w:t>
      </w:r>
      <w:r>
        <w:rPr>
          <w:rFonts w:hint="eastAsia" w:ascii="仿宋_GB2312"/>
          <w:color w:val="auto"/>
          <w:szCs w:val="32"/>
        </w:rPr>
        <w:t>号刑事裁定，对其减刑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个月</w:t>
      </w:r>
      <w:r>
        <w:rPr>
          <w:rFonts w:hint="eastAsia" w:ascii="仿宋_GB2312"/>
          <w:color w:val="auto"/>
          <w:szCs w:val="32"/>
          <w:lang w:val="en-US" w:eastAsia="zh-CN"/>
        </w:rPr>
        <w:t>，2024年3月28日</w:t>
      </w:r>
      <w:r>
        <w:rPr>
          <w:rFonts w:hint="eastAsia" w:ascii="仿宋_GB2312"/>
          <w:color w:val="auto"/>
          <w:szCs w:val="32"/>
        </w:rPr>
        <w:t>送达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现刑期至2031年2月13日止。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color w:val="auto"/>
          <w:szCs w:val="32"/>
          <w:lang w:val="zh-CN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.奖惩情况：该犯上次评定表扬剩余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516</w:t>
      </w:r>
      <w:r>
        <w:rPr>
          <w:rFonts w:hint="eastAsia" w:ascii="仿宋_GB2312" w:hAnsi="仿宋" w:cs="宋体"/>
          <w:color w:val="auto"/>
          <w:szCs w:val="32"/>
          <w:lang w:val="zh-CN"/>
        </w:rPr>
        <w:t>分，本轮考核期2023年12月1日至2025年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30</w:t>
      </w:r>
      <w:r>
        <w:rPr>
          <w:rFonts w:hint="eastAsia" w:ascii="仿宋_GB2312" w:hAnsi="仿宋" w:cs="宋体"/>
          <w:color w:val="auto"/>
          <w:szCs w:val="32"/>
          <w:lang w:val="zh-CN"/>
        </w:rPr>
        <w:t>日累计获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2495.8</w:t>
      </w:r>
      <w:r>
        <w:rPr>
          <w:rFonts w:hint="eastAsia" w:ascii="仿宋_GB2312" w:hAnsi="仿宋" w:cs="宋体"/>
          <w:color w:val="auto"/>
          <w:szCs w:val="32"/>
          <w:lang w:val="zh-CN"/>
        </w:rPr>
        <w:t>分，合计获得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3011.8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次，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物质奖励1次</w:t>
      </w:r>
      <w:r>
        <w:rPr>
          <w:rFonts w:hint="eastAsia" w:ascii="仿宋_GB2312" w:hAnsi="仿宋" w:cs="宋体"/>
          <w:color w:val="auto"/>
          <w:szCs w:val="32"/>
          <w:lang w:val="zh-CN"/>
        </w:rPr>
        <w:t>；间隔期2024年3月28日至2025年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宋体"/>
          <w:color w:val="auto"/>
          <w:szCs w:val="32"/>
          <w:lang w:val="zh-CN"/>
        </w:rPr>
        <w:t>月3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0</w:t>
      </w:r>
      <w:r>
        <w:rPr>
          <w:rFonts w:hint="eastAsia" w:ascii="仿宋_GB2312" w:hAnsi="仿宋" w:cs="宋体"/>
          <w:color w:val="auto"/>
          <w:szCs w:val="32"/>
          <w:lang w:val="zh-CN"/>
        </w:rPr>
        <w:t>日，获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2041.8</w:t>
      </w:r>
      <w:r>
        <w:rPr>
          <w:rFonts w:hint="eastAsia" w:ascii="仿宋_GB2312" w:hAnsi="仿宋" w:cs="宋体"/>
          <w:color w:val="auto"/>
          <w:szCs w:val="32"/>
          <w:lang w:val="zh-CN"/>
        </w:rPr>
        <w:t>分。考核期内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共违规扣分1次，扣分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Calibri" w:hAnsi="Calibri" w:cs="Calibri"/>
          <w:color w:val="auto"/>
          <w:szCs w:val="32"/>
          <w:lang w:val="en-US" w:eastAsia="zh-CN"/>
        </w:rPr>
      </w:pPr>
      <w:r>
        <w:rPr>
          <w:rFonts w:hint="eastAsia" w:ascii="Times New Roman" w:hAnsi="Times New Roman" w:eastAsia="仿宋_GB2312" w:cs="宋体"/>
          <w:color w:val="auto"/>
          <w:kern w:val="32"/>
          <w:sz w:val="32"/>
          <w:szCs w:val="32"/>
          <w:lang w:val="en-US" w:eastAsia="zh-CN" w:bidi="ar-SA"/>
        </w:rPr>
        <w:t>6.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400000元，退出违法所得人民币5375元。该犯已履行人民币405375元，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已全部履行完毕。福建省仙游县人民法院出具《关于陈世银财产性判项履行情况的复函》予以证实。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陈世银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福建省福州市中级人民法院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陈世银</w:t>
      </w:r>
      <w:r>
        <w:rPr>
          <w:rFonts w:hint="eastAsia" w:cs="仿宋_GB2312"/>
          <w:color w:val="auto"/>
          <w:szCs w:val="32"/>
        </w:rPr>
        <w:t>卷宗贰册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 w:firstLine="4480" w:firstLineChars="14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left"/>
        <w:textAlignment w:val="auto"/>
        <w:rPr>
          <w:b/>
          <w:bCs/>
          <w:color w:val="auto"/>
          <w:szCs w:val="32"/>
        </w:rPr>
      </w:pPr>
      <w:r>
        <w:rPr>
          <w:rFonts w:hint="eastAsia"/>
          <w:color w:val="auto"/>
          <w:szCs w:val="32"/>
        </w:rPr>
        <w:t xml:space="preserve">                            </w:t>
      </w:r>
      <w:r>
        <w:rPr>
          <w:rFonts w:hint="eastAsia"/>
          <w:color w:val="auto"/>
          <w:szCs w:val="32"/>
          <w:lang w:val="en-US" w:eastAsia="zh-CN"/>
        </w:rPr>
        <w:t xml:space="preserve"> 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A7830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3A0B59"/>
    <w:rsid w:val="035418D9"/>
    <w:rsid w:val="038A03FA"/>
    <w:rsid w:val="05061364"/>
    <w:rsid w:val="092600E8"/>
    <w:rsid w:val="0BBA0B5B"/>
    <w:rsid w:val="0CE30C54"/>
    <w:rsid w:val="0D911094"/>
    <w:rsid w:val="0E0F581F"/>
    <w:rsid w:val="0E364075"/>
    <w:rsid w:val="0FA3609D"/>
    <w:rsid w:val="0FA57C8C"/>
    <w:rsid w:val="10BF6C1F"/>
    <w:rsid w:val="11273BC1"/>
    <w:rsid w:val="11903F12"/>
    <w:rsid w:val="140C22F2"/>
    <w:rsid w:val="14343444"/>
    <w:rsid w:val="14E46BC1"/>
    <w:rsid w:val="17781D54"/>
    <w:rsid w:val="19362F17"/>
    <w:rsid w:val="193B5472"/>
    <w:rsid w:val="19E52AA1"/>
    <w:rsid w:val="1DAC588E"/>
    <w:rsid w:val="1DBF0627"/>
    <w:rsid w:val="1F651A49"/>
    <w:rsid w:val="22465E24"/>
    <w:rsid w:val="22D11FF5"/>
    <w:rsid w:val="241B3FFF"/>
    <w:rsid w:val="26FD64AD"/>
    <w:rsid w:val="27D23593"/>
    <w:rsid w:val="28506985"/>
    <w:rsid w:val="298343EA"/>
    <w:rsid w:val="2A4058E8"/>
    <w:rsid w:val="2A622C26"/>
    <w:rsid w:val="2ADC049F"/>
    <w:rsid w:val="2C0A4AEB"/>
    <w:rsid w:val="2D190E0B"/>
    <w:rsid w:val="2F8C47C6"/>
    <w:rsid w:val="32D16738"/>
    <w:rsid w:val="3468753F"/>
    <w:rsid w:val="36BC445A"/>
    <w:rsid w:val="3AB24C1B"/>
    <w:rsid w:val="3E6FD8E3"/>
    <w:rsid w:val="3EA55255"/>
    <w:rsid w:val="42B26FF9"/>
    <w:rsid w:val="42DD767B"/>
    <w:rsid w:val="47C868E7"/>
    <w:rsid w:val="4BA5410D"/>
    <w:rsid w:val="500F2763"/>
    <w:rsid w:val="50C4642F"/>
    <w:rsid w:val="514B1852"/>
    <w:rsid w:val="517372BB"/>
    <w:rsid w:val="51E81ECC"/>
    <w:rsid w:val="52C837A5"/>
    <w:rsid w:val="5455046E"/>
    <w:rsid w:val="545654E5"/>
    <w:rsid w:val="56954789"/>
    <w:rsid w:val="56AD4A47"/>
    <w:rsid w:val="576517BF"/>
    <w:rsid w:val="5AAF4740"/>
    <w:rsid w:val="5B6E46D6"/>
    <w:rsid w:val="5C1941AB"/>
    <w:rsid w:val="5C3439CD"/>
    <w:rsid w:val="5EFFA3AF"/>
    <w:rsid w:val="61C864AE"/>
    <w:rsid w:val="645E0BFF"/>
    <w:rsid w:val="67FBF4F9"/>
    <w:rsid w:val="6A6E5A7F"/>
    <w:rsid w:val="6AD840C4"/>
    <w:rsid w:val="6BF699FB"/>
    <w:rsid w:val="6C1E76E1"/>
    <w:rsid w:val="6C374E0C"/>
    <w:rsid w:val="6C51555F"/>
    <w:rsid w:val="6EF82F1D"/>
    <w:rsid w:val="6FFD81CD"/>
    <w:rsid w:val="75AA522D"/>
    <w:rsid w:val="77D7CAEF"/>
    <w:rsid w:val="7C4967C4"/>
    <w:rsid w:val="7CFBC453"/>
    <w:rsid w:val="7E5943F3"/>
    <w:rsid w:val="7EA25FBB"/>
    <w:rsid w:val="8FFF792C"/>
    <w:rsid w:val="96EDB505"/>
    <w:rsid w:val="98B92B73"/>
    <w:rsid w:val="B79F1BA1"/>
    <w:rsid w:val="BBF31B1F"/>
    <w:rsid w:val="BEFECB74"/>
    <w:rsid w:val="E57F9D41"/>
    <w:rsid w:val="FFD22432"/>
    <w:rsid w:val="FFDD3A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1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2023-12-24T09:44:00Z</dcterms:created>
  <dc:creator>杨敏</dc:creator>
  <cp:lastModifiedBy>叶贤蔚</cp:lastModifiedBy>
  <dcterms:modified xsi:type="dcterms:W3CDTF">2026-03-17T07:39:39Z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9F6AA03F0E9A4641BE5BAE164F668920</vt:lpwstr>
  </property>
</Properties>
</file>