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110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周飞群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，19</w:t>
      </w:r>
      <w:r>
        <w:rPr>
          <w:rFonts w:hint="eastAsia" w:ascii="仿宋_GB2312"/>
          <w:color w:val="auto"/>
          <w:szCs w:val="32"/>
          <w:lang w:val="en-US" w:eastAsia="zh-CN"/>
        </w:rPr>
        <w:t>89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，捕前</w:t>
      </w:r>
      <w:r>
        <w:rPr>
          <w:rFonts w:hint="eastAsia" w:ascii="仿宋_GB2312"/>
          <w:color w:val="auto"/>
          <w:szCs w:val="32"/>
          <w:lang w:val="en-US" w:eastAsia="zh-CN"/>
        </w:rPr>
        <w:t>系农民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曾因犯盗窃罪，于2013年7月30日被江西省宜春市中级人民法院判处有期徒刑三年，并处罚金一万五千元，2015年1月30日刑满释放。系累犯。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福州市马尾区人民</w:t>
      </w:r>
      <w:r>
        <w:rPr>
          <w:rFonts w:hint="eastAsia" w:ascii="仿宋_GB2312"/>
          <w:color w:val="auto"/>
          <w:szCs w:val="32"/>
          <w:lang w:eastAsia="zh-CN"/>
        </w:rPr>
        <w:t>法院于20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  <w:lang w:eastAsia="zh-CN"/>
        </w:rPr>
        <w:t>日作出(20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  <w:lang w:eastAsia="zh-CN"/>
        </w:rPr>
        <w:t>)闽0</w:t>
      </w:r>
      <w:r>
        <w:rPr>
          <w:rFonts w:hint="eastAsia" w:ascii="仿宋_GB2312"/>
          <w:color w:val="auto"/>
          <w:szCs w:val="32"/>
          <w:lang w:val="en-US" w:eastAsia="zh-CN"/>
        </w:rPr>
        <w:t>105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周飞群</w:t>
      </w:r>
      <w:r>
        <w:rPr>
          <w:rFonts w:hint="eastAsia" w:ascii="仿宋_GB2312"/>
          <w:color w:val="auto"/>
          <w:szCs w:val="32"/>
          <w:lang w:eastAsia="zh-CN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盗窃</w:t>
      </w:r>
      <w:r>
        <w:rPr>
          <w:rFonts w:hint="eastAsia" w:ascii="仿宋_GB2312"/>
          <w:color w:val="auto"/>
          <w:szCs w:val="32"/>
          <w:lang w:eastAsia="zh-CN"/>
        </w:rPr>
        <w:t>罪，判处有期徒刑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五个月，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  <w:lang w:val="en-US" w:eastAsia="zh-CN"/>
        </w:rPr>
        <w:t>罚金</w:t>
      </w:r>
      <w:r>
        <w:rPr>
          <w:rFonts w:hint="eastAsia" w:ascii="仿宋_GB2312"/>
          <w:color w:val="auto"/>
          <w:szCs w:val="32"/>
          <w:lang w:eastAsia="zh-CN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二万</w:t>
      </w:r>
      <w:r>
        <w:rPr>
          <w:rFonts w:hint="eastAsia" w:ascii="仿宋_GB2312"/>
          <w:color w:val="auto"/>
          <w:szCs w:val="32"/>
          <w:lang w:eastAsia="zh-CN"/>
        </w:rPr>
        <w:t>元；</w:t>
      </w:r>
      <w:r>
        <w:rPr>
          <w:rFonts w:hint="eastAsia" w:ascii="仿宋_GB2312"/>
          <w:color w:val="auto"/>
          <w:szCs w:val="32"/>
          <w:lang w:val="en-US" w:eastAsia="zh-CN"/>
        </w:rPr>
        <w:t>责令被告人周飞群等四人共同或者分别退赔给各被害人相应损失。被告人不服，提出上诉。福建省福州市中级人民法院于2018年5月21日作出（2018）闽01刑终717号刑事裁定：驳回上诉，维持原判。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  <w:lang w:eastAsia="zh-CN"/>
        </w:rPr>
        <w:t>监狱执行（刑期自20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日止）。福建省南平市中级人民法院于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闽07刑更202号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二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十五天</w:t>
      </w:r>
      <w:r>
        <w:rPr>
          <w:rFonts w:hint="eastAsia" w:ascii="仿宋_GB2312"/>
          <w:color w:val="auto"/>
          <w:szCs w:val="32"/>
          <w:lang w:eastAsia="zh-CN"/>
        </w:rPr>
        <w:t>；</w:t>
      </w:r>
      <w:r>
        <w:rPr>
          <w:rFonts w:hint="eastAsia" w:ascii="仿宋_GB2312"/>
          <w:color w:val="auto"/>
          <w:szCs w:val="32"/>
          <w:lang w:val="en-US" w:eastAsia="zh-CN"/>
        </w:rPr>
        <w:t>又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闽07刑更68号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。裁定书送达时间2023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  <w:lang w:eastAsia="zh-CN"/>
        </w:rPr>
        <w:t>日（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刑期自20</w:t>
      </w:r>
      <w:r>
        <w:rPr>
          <w:rFonts w:hint="eastAsia" w:ascii="仿宋_GB2312"/>
          <w:color w:val="auto"/>
          <w:szCs w:val="32"/>
          <w:lang w:val="en-US" w:eastAsia="zh-CN"/>
        </w:rPr>
        <w:t>17年4月6日</w:t>
      </w:r>
      <w:r>
        <w:rPr>
          <w:rFonts w:hint="eastAsia" w:ascii="仿宋_GB2312"/>
          <w:color w:val="auto"/>
          <w:szCs w:val="32"/>
          <w:lang w:eastAsia="zh-CN"/>
        </w:rPr>
        <w:t>起至</w:t>
      </w:r>
      <w:r>
        <w:rPr>
          <w:rFonts w:hint="eastAsia" w:ascii="仿宋_GB2312"/>
          <w:color w:val="auto"/>
          <w:szCs w:val="32"/>
          <w:lang w:val="en-US" w:eastAsia="zh-CN"/>
        </w:rPr>
        <w:t>2025年11月12日</w:t>
      </w:r>
      <w:r>
        <w:rPr>
          <w:rFonts w:hint="eastAsia" w:ascii="仿宋_GB2312"/>
          <w:color w:val="auto"/>
          <w:szCs w:val="32"/>
          <w:lang w:eastAsia="zh-CN"/>
        </w:rPr>
        <w:t>止）。现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/>
        </w:rPr>
        <w:t>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奖惩情况：该犯上次评定表扬剩余考核积分165.9分，本轮考核期2022年11月1日至2024年11月累计获考核积分2834.2分，合计获考核积分3000.1分，表扬5次；间隔期2023年2月24日至2024年11月，获考核积分2390.2分。考核期内违规2次，累计扣考核积分9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该犯原判财产性判项已履行人民币91000元，财产性判项个人部分已履行完毕。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系</w:t>
      </w:r>
      <w:r>
        <w:rPr>
          <w:rFonts w:hint="eastAsia" w:ascii="仿宋_GB2312"/>
          <w:color w:val="auto"/>
          <w:szCs w:val="32"/>
          <w:lang w:val="en-US" w:eastAsia="zh-CN"/>
        </w:rPr>
        <w:t>累犯</w:t>
      </w:r>
      <w:r>
        <w:rPr>
          <w:rFonts w:hint="eastAsia" w:ascii="仿宋_GB2312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仿宋_GB2312"/>
          <w:color w:val="auto"/>
          <w:szCs w:val="32"/>
          <w:lang w:val="en-US" w:eastAsia="zh-CN"/>
        </w:rPr>
        <w:t>一</w:t>
      </w:r>
      <w:r>
        <w:rPr>
          <w:rFonts w:hint="eastAsia" w:ascii="仿宋_GB2312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周飞群</w:t>
      </w:r>
      <w:r>
        <w:rPr>
          <w:rFonts w:hint="eastAsia" w:ascii="仿宋_GB2312"/>
          <w:color w:val="auto"/>
          <w:szCs w:val="32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周飞群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C14C2"/>
    <w:rsid w:val="04070F8E"/>
    <w:rsid w:val="06882CEA"/>
    <w:rsid w:val="07697416"/>
    <w:rsid w:val="08821C39"/>
    <w:rsid w:val="08C44A86"/>
    <w:rsid w:val="0A8B625D"/>
    <w:rsid w:val="0B6253AD"/>
    <w:rsid w:val="0F3B7C50"/>
    <w:rsid w:val="0FB70159"/>
    <w:rsid w:val="0FDD0B2F"/>
    <w:rsid w:val="112E4B8A"/>
    <w:rsid w:val="119A6202"/>
    <w:rsid w:val="11E640B7"/>
    <w:rsid w:val="17A36225"/>
    <w:rsid w:val="17B7646C"/>
    <w:rsid w:val="19DC193D"/>
    <w:rsid w:val="1A77496E"/>
    <w:rsid w:val="1AD078FE"/>
    <w:rsid w:val="1CF94A9D"/>
    <w:rsid w:val="1DD02306"/>
    <w:rsid w:val="1FC8583E"/>
    <w:rsid w:val="20B8364F"/>
    <w:rsid w:val="222457A1"/>
    <w:rsid w:val="232B2088"/>
    <w:rsid w:val="23CE61F0"/>
    <w:rsid w:val="246556FA"/>
    <w:rsid w:val="250311D4"/>
    <w:rsid w:val="267B364D"/>
    <w:rsid w:val="272F5D08"/>
    <w:rsid w:val="29E74FEE"/>
    <w:rsid w:val="2A88030B"/>
    <w:rsid w:val="37376172"/>
    <w:rsid w:val="375F39C5"/>
    <w:rsid w:val="379F34F5"/>
    <w:rsid w:val="3A106E7E"/>
    <w:rsid w:val="3ACA2FFA"/>
    <w:rsid w:val="3B182BA8"/>
    <w:rsid w:val="3DED674B"/>
    <w:rsid w:val="3E036E74"/>
    <w:rsid w:val="3FFE0905"/>
    <w:rsid w:val="41E554B1"/>
    <w:rsid w:val="4239675C"/>
    <w:rsid w:val="426D62FB"/>
    <w:rsid w:val="4360192D"/>
    <w:rsid w:val="43A40AB8"/>
    <w:rsid w:val="453306A8"/>
    <w:rsid w:val="469559DB"/>
    <w:rsid w:val="471E17BC"/>
    <w:rsid w:val="479E0C08"/>
    <w:rsid w:val="48351C89"/>
    <w:rsid w:val="488C1D93"/>
    <w:rsid w:val="48AC3534"/>
    <w:rsid w:val="48E86422"/>
    <w:rsid w:val="49A15D37"/>
    <w:rsid w:val="4B046B60"/>
    <w:rsid w:val="4B357583"/>
    <w:rsid w:val="4C5129FA"/>
    <w:rsid w:val="4CB66FC3"/>
    <w:rsid w:val="4D9C2E7A"/>
    <w:rsid w:val="4D9E3FD2"/>
    <w:rsid w:val="4E7414A0"/>
    <w:rsid w:val="4EB712C0"/>
    <w:rsid w:val="504F2CF3"/>
    <w:rsid w:val="508B403A"/>
    <w:rsid w:val="55354C29"/>
    <w:rsid w:val="563C6CBC"/>
    <w:rsid w:val="572A26C5"/>
    <w:rsid w:val="586C6112"/>
    <w:rsid w:val="589955F9"/>
    <w:rsid w:val="58E1265B"/>
    <w:rsid w:val="5BBD2AAC"/>
    <w:rsid w:val="5C354777"/>
    <w:rsid w:val="5CD36896"/>
    <w:rsid w:val="5D6E3EB7"/>
    <w:rsid w:val="5D7F7D75"/>
    <w:rsid w:val="5E4E7181"/>
    <w:rsid w:val="5F293D17"/>
    <w:rsid w:val="5FB82E15"/>
    <w:rsid w:val="602A286C"/>
    <w:rsid w:val="62627ABA"/>
    <w:rsid w:val="62CA272D"/>
    <w:rsid w:val="63B01737"/>
    <w:rsid w:val="65237E49"/>
    <w:rsid w:val="689E76CB"/>
    <w:rsid w:val="691B5CF8"/>
    <w:rsid w:val="692444D1"/>
    <w:rsid w:val="69566A6C"/>
    <w:rsid w:val="6A9B2045"/>
    <w:rsid w:val="6B074519"/>
    <w:rsid w:val="6B0B4465"/>
    <w:rsid w:val="6C4F66B7"/>
    <w:rsid w:val="6C88364A"/>
    <w:rsid w:val="6CF90F54"/>
    <w:rsid w:val="6E967EBF"/>
    <w:rsid w:val="6ED61FBC"/>
    <w:rsid w:val="6ED87A08"/>
    <w:rsid w:val="6F3754F0"/>
    <w:rsid w:val="6F8A17C7"/>
    <w:rsid w:val="71E04E9C"/>
    <w:rsid w:val="72F577CE"/>
    <w:rsid w:val="73783AA1"/>
    <w:rsid w:val="75F32F1D"/>
    <w:rsid w:val="76A30385"/>
    <w:rsid w:val="77FE3FAB"/>
    <w:rsid w:val="78181C60"/>
    <w:rsid w:val="79EB1B74"/>
    <w:rsid w:val="7B1609F2"/>
    <w:rsid w:val="7BF97417"/>
    <w:rsid w:val="7CA95EC6"/>
    <w:rsid w:val="7D265CEC"/>
    <w:rsid w:val="7D9C52E3"/>
    <w:rsid w:val="7DC9515A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2025-01-25T07:49:00Z</cp:lastPrinted>
  <dcterms:modified xsi:type="dcterms:W3CDTF">2025-03-03T01:36:55Z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82662551603F4C29906494419BA0DFD6_13</vt:lpwstr>
  </property>
</Properties>
</file>