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332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林正丰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小学文化，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曾因犯赌博罪，于</w:t>
      </w:r>
      <w:r>
        <w:rPr>
          <w:rFonts w:hint="eastAsia" w:ascii="仿宋_GB2312"/>
          <w:color w:val="auto"/>
          <w:szCs w:val="32"/>
          <w:lang w:val="en-US" w:eastAsia="zh-CN"/>
        </w:rPr>
        <w:t>2007年8月16日被宁德市蕉城区人民法院判处有期徒刑一年，并处罚金80000元。有前科。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福建省莆田市秀屿区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0305刑初183号刑事判决，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林正丰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开设赌场罪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二年八个月，并处罚金人民币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8000</w:t>
      </w:r>
      <w:r>
        <w:rPr>
          <w:rFonts w:hint="eastAsia" w:ascii="仿宋_GB2312"/>
          <w:color w:val="auto"/>
          <w:szCs w:val="32"/>
          <w:lang w:eastAsia="zh-CN"/>
        </w:rPr>
        <w:t>元（已缴纳）；</w:t>
      </w:r>
      <w:r>
        <w:rPr>
          <w:rFonts w:hint="eastAsia" w:ascii="仿宋_GB2312"/>
          <w:color w:val="auto"/>
          <w:szCs w:val="32"/>
          <w:lang w:val="en-US" w:eastAsia="zh-CN"/>
        </w:rPr>
        <w:t>被告人林正丰向本院退出的违法所得人民币4000元，予以没收，上缴国库。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被告人不服，提出上诉。福建省莆田市中级人民法院于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2024年3月4日作出（2024）闽03刑终28号刑事裁定：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该犯考核期2024年3月26日起至2025年2月累计获考核积分1006.2分，获表扬1次，考核期内无违规扣分。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该犯于原审期间由家属代其向法院退出违法所得4000元并预缴罚金8000元候判。原判财产性判项已履行完毕。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林正丰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林正丰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B8531C"/>
    <w:rsid w:val="07731B4A"/>
    <w:rsid w:val="08E5103D"/>
    <w:rsid w:val="0A4D3B84"/>
    <w:rsid w:val="111F62D9"/>
    <w:rsid w:val="122A7AEF"/>
    <w:rsid w:val="18D930E3"/>
    <w:rsid w:val="19DC6CCB"/>
    <w:rsid w:val="1C5F19D6"/>
    <w:rsid w:val="1D59380A"/>
    <w:rsid w:val="1E036D00"/>
    <w:rsid w:val="1EED5125"/>
    <w:rsid w:val="235477B7"/>
    <w:rsid w:val="24BD1E88"/>
    <w:rsid w:val="295052B4"/>
    <w:rsid w:val="2E801DA1"/>
    <w:rsid w:val="2F2F7E25"/>
    <w:rsid w:val="31901955"/>
    <w:rsid w:val="353C2070"/>
    <w:rsid w:val="36CC42C0"/>
    <w:rsid w:val="379F4AAD"/>
    <w:rsid w:val="37BC3350"/>
    <w:rsid w:val="37E5054D"/>
    <w:rsid w:val="38814B07"/>
    <w:rsid w:val="38B5045E"/>
    <w:rsid w:val="39C51E54"/>
    <w:rsid w:val="3DDE328E"/>
    <w:rsid w:val="3F325987"/>
    <w:rsid w:val="40AB64F4"/>
    <w:rsid w:val="4120565B"/>
    <w:rsid w:val="46012F69"/>
    <w:rsid w:val="49275852"/>
    <w:rsid w:val="4BC64150"/>
    <w:rsid w:val="4C4D5B98"/>
    <w:rsid w:val="4D0B3886"/>
    <w:rsid w:val="4E54474B"/>
    <w:rsid w:val="4F2A03BE"/>
    <w:rsid w:val="522618F8"/>
    <w:rsid w:val="584B1798"/>
    <w:rsid w:val="588224F5"/>
    <w:rsid w:val="5B441246"/>
    <w:rsid w:val="5B8D7D17"/>
    <w:rsid w:val="5C974599"/>
    <w:rsid w:val="605C1FCC"/>
    <w:rsid w:val="649B1EFD"/>
    <w:rsid w:val="67416225"/>
    <w:rsid w:val="67996803"/>
    <w:rsid w:val="6A67042F"/>
    <w:rsid w:val="7208696D"/>
    <w:rsid w:val="72661513"/>
    <w:rsid w:val="75105A4A"/>
    <w:rsid w:val="79D62BC2"/>
    <w:rsid w:val="7B142824"/>
    <w:rsid w:val="7D8758CB"/>
    <w:rsid w:val="7D8D0011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paragraph" w:customStyle="1" w:styleId="8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2025-05-28T03:34:58Z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