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336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罪犯陈海军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，男，1975年2月3日出生，汉族，初中文化，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捕前系无业，2007年2月1日因犯盗窃罪被福州市仓山区人民法院判处有期徒刑五年，并处罚金人民币一万元，于2010年1月29日刑满释放。系累犯。现在福建省武夷山监狱六监区十八分监区服刑。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福建省福州市仓山区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0104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陈海军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抢劫罪，判处有期徒刑十二年五个月，并处罚金人民币二万五千元，退赔被害人经济损失145030元及其他被抢物品的经济损失。被告人不服，提出上诉。福建省福州市中级人民法院于2017年4月28日作出（2017）闽01刑终557号刑事裁定：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2017年6月12日</w:t>
      </w:r>
      <w:r>
        <w:rPr>
          <w:rFonts w:hint="eastAsia" w:ascii="仿宋_GB2312"/>
          <w:color w:val="auto"/>
          <w:szCs w:val="32"/>
        </w:rPr>
        <w:t>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刑期自2016年9月21日起至2029年2月20日止</w:t>
      </w:r>
      <w:r>
        <w:rPr>
          <w:rFonts w:hint="eastAsia" w:ascii="仿宋_GB2312"/>
          <w:color w:val="auto"/>
          <w:szCs w:val="32"/>
          <w:lang w:eastAsia="zh-CN"/>
        </w:rPr>
        <w:t>）。福建省南平市中级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2019年12月10日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（2019）闽07刑更2124号刑事裁定，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val="en-US" w:eastAsia="zh-CN"/>
        </w:rPr>
        <w:t>六个月</w:t>
      </w:r>
      <w:r>
        <w:rPr>
          <w:rFonts w:hint="eastAsia" w:ascii="仿宋_GB2312"/>
          <w:color w:val="auto"/>
          <w:szCs w:val="32"/>
          <w:lang w:eastAsia="zh-CN"/>
        </w:rPr>
        <w:t>；又于</w:t>
      </w:r>
      <w:r>
        <w:rPr>
          <w:rFonts w:hint="eastAsia" w:ascii="仿宋_GB2312"/>
          <w:color w:val="auto"/>
          <w:szCs w:val="32"/>
          <w:lang w:val="en-US" w:eastAsia="zh-CN"/>
        </w:rPr>
        <w:t>2022年10月28日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（2022）闽07刑更1080号刑事裁定，</w:t>
      </w:r>
      <w:r>
        <w:rPr>
          <w:rFonts w:hint="eastAsia" w:ascii="仿宋_GB2312"/>
          <w:color w:val="auto"/>
          <w:szCs w:val="32"/>
          <w:lang w:eastAsia="zh-CN"/>
        </w:rPr>
        <w:t>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五个月。裁定书送达时间2022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2016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该犯上次评定表扬剩余考核积分73分，本轮考核期2022年7月1日至2025年2月累计获考核积分3530.2分，合计获得考核积分3603.2分，表扬6次；间隔期2022年10月28日至2025年2月，获考核积分3078.2分。考核期内无违规扣分。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cs="Times New Roman"/>
          <w:color w:val="auto"/>
          <w:szCs w:val="32"/>
          <w:lang w:val="en-US" w:eastAsia="zh-CN"/>
        </w:rPr>
        <w:t>该犯原判财产刑判项已履行人民币8453元。其中本次提请向福建省南平市中级人民法院缴纳罚金人民币7353元。该犯考核期内消费人民币6220.01元，月均消费人民币194.37元，账户可用余额人民币745.47元。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cs="仿宋_GB2312"/>
          <w:color w:val="auto"/>
          <w:szCs w:val="32"/>
          <w:lang w:val="en-US" w:eastAsia="zh-CN"/>
        </w:rPr>
        <w:t>该犯系累犯、因抢劫罪被判处十年以上有期徒刑的罪犯，且财产性判项义务履行金额未达到其个人应履行总额30%，因此提请减刑幅度扣减四个月。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陈海军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陈海军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474" w:right="1701" w:bottom="1474" w:left="1701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3E43D9E"/>
    <w:rsid w:val="05AE6D00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0F74038B"/>
    <w:rsid w:val="123256F8"/>
    <w:rsid w:val="129E20E3"/>
    <w:rsid w:val="12D37334"/>
    <w:rsid w:val="12FD5513"/>
    <w:rsid w:val="13266B46"/>
    <w:rsid w:val="152B74B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C9B58CA"/>
    <w:rsid w:val="1CF81B82"/>
    <w:rsid w:val="1D5C0000"/>
    <w:rsid w:val="1E1E4170"/>
    <w:rsid w:val="1E254562"/>
    <w:rsid w:val="1ECB0040"/>
    <w:rsid w:val="1EF06AE1"/>
    <w:rsid w:val="20C10415"/>
    <w:rsid w:val="234818AA"/>
    <w:rsid w:val="23D93003"/>
    <w:rsid w:val="27181640"/>
    <w:rsid w:val="27587E48"/>
    <w:rsid w:val="27682819"/>
    <w:rsid w:val="29587091"/>
    <w:rsid w:val="2BFD2379"/>
    <w:rsid w:val="2C7845C8"/>
    <w:rsid w:val="2D5B3696"/>
    <w:rsid w:val="35951A53"/>
    <w:rsid w:val="36653D31"/>
    <w:rsid w:val="36986D96"/>
    <w:rsid w:val="373C6C4A"/>
    <w:rsid w:val="39545F92"/>
    <w:rsid w:val="3B950A34"/>
    <w:rsid w:val="3C3F7C12"/>
    <w:rsid w:val="3C9003F1"/>
    <w:rsid w:val="41F053C2"/>
    <w:rsid w:val="4242667B"/>
    <w:rsid w:val="42CF6EF1"/>
    <w:rsid w:val="42F44D40"/>
    <w:rsid w:val="43021637"/>
    <w:rsid w:val="432329D7"/>
    <w:rsid w:val="44C06766"/>
    <w:rsid w:val="45266F69"/>
    <w:rsid w:val="45C25924"/>
    <w:rsid w:val="469C4BB4"/>
    <w:rsid w:val="47B20E3F"/>
    <w:rsid w:val="48E92855"/>
    <w:rsid w:val="49FD60CF"/>
    <w:rsid w:val="4A937854"/>
    <w:rsid w:val="4B5D7247"/>
    <w:rsid w:val="4C0C55BD"/>
    <w:rsid w:val="4CAA121D"/>
    <w:rsid w:val="4DBE49B0"/>
    <w:rsid w:val="4FDA015F"/>
    <w:rsid w:val="50997A2F"/>
    <w:rsid w:val="50DC6110"/>
    <w:rsid w:val="52BF0D38"/>
    <w:rsid w:val="533D0693"/>
    <w:rsid w:val="53EC7365"/>
    <w:rsid w:val="54831AE8"/>
    <w:rsid w:val="557B6DE0"/>
    <w:rsid w:val="5985461C"/>
    <w:rsid w:val="5BD65005"/>
    <w:rsid w:val="5C511C28"/>
    <w:rsid w:val="5C7D3B00"/>
    <w:rsid w:val="5D2B27E7"/>
    <w:rsid w:val="5EFD0E28"/>
    <w:rsid w:val="5FB32327"/>
    <w:rsid w:val="5FB97A89"/>
    <w:rsid w:val="60AB2606"/>
    <w:rsid w:val="6385269A"/>
    <w:rsid w:val="63997AC2"/>
    <w:rsid w:val="64061DAE"/>
    <w:rsid w:val="644D6D35"/>
    <w:rsid w:val="64F2539B"/>
    <w:rsid w:val="659A3E73"/>
    <w:rsid w:val="671E5997"/>
    <w:rsid w:val="6A243776"/>
    <w:rsid w:val="6E5724CC"/>
    <w:rsid w:val="6FA16DDA"/>
    <w:rsid w:val="706F3CF8"/>
    <w:rsid w:val="70990CC0"/>
    <w:rsid w:val="71277157"/>
    <w:rsid w:val="714849CC"/>
    <w:rsid w:val="71743704"/>
    <w:rsid w:val="735D5F2E"/>
    <w:rsid w:val="73991756"/>
    <w:rsid w:val="73AB002E"/>
    <w:rsid w:val="77564B75"/>
    <w:rsid w:val="78CD5726"/>
    <w:rsid w:val="795823CE"/>
    <w:rsid w:val="79AD24DF"/>
    <w:rsid w:val="7B711D81"/>
    <w:rsid w:val="7E300D0E"/>
    <w:rsid w:val="7EA5274C"/>
    <w:rsid w:val="7EEA60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Salutation"/>
    <w:basedOn w:val="1"/>
    <w:next w:val="1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3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2025-05-28T03:35:42Z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