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299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罪犯郑文斌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，男，1969年9月25日出生，汉族，文盲，捕前系无业。现在福建省武夷山监狱三监区七分监区服刑。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福建省霞浦县人民法院于2016年2月1日作出（2016）闽0921刑初16号刑事判决，以被告人郑文斌犯贩卖毒品罪，判处有期徒刑十五年，并处没收个人财产人民币5万元；继续追缴违法所得人民币12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元，予以没收，上缴国库。被告人不服，提出上诉。福建省宁德市中级人民法院于2016年4月27日作出（2016）闽09刑终112号刑事裁定：驳回上诉，维持原判。判决发生法律效力后，于2016年6月12日交付福建省武夷山监狱执行（刑期自2015年3月13日起至2030年3月12日止）。福建省南平市中级人民法院于2019年7月16日作出（201</w:t>
      </w:r>
      <w:r>
        <w:rPr>
          <w:rFonts w:hint="eastAsia" w:ascii="仿宋_GB2312"/>
          <w:color w:val="auto"/>
          <w:szCs w:val="32"/>
          <w:lang w:val="en-US" w:eastAsia="zh-CN"/>
        </w:rPr>
        <w:t>9）闽07刑更956号刑事裁定，对其减去有期徒刑五个月；于2021年8月13日作出（2021）闽07刑更880号刑事裁定，对其减去有期徒刑六个月十五天；又于2023年7月25日作出（2023）闽07刑更823号刑事裁定，对其减去有期徒刑八个月。裁定书送达时间2023年7月25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（现刑期自2015年3月13日起至2028年7月28日止）。</w:t>
      </w:r>
      <w:r>
        <w:rPr>
          <w:rFonts w:hint="eastAsia" w:ascii="仿宋_GB2312"/>
          <w:color w:val="auto"/>
          <w:szCs w:val="32"/>
          <w:lang w:val="en-US"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该犯上次评定表扬剩余考核积分240分，本轮考核期2023年4月1日至2025年2月累计获考核积分2367分，合计获得考核积分2607分，表扬4次；间隔期2023年7月25日至2025年2月，获考核积分1962分；考核期内无违规扣分。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该犯原判财产性判项已履行没收个人财产人民币五万元，违法所得人民币120元，财产性判项已履行完毕。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郑文斌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郑文斌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7FB7"/>
    <w:rsid w:val="00BF0BDF"/>
    <w:rsid w:val="021603BA"/>
    <w:rsid w:val="034E1DDB"/>
    <w:rsid w:val="035A2D1E"/>
    <w:rsid w:val="055473F7"/>
    <w:rsid w:val="05D851F7"/>
    <w:rsid w:val="05EC0162"/>
    <w:rsid w:val="09E92ED1"/>
    <w:rsid w:val="0B3A7437"/>
    <w:rsid w:val="0C796DF3"/>
    <w:rsid w:val="0E534107"/>
    <w:rsid w:val="0F1967FF"/>
    <w:rsid w:val="10567CFD"/>
    <w:rsid w:val="10D91728"/>
    <w:rsid w:val="1130208C"/>
    <w:rsid w:val="121E784D"/>
    <w:rsid w:val="1328680A"/>
    <w:rsid w:val="13DA249D"/>
    <w:rsid w:val="146A1737"/>
    <w:rsid w:val="18AD0EC0"/>
    <w:rsid w:val="199913D8"/>
    <w:rsid w:val="1BF74E3B"/>
    <w:rsid w:val="1E3A1A69"/>
    <w:rsid w:val="1F7D6896"/>
    <w:rsid w:val="1FC3632C"/>
    <w:rsid w:val="205939D3"/>
    <w:rsid w:val="21BF6D39"/>
    <w:rsid w:val="22410BFF"/>
    <w:rsid w:val="24C25055"/>
    <w:rsid w:val="24E12D62"/>
    <w:rsid w:val="255B24C1"/>
    <w:rsid w:val="25A9735D"/>
    <w:rsid w:val="294A5A72"/>
    <w:rsid w:val="2B115D6A"/>
    <w:rsid w:val="2DF0209D"/>
    <w:rsid w:val="329A2DA9"/>
    <w:rsid w:val="32D27C54"/>
    <w:rsid w:val="33B3413D"/>
    <w:rsid w:val="33F6734A"/>
    <w:rsid w:val="37A30ED5"/>
    <w:rsid w:val="38B01BA9"/>
    <w:rsid w:val="39693604"/>
    <w:rsid w:val="39872B5B"/>
    <w:rsid w:val="3A7040E2"/>
    <w:rsid w:val="3B6D6F6C"/>
    <w:rsid w:val="3CC24E9B"/>
    <w:rsid w:val="3D951EBF"/>
    <w:rsid w:val="3DFA2BBE"/>
    <w:rsid w:val="3FAD705E"/>
    <w:rsid w:val="410039E0"/>
    <w:rsid w:val="41224B94"/>
    <w:rsid w:val="4164611B"/>
    <w:rsid w:val="42160270"/>
    <w:rsid w:val="44A24E7C"/>
    <w:rsid w:val="44C740FD"/>
    <w:rsid w:val="44EA6BF9"/>
    <w:rsid w:val="458F4601"/>
    <w:rsid w:val="45ED12D7"/>
    <w:rsid w:val="4B2A4DD4"/>
    <w:rsid w:val="4E300605"/>
    <w:rsid w:val="4FA90067"/>
    <w:rsid w:val="50F73C9C"/>
    <w:rsid w:val="517E799B"/>
    <w:rsid w:val="519A4B8F"/>
    <w:rsid w:val="5208355C"/>
    <w:rsid w:val="5369738E"/>
    <w:rsid w:val="54806CA9"/>
    <w:rsid w:val="555A2916"/>
    <w:rsid w:val="558C2AFE"/>
    <w:rsid w:val="55C95B55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8E21C9"/>
    <w:rsid w:val="63BB0F7E"/>
    <w:rsid w:val="643A0DDD"/>
    <w:rsid w:val="65650257"/>
    <w:rsid w:val="65697FFC"/>
    <w:rsid w:val="662F5B2C"/>
    <w:rsid w:val="671A3EE4"/>
    <w:rsid w:val="6A2D0637"/>
    <w:rsid w:val="6DBF0CCB"/>
    <w:rsid w:val="6DC55BE1"/>
    <w:rsid w:val="6F343EB5"/>
    <w:rsid w:val="6F3E7AF8"/>
    <w:rsid w:val="6F556028"/>
    <w:rsid w:val="7056370F"/>
    <w:rsid w:val="713457BF"/>
    <w:rsid w:val="73552B7E"/>
    <w:rsid w:val="73D36120"/>
    <w:rsid w:val="73E25622"/>
    <w:rsid w:val="767B492B"/>
    <w:rsid w:val="77D71891"/>
    <w:rsid w:val="7B6F31F3"/>
    <w:rsid w:val="7C350B5C"/>
    <w:rsid w:val="7C9849AB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8ADF9E3EF6B54DA38046C42DA1AF1533</vt:lpwstr>
  </property>
</Properties>
</file>