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Lines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beforeLines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378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FF0000"/>
          <w:szCs w:val="32"/>
          <w:lang w:val="en-US" w:eastAsia="zh-CN"/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罪犯余金晓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，男，1995年1月15日出生，汉族，初中文化，</w:t>
      </w:r>
      <w:bookmarkStart w:id="0" w:name="_GoBack"/>
      <w:bookmarkEnd w:id="0"/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捕前系无业。现在福建省武夷山监狱三监区七分监区服刑。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南安市人民法院于2022年10月12日作出（2022）闽0583刑初745号刑事判决，以被告人余金晓犯诈骗罪，判处有期徒刑四年六个月，并处罚金人民币一万元。同案被告人不服，提出上诉。福建省泉州市中级人民法院于2023年1月11日作出（2022）闽05刑终1597号刑事裁定：驳回上诉，维持原判。判决发生法律效力后，于2023年3月20日交付福建省武夷山监狱执行（刑期自2021年10月2日起至2026年4月1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自入监以来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在服刑期间虽有违规行为，经民警教育，能认识错误，继续安心改造，规范行为，能遵守法律法规及监规纪律，接受教育改造。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FF0000"/>
          <w:szCs w:val="32"/>
          <w:lang w:val="zh-CN" w:eastAsia="zh-CN"/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奖惩情况：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该犯考核期2023年3月20日至2025年3月累计获考核积分2508.7分，表扬4次；考核期内共违规扣分1次，累计扣考核分3分。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该犯原判财产性判项已履行人民币一万元，财产性判项已履行完毕。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本案于2025年6月11日至2025年6月1</w:t>
      </w:r>
      <w:r>
        <w:rPr>
          <w:rFonts w:hint="eastAsia" w:ascii="仿宋_GB2312" w:hAnsi="Times New Roman" w:eastAsia="仿宋_GB2312" w:cs="仿宋_GB2312"/>
          <w:bCs/>
          <w:kern w:val="32"/>
          <w:sz w:val="32"/>
          <w:szCs w:val="32"/>
          <w:lang w:val="en-US" w:eastAsia="zh-CN" w:bidi="ar-SA"/>
        </w:rPr>
        <w:t>7日在狱内公示未收到不同意见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因此，依照《中华人民共和国刑法》第七十八条、第七十九条《中华人民共和国刑事诉讼法》第二百七十三条第二款、《中华人民共和国监狱法》第二十九条的规定，建议对罪犯余金晓予以减刑七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南平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市中级人民法院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余金晓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widowControl w:val="0"/>
        <w:adjustRightInd/>
        <w:snapToGrid/>
        <w:spacing w:beforeLines="0" w:after="0" w:afterLines="0" w:line="430" w:lineRule="exact"/>
        <w:ind w:right="1280" w:rightChars="400"/>
        <w:jc w:val="right"/>
        <w:rPr>
          <w:rFonts w:hint="default" w:ascii="Times New Roman" w:hAnsi="Times New Roman" w:eastAsia="仿宋_GB2312" w:cs="Times New Roman"/>
          <w:color w:val="auto"/>
          <w:kern w:val="32"/>
          <w:sz w:val="32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24"/>
        </w:rPr>
        <w:t>福建省武夷山监狱</w:t>
      </w:r>
    </w:p>
    <w:p>
      <w:pPr>
        <w:pStyle w:val="2"/>
        <w:widowControl w:val="0"/>
        <w:adjustRightInd/>
        <w:snapToGrid/>
        <w:spacing w:beforeLines="0" w:after="0" w:afterLines="0" w:line="430" w:lineRule="exact"/>
        <w:ind w:right="1280" w:rightChars="400"/>
        <w:jc w:val="right"/>
        <w:rPr>
          <w:rFonts w:hint="eastAsia" w:ascii="仿宋_GB2312" w:hAnsi="仿宋_GB2312" w:cs="仿宋_GB2312"/>
          <w:bCs/>
          <w:color w:val="FF0000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24"/>
        </w:rPr>
        <w:t>2025年6月23日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F0BDF"/>
    <w:rsid w:val="01EF2FDB"/>
    <w:rsid w:val="021603BA"/>
    <w:rsid w:val="034E1DDB"/>
    <w:rsid w:val="035A2D1E"/>
    <w:rsid w:val="055473F7"/>
    <w:rsid w:val="0B3A7437"/>
    <w:rsid w:val="0E534107"/>
    <w:rsid w:val="0F1967FF"/>
    <w:rsid w:val="10D91728"/>
    <w:rsid w:val="1130208C"/>
    <w:rsid w:val="121E784D"/>
    <w:rsid w:val="131D7AC0"/>
    <w:rsid w:val="1328680A"/>
    <w:rsid w:val="146A1737"/>
    <w:rsid w:val="18AD0EC0"/>
    <w:rsid w:val="199913D8"/>
    <w:rsid w:val="1A321647"/>
    <w:rsid w:val="1AC57002"/>
    <w:rsid w:val="1BF74E3B"/>
    <w:rsid w:val="1F7D6896"/>
    <w:rsid w:val="1FC3632C"/>
    <w:rsid w:val="205939D3"/>
    <w:rsid w:val="21BF6D39"/>
    <w:rsid w:val="255B24C1"/>
    <w:rsid w:val="25A9735D"/>
    <w:rsid w:val="288A51D6"/>
    <w:rsid w:val="294A5A72"/>
    <w:rsid w:val="2B115D6A"/>
    <w:rsid w:val="31E90966"/>
    <w:rsid w:val="329A2DA9"/>
    <w:rsid w:val="32D27C54"/>
    <w:rsid w:val="33B3413D"/>
    <w:rsid w:val="34403B11"/>
    <w:rsid w:val="37A30ED5"/>
    <w:rsid w:val="39872B5B"/>
    <w:rsid w:val="3D951EBF"/>
    <w:rsid w:val="3FAD705E"/>
    <w:rsid w:val="40E308CC"/>
    <w:rsid w:val="410039E0"/>
    <w:rsid w:val="41224B94"/>
    <w:rsid w:val="4164611B"/>
    <w:rsid w:val="41686DD8"/>
    <w:rsid w:val="42160270"/>
    <w:rsid w:val="44EA6BF9"/>
    <w:rsid w:val="458F4601"/>
    <w:rsid w:val="45ED12D7"/>
    <w:rsid w:val="4B2A4DD4"/>
    <w:rsid w:val="4E300605"/>
    <w:rsid w:val="4FA90067"/>
    <w:rsid w:val="50F73C9C"/>
    <w:rsid w:val="519A4B8F"/>
    <w:rsid w:val="5208355C"/>
    <w:rsid w:val="5369738E"/>
    <w:rsid w:val="54806CA9"/>
    <w:rsid w:val="56D94B8C"/>
    <w:rsid w:val="57155374"/>
    <w:rsid w:val="58F6250C"/>
    <w:rsid w:val="5AC343A4"/>
    <w:rsid w:val="5AEE12F1"/>
    <w:rsid w:val="601F50A7"/>
    <w:rsid w:val="60A13C15"/>
    <w:rsid w:val="60CC01EA"/>
    <w:rsid w:val="61397298"/>
    <w:rsid w:val="628E21C9"/>
    <w:rsid w:val="63BB0F7E"/>
    <w:rsid w:val="643A0DDD"/>
    <w:rsid w:val="65697FFC"/>
    <w:rsid w:val="662F5B2C"/>
    <w:rsid w:val="671A3EE4"/>
    <w:rsid w:val="6A2D0637"/>
    <w:rsid w:val="6BC617E1"/>
    <w:rsid w:val="6D000E5B"/>
    <w:rsid w:val="6DC55BE1"/>
    <w:rsid w:val="6F343EB5"/>
    <w:rsid w:val="6F3E7AF8"/>
    <w:rsid w:val="6F556028"/>
    <w:rsid w:val="7056370F"/>
    <w:rsid w:val="713457BF"/>
    <w:rsid w:val="73552B7E"/>
    <w:rsid w:val="73AA32D0"/>
    <w:rsid w:val="73E25622"/>
    <w:rsid w:val="767B492B"/>
    <w:rsid w:val="76B16D66"/>
    <w:rsid w:val="77D71891"/>
    <w:rsid w:val="7B6F31F3"/>
    <w:rsid w:val="7C350B5C"/>
    <w:rsid w:val="7E2E01B3"/>
    <w:rsid w:val="7E4B70A1"/>
    <w:rsid w:val="7EC0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王清金</cp:lastModifiedBy>
  <cp:lastPrinted>2025-02-11T02:14:00Z</cp:lastPrinted>
  <dcterms:modified xsi:type="dcterms:W3CDTF">2025-06-25T01:08:31Z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101EF4C0178C4842A0853E23D3326662</vt:lpwstr>
  </property>
</Properties>
</file>