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412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赵红刚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小学文化，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曾因犯容留他人吸毒罪，于</w:t>
      </w:r>
      <w:r>
        <w:rPr>
          <w:rFonts w:hint="eastAsia" w:ascii="仿宋_GB2312"/>
          <w:color w:val="auto"/>
          <w:szCs w:val="32"/>
          <w:lang w:val="en-US" w:eastAsia="zh-CN"/>
        </w:rPr>
        <w:t>2016年1月15日被陕西省西安市新城区人民法院判处有期徒刑六个月，2016年4月18日刑满释放。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福建省尤溪县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0426刑初75号刑事判决，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赵红刚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帮助信息网络犯罪活动罪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一年八个月，并处罚金人民币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一万</w:t>
      </w:r>
      <w:r>
        <w:rPr>
          <w:rFonts w:hint="eastAsia" w:ascii="仿宋_GB2312"/>
          <w:color w:val="auto"/>
          <w:szCs w:val="32"/>
          <w:lang w:eastAsia="zh-CN"/>
        </w:rPr>
        <w:t>元</w:t>
      </w:r>
      <w:r>
        <w:rPr>
          <w:rFonts w:hint="eastAsia" w:ascii="仿宋_GB2312"/>
          <w:color w:val="auto"/>
          <w:szCs w:val="32"/>
          <w:lang w:val="en-US" w:eastAsia="zh-CN"/>
        </w:rPr>
        <w:t>；犯掩饰、隐瞒犯罪所得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罪，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三年一个月，并处罚金人民币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一万</w:t>
      </w:r>
      <w:r>
        <w:rPr>
          <w:rFonts w:hint="eastAsia" w:ascii="仿宋_GB2312"/>
          <w:color w:val="auto"/>
          <w:szCs w:val="32"/>
          <w:lang w:eastAsia="zh-CN"/>
        </w:rPr>
        <w:t>元。决定执行有期徒刑四年二个月，并处罚金人民币二万元；</w:t>
      </w:r>
      <w:r>
        <w:rPr>
          <w:rFonts w:hint="eastAsia" w:ascii="仿宋_GB2312"/>
          <w:color w:val="auto"/>
          <w:szCs w:val="32"/>
          <w:lang w:val="en-US" w:eastAsia="zh-CN"/>
        </w:rPr>
        <w:t>被告人赵红刚退出的违法所得人民币2500元，由扣押机关尤溪县公安局予以没收，上缴国库。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color w:val="auto"/>
          <w:spacing w:val="-8"/>
          <w:sz w:val="30"/>
          <w:lang w:eastAsia="zh-CN"/>
        </w:rPr>
        <w:t>在服刑期间虽有违规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该犯考核期2022年12月19日起至2025年3月累计获考核积分2538.5分，表扬3次，物质奖励1次。考核期内违规1次，累计扣考核分3分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，无重大违规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福建省尤溪县人民法院执行局于2024年10月9日出具的结案证明裁明：被执行人赵红刚已足额交纳罚金20000元，对被执行人赵红刚刑事裁判涉财产部分执行已执行完毕。原判财产性判项已履行完毕。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该犯系累犯，属于从严掌握减刑对象，因此提请减刑幅度扣减一个月。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本案于2025年6月11日至2025年6月1</w:t>
      </w: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7日在狱内公示未收到不同意见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赵红刚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赵红刚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09E18C6"/>
    <w:rsid w:val="05B8531C"/>
    <w:rsid w:val="07731B4A"/>
    <w:rsid w:val="08E5103D"/>
    <w:rsid w:val="0B6E5AEC"/>
    <w:rsid w:val="111F62D9"/>
    <w:rsid w:val="122A7AEF"/>
    <w:rsid w:val="129A288D"/>
    <w:rsid w:val="18D930E3"/>
    <w:rsid w:val="19DC6CCB"/>
    <w:rsid w:val="1C5F19D6"/>
    <w:rsid w:val="1D59380A"/>
    <w:rsid w:val="1E036D00"/>
    <w:rsid w:val="1EED5125"/>
    <w:rsid w:val="235477B7"/>
    <w:rsid w:val="24BD1E88"/>
    <w:rsid w:val="295052B4"/>
    <w:rsid w:val="2BFE4560"/>
    <w:rsid w:val="2DC04A9C"/>
    <w:rsid w:val="2E801DA1"/>
    <w:rsid w:val="2F2F7E25"/>
    <w:rsid w:val="31E01539"/>
    <w:rsid w:val="353C2070"/>
    <w:rsid w:val="36CC42C0"/>
    <w:rsid w:val="379F4AAD"/>
    <w:rsid w:val="37BC3350"/>
    <w:rsid w:val="37E5054D"/>
    <w:rsid w:val="38814B07"/>
    <w:rsid w:val="38B5045E"/>
    <w:rsid w:val="39C51E54"/>
    <w:rsid w:val="3DDE328E"/>
    <w:rsid w:val="3F325987"/>
    <w:rsid w:val="40676A31"/>
    <w:rsid w:val="40AB64F4"/>
    <w:rsid w:val="46012F69"/>
    <w:rsid w:val="460E0F57"/>
    <w:rsid w:val="46BD5B4D"/>
    <w:rsid w:val="49275852"/>
    <w:rsid w:val="4BC64150"/>
    <w:rsid w:val="4C4D5B98"/>
    <w:rsid w:val="4D0B3886"/>
    <w:rsid w:val="4E54474B"/>
    <w:rsid w:val="4F2A03BE"/>
    <w:rsid w:val="4F883F43"/>
    <w:rsid w:val="51372DCB"/>
    <w:rsid w:val="522618F8"/>
    <w:rsid w:val="584B1798"/>
    <w:rsid w:val="588224F5"/>
    <w:rsid w:val="5B441246"/>
    <w:rsid w:val="5B8D7D17"/>
    <w:rsid w:val="5BE45E84"/>
    <w:rsid w:val="5C974599"/>
    <w:rsid w:val="605C1FCC"/>
    <w:rsid w:val="67416225"/>
    <w:rsid w:val="67996803"/>
    <w:rsid w:val="6A67042F"/>
    <w:rsid w:val="7208696D"/>
    <w:rsid w:val="72661513"/>
    <w:rsid w:val="7B142824"/>
    <w:rsid w:val="7D8758CB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2024-12-31T06:36:00Z</cp:lastPrinted>
  <dcterms:modified xsi:type="dcterms:W3CDTF">2025-06-25T01:36:14Z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