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358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林隆峰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初中文化。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福建省福州市台江区人民法院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台</w:t>
      </w:r>
      <w:r>
        <w:rPr>
          <w:rFonts w:hint="eastAsia" w:ascii="仿宋_GB2312"/>
          <w:color w:val="auto"/>
          <w:szCs w:val="32"/>
          <w:lang w:val="en-US" w:eastAsia="zh-CN"/>
        </w:rPr>
        <w:t>刑初字第316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林隆峰犯贩卖毒品罪，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十五年，并处罚金人民币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15000元。被告人不服，提出上诉。福建省福州市中级人民法院于2014年11月10日作出（2014）榕刑终字第989号刑事裁定：驳回上诉，维持原判。判决发生法律效力后，于2014年11月26日交付福建省武夷山监狱执行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2017年5月17日作出（2017）闽07刑更380号刑事裁定，对其减去有期徒刑七个月；于2019年3月27日作出（2019）闽07刑更261号刑事裁定，对其减去有期徒刑十个月；于2021年4月14日作出（2021）闽07刑更413号刑事裁定，对其减去有期徒刑八个月十五天；于2023年4月26日作出（2023）闽07刑更384号刑事裁定，对其减去有期徒刑八个月（现刑期自2013年12月25日起至2026年3月9日止）。裁定书送达时间2023年4月27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345.5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3259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3604.5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2713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2次，扣考核积分7分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该犯原判财产性判项已履行人民币15000元，财产性判项已履行完毕。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林隆峰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林隆峰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4E54E0B"/>
    <w:rsid w:val="04EE41D0"/>
    <w:rsid w:val="07DF3D76"/>
    <w:rsid w:val="086C4D7C"/>
    <w:rsid w:val="0A6F1B02"/>
    <w:rsid w:val="0B4201BB"/>
    <w:rsid w:val="0E5613C1"/>
    <w:rsid w:val="0EA12B90"/>
    <w:rsid w:val="0EA55D13"/>
    <w:rsid w:val="0F160D1B"/>
    <w:rsid w:val="0F4A1D55"/>
    <w:rsid w:val="0FA7463C"/>
    <w:rsid w:val="101A213D"/>
    <w:rsid w:val="11E8169E"/>
    <w:rsid w:val="12800B78"/>
    <w:rsid w:val="12ED3593"/>
    <w:rsid w:val="13CC4049"/>
    <w:rsid w:val="13E92112"/>
    <w:rsid w:val="143A658E"/>
    <w:rsid w:val="152B2CBE"/>
    <w:rsid w:val="15C41EAE"/>
    <w:rsid w:val="15D363DA"/>
    <w:rsid w:val="162F5EEB"/>
    <w:rsid w:val="1637633A"/>
    <w:rsid w:val="16E433F7"/>
    <w:rsid w:val="173B7F2B"/>
    <w:rsid w:val="18141806"/>
    <w:rsid w:val="18AC5707"/>
    <w:rsid w:val="196C36C2"/>
    <w:rsid w:val="1ADD3BF7"/>
    <w:rsid w:val="1B5B7BA7"/>
    <w:rsid w:val="1CE3322C"/>
    <w:rsid w:val="1E0F4722"/>
    <w:rsid w:val="201715B2"/>
    <w:rsid w:val="20F70C51"/>
    <w:rsid w:val="23CE2152"/>
    <w:rsid w:val="26FA2AFF"/>
    <w:rsid w:val="27703DC3"/>
    <w:rsid w:val="27A9199E"/>
    <w:rsid w:val="28A177D4"/>
    <w:rsid w:val="29652904"/>
    <w:rsid w:val="29C1200E"/>
    <w:rsid w:val="2A0372E1"/>
    <w:rsid w:val="2A043433"/>
    <w:rsid w:val="2A275DA0"/>
    <w:rsid w:val="2BAF2ECB"/>
    <w:rsid w:val="2BCA6A83"/>
    <w:rsid w:val="2CEA0EF0"/>
    <w:rsid w:val="2CFD78EF"/>
    <w:rsid w:val="2D6341AA"/>
    <w:rsid w:val="2D8930AF"/>
    <w:rsid w:val="2DE50797"/>
    <w:rsid w:val="30203AFD"/>
    <w:rsid w:val="30961B60"/>
    <w:rsid w:val="312715EC"/>
    <w:rsid w:val="31A31180"/>
    <w:rsid w:val="32DF636F"/>
    <w:rsid w:val="3305631F"/>
    <w:rsid w:val="333B229A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B75F45"/>
    <w:rsid w:val="3FF90105"/>
    <w:rsid w:val="40197335"/>
    <w:rsid w:val="413E6CD7"/>
    <w:rsid w:val="41E63C51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4D0D06B5"/>
    <w:rsid w:val="50055358"/>
    <w:rsid w:val="50110875"/>
    <w:rsid w:val="50705C5B"/>
    <w:rsid w:val="50A861AC"/>
    <w:rsid w:val="510501AA"/>
    <w:rsid w:val="51E07D36"/>
    <w:rsid w:val="52794DCF"/>
    <w:rsid w:val="52914C19"/>
    <w:rsid w:val="52B85BC6"/>
    <w:rsid w:val="52BA32C7"/>
    <w:rsid w:val="54520C51"/>
    <w:rsid w:val="556C452E"/>
    <w:rsid w:val="5584155C"/>
    <w:rsid w:val="559917B1"/>
    <w:rsid w:val="55B15241"/>
    <w:rsid w:val="58B611FB"/>
    <w:rsid w:val="58B901C3"/>
    <w:rsid w:val="58C97CB0"/>
    <w:rsid w:val="59EB7D6A"/>
    <w:rsid w:val="5B8771A6"/>
    <w:rsid w:val="62CD7EA4"/>
    <w:rsid w:val="63C251F2"/>
    <w:rsid w:val="647372DB"/>
    <w:rsid w:val="650077C5"/>
    <w:rsid w:val="65DF1179"/>
    <w:rsid w:val="66006155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C92EBE"/>
    <w:rsid w:val="6ED25BF8"/>
    <w:rsid w:val="6F403389"/>
    <w:rsid w:val="6F822D45"/>
    <w:rsid w:val="6FB37FD9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8A5452"/>
    <w:rsid w:val="789D523F"/>
    <w:rsid w:val="7A83705F"/>
    <w:rsid w:val="7A945BF6"/>
    <w:rsid w:val="7B132975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2025-03-31T02:39:00Z</cp:lastPrinted>
  <dcterms:modified xsi:type="dcterms:W3CDTF">2025-06-25T00:59:20Z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