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360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田干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  <w:lang w:eastAsia="zh-CN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1987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27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土家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FangSong_GB2312"/>
          <w:color w:val="auto"/>
          <w:szCs w:val="32"/>
          <w:lang w:eastAsia="zh-CN"/>
        </w:rPr>
        <w:t>。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系无业</w:t>
      </w:r>
      <w:r>
        <w:rPr>
          <w:rFonts w:hint="eastAsia" w:ascii="FangSong_GB2312"/>
          <w:color w:val="auto"/>
          <w:szCs w:val="32"/>
          <w:lang w:val="en-US" w:eastAsia="zh-CN"/>
        </w:rPr>
        <w:t>。曾因犯抢劫罪于2008年8月19日被福建省罗源县人民法院判处有期徒刑三年，2010年6月9日刑满释放。系累犯。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福建省南平市延平区人民法院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2012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2012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延</w:t>
      </w:r>
      <w:r>
        <w:rPr>
          <w:rFonts w:hint="eastAsia" w:ascii="FangSong_GB2312"/>
          <w:color w:val="auto"/>
          <w:szCs w:val="32"/>
          <w:lang w:val="en-US" w:eastAsia="zh-CN"/>
        </w:rPr>
        <w:t>刑初字第276</w:t>
      </w:r>
      <w:r>
        <w:rPr>
          <w:rFonts w:hint="eastAsia" w:ascii="FangSong_GB2312"/>
          <w:color w:val="auto"/>
          <w:szCs w:val="32"/>
        </w:rPr>
        <w:t>号刑事判决，以被告人</w:t>
      </w:r>
      <w:r>
        <w:rPr>
          <w:rFonts w:hint="eastAsia" w:ascii="FangSong_GB2312"/>
          <w:color w:val="auto"/>
          <w:szCs w:val="32"/>
          <w:lang w:eastAsia="zh-CN"/>
        </w:rPr>
        <w:t>田干犯抢劫罪，</w:t>
      </w:r>
      <w:r>
        <w:rPr>
          <w:rFonts w:hint="eastAsia" w:ascii="FangSong_GB2312"/>
          <w:color w:val="auto"/>
          <w:szCs w:val="32"/>
        </w:rPr>
        <w:t>判处有期徒刑</w:t>
      </w:r>
      <w:r>
        <w:rPr>
          <w:rFonts w:hint="eastAsia" w:ascii="FangSong_GB2312"/>
          <w:color w:val="auto"/>
          <w:szCs w:val="32"/>
          <w:lang w:eastAsia="zh-CN"/>
        </w:rPr>
        <w:t>十二年十个月，剥夺政治权利一年，并处罚金人民币</w:t>
      </w:r>
      <w:r>
        <w:rPr>
          <w:rFonts w:hint="eastAsia" w:ascii="FangSong_GB2312"/>
          <w:color w:val="auto"/>
          <w:szCs w:val="32"/>
          <w:lang w:val="en-US" w:eastAsia="zh-CN"/>
        </w:rPr>
        <w:t>35000元；犯抢夺罪，判处有期徒刑七年二个月，并处罚金人民币20000元。总和刑期二十年，决定执行有期徒刑十七年六个月，剥夺政治权利一年，并处罚金人民币55000元；责令退出其抢夺、抢劫非法所得退赔给各被害人。判决发生法律效力后，于2012年10月26日交付福建省武夷山监狱执行</w:t>
      </w:r>
      <w:r>
        <w:rPr>
          <w:rFonts w:hint="eastAsia" w:ascii="FangSong_GB2312"/>
          <w:color w:val="auto"/>
          <w:szCs w:val="32"/>
          <w:lang w:eastAsia="zh-CN"/>
        </w:rPr>
        <w:t>（</w:t>
      </w:r>
      <w:r>
        <w:rPr>
          <w:rFonts w:hint="eastAsia" w:ascii="FangSong_GB2312"/>
          <w:color w:val="auto"/>
          <w:szCs w:val="32"/>
        </w:rPr>
        <w:t>刑期自</w:t>
      </w:r>
      <w:r>
        <w:rPr>
          <w:rFonts w:hint="eastAsia" w:ascii="FangSong_GB2312"/>
          <w:color w:val="auto"/>
          <w:szCs w:val="32"/>
          <w:lang w:val="en-US" w:eastAsia="zh-CN"/>
        </w:rPr>
        <w:t>2011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12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12</w:t>
      </w:r>
      <w:r>
        <w:rPr>
          <w:rFonts w:hint="eastAsia" w:ascii="FangSong_GB2312"/>
          <w:color w:val="auto"/>
          <w:szCs w:val="32"/>
        </w:rPr>
        <w:t>日起至</w:t>
      </w:r>
      <w:r>
        <w:rPr>
          <w:rFonts w:hint="eastAsia" w:ascii="FangSong_GB2312"/>
          <w:color w:val="auto"/>
          <w:szCs w:val="32"/>
          <w:lang w:val="en-US" w:eastAsia="zh-CN"/>
        </w:rPr>
        <w:t>2029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6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日止</w:t>
      </w:r>
      <w:r>
        <w:rPr>
          <w:rFonts w:hint="eastAsia" w:ascii="FangSong_GB2312"/>
          <w:color w:val="auto"/>
          <w:szCs w:val="32"/>
          <w:lang w:eastAsia="zh-CN"/>
        </w:rPr>
        <w:t>）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  <w:lang w:val="en-US" w:eastAsia="zh-CN"/>
        </w:rPr>
        <w:t>福建省南平市中级人民法院于2015年7月31日作出（2015）南刑执字第1510号刑事裁定，对其减去有期徒刑一年九个月；于2017年8月30日作出（2017）闽07刑更929号刑事裁定，对其减去有期徒刑六个月十五天；于2019年7月16日作出（2019）闽07刑更979号刑事裁定，对其减去有期徒刑七个月；于2021年8月13日作出（2021）闽07刑更859号刑事裁定，对其减去有期徒刑五个月；又于2023年7月25日作出（2023）闽07刑更814号刑事裁定，对其减去有期徒刑四个月，剥夺政治权利一年不变。裁定书送达时间2023年7月25日（现刑期自2011年12月12日起至2025年10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该犯自上次减刑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仿宋" w:cs="宋体"/>
          <w:color w:val="auto"/>
          <w:szCs w:val="32"/>
          <w:lang w:val="zh-CN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49.5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2600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2649.5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2146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1次，累计扣考核积分3分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仿宋" w:cs="宋体"/>
          <w:color w:val="auto"/>
          <w:szCs w:val="32"/>
          <w:lang w:val="zh-CN" w:eastAsia="zh-CN"/>
        </w:rPr>
      </w:pP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原判财产性判项已履行人民币27900元，其中本次提请通过监狱转账代缴罚金7700元，向福建省南平市延平区人民法院缴纳罚金人民币2000元，共计履行人民币9700元。该犯考核期消费总额人民币6444.07元。月均消费人民币268.5元，账户可用余额人民币614.06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仿宋" w:cs="宋体"/>
          <w:color w:val="0000FF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该犯系累犯、因抢劫罪被判处十年以上有期徒刑，属于从严掌握</w:t>
      </w:r>
      <w:r>
        <w:rPr>
          <w:rFonts w:hint="eastAsia" w:ascii="FangSong_GB2312"/>
          <w:color w:val="auto"/>
          <w:szCs w:val="32"/>
          <w:lang w:val="en-US" w:eastAsia="zh-CN"/>
        </w:rPr>
        <w:t>减刑对象，且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FangSong_GB2312"/>
          <w:color w:val="auto"/>
          <w:szCs w:val="32"/>
        </w:rPr>
        <w:t>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田干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三</w:t>
      </w:r>
      <w:r>
        <w:rPr>
          <w:rFonts w:hint="eastAsia" w:ascii="FangSong_GB2312" w:hAnsi="FangSong_GB2312" w:cs="FangSong_GB2312"/>
          <w:color w:val="auto"/>
          <w:szCs w:val="32"/>
        </w:rPr>
        <w:t>个月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，剥夺政治权利一年不变</w:t>
      </w:r>
      <w:r>
        <w:rPr>
          <w:rFonts w:hint="eastAsia" w:ascii="FangSong_GB2312" w:hAnsi="FangSong_GB2312" w:cs="FangSong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田干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746" w:bottom="873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6003DA"/>
    <w:rsid w:val="02DE36A5"/>
    <w:rsid w:val="032373E8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9274CF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707843"/>
    <w:rsid w:val="1ADD3BF7"/>
    <w:rsid w:val="1B5B7BA7"/>
    <w:rsid w:val="1CE3322C"/>
    <w:rsid w:val="1E0F4722"/>
    <w:rsid w:val="201715B2"/>
    <w:rsid w:val="20F70C51"/>
    <w:rsid w:val="23CE2152"/>
    <w:rsid w:val="24F25A9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4C863A8"/>
    <w:rsid w:val="3507588C"/>
    <w:rsid w:val="35AA111A"/>
    <w:rsid w:val="379E117D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58B901C3"/>
    <w:rsid w:val="58C97CB0"/>
    <w:rsid w:val="59EB7D6A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8A5452"/>
    <w:rsid w:val="789D523F"/>
    <w:rsid w:val="7A83705F"/>
    <w:rsid w:val="7A945BF6"/>
    <w:rsid w:val="7AC26396"/>
    <w:rsid w:val="7B132975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2025-05-22T02:17:00Z</cp:lastPrinted>
  <dcterms:modified xsi:type="dcterms:W3CDTF">2025-06-25T00:58:57Z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