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361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丁辉耀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1959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回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小学文化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936号刑事</w:t>
      </w:r>
      <w:r>
        <w:rPr>
          <w:rFonts w:hint="eastAsia" w:ascii="仿宋_GB2312"/>
          <w:color w:val="auto"/>
          <w:szCs w:val="32"/>
        </w:rPr>
        <w:t>判决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eastAsia="zh-CN"/>
        </w:rPr>
        <w:t>丁辉耀犯猥亵儿童罪，判处有期徒刑五年九个月</w:t>
      </w:r>
      <w:r>
        <w:rPr>
          <w:rFonts w:hint="eastAsia" w:ascii="仿宋_GB2312"/>
          <w:color w:val="auto"/>
          <w:szCs w:val="32"/>
          <w:lang w:val="en-US" w:eastAsia="zh-CN"/>
        </w:rPr>
        <w:t>。被告人不服，提出上诉。福建省福州市中级人民法院于2021年1月14日作出（2021）闽01刑终57号刑事裁定：驳回上诉，维持原判。判决发生法律效力后，于2021年3月19日交付福建省武夷山监狱执行（刑期自2020年9月18日起至2026年5月31日止）。福建省南平市中级人民法院于2023年4月26日作出（2023）闽07刑更371号刑事裁定，对其减去有期徒刑五个月。裁定书送达时间2023年4月27日（现刑期自2020年9月18日起至2025年12月31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147.5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2665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2812.5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2次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2265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分。考核期内违规扣分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2次，累计扣考核积分5分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该犯系性侵害未成年犯罪的成年罪犯，属于从严掌握</w:t>
      </w:r>
      <w:r>
        <w:rPr>
          <w:rFonts w:hint="eastAsia" w:ascii="仿宋_GB2312"/>
          <w:color w:val="auto"/>
          <w:szCs w:val="32"/>
          <w:lang w:val="en-US" w:eastAsia="zh-CN"/>
        </w:rPr>
        <w:t>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丁辉耀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丁辉耀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51A41B3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E106384"/>
    <w:rsid w:val="0EA12B90"/>
    <w:rsid w:val="0EA55D13"/>
    <w:rsid w:val="0F160D1B"/>
    <w:rsid w:val="0FA7463C"/>
    <w:rsid w:val="10B34DFB"/>
    <w:rsid w:val="10DD4846"/>
    <w:rsid w:val="11553B56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1575C4"/>
    <w:rsid w:val="227E6445"/>
    <w:rsid w:val="23CE2152"/>
    <w:rsid w:val="24954CF0"/>
    <w:rsid w:val="24ED0EA4"/>
    <w:rsid w:val="26FA2AFF"/>
    <w:rsid w:val="27703DC3"/>
    <w:rsid w:val="27A9199E"/>
    <w:rsid w:val="27A935A3"/>
    <w:rsid w:val="27A944DF"/>
    <w:rsid w:val="28205A1B"/>
    <w:rsid w:val="287B1A2C"/>
    <w:rsid w:val="28A177D4"/>
    <w:rsid w:val="28C05EF8"/>
    <w:rsid w:val="28EC6028"/>
    <w:rsid w:val="28FD16DE"/>
    <w:rsid w:val="2979157A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F570CD"/>
    <w:rsid w:val="433E7E1C"/>
    <w:rsid w:val="43EC08AD"/>
    <w:rsid w:val="45180CE3"/>
    <w:rsid w:val="451D293C"/>
    <w:rsid w:val="45D63F66"/>
    <w:rsid w:val="46184D8C"/>
    <w:rsid w:val="468869CC"/>
    <w:rsid w:val="469B657A"/>
    <w:rsid w:val="46A07772"/>
    <w:rsid w:val="47712B9B"/>
    <w:rsid w:val="482D24ED"/>
    <w:rsid w:val="4AB3549B"/>
    <w:rsid w:val="4ACB561B"/>
    <w:rsid w:val="4B41375A"/>
    <w:rsid w:val="4C09761B"/>
    <w:rsid w:val="4CF077D9"/>
    <w:rsid w:val="4D4F5284"/>
    <w:rsid w:val="4D7B6FBE"/>
    <w:rsid w:val="50055358"/>
    <w:rsid w:val="507F7FC4"/>
    <w:rsid w:val="50A861AC"/>
    <w:rsid w:val="510501AA"/>
    <w:rsid w:val="52914C19"/>
    <w:rsid w:val="52B85BC6"/>
    <w:rsid w:val="52BA32C7"/>
    <w:rsid w:val="535A7EFA"/>
    <w:rsid w:val="53857F88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6FE4582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1B94345"/>
    <w:rsid w:val="62CD7EA4"/>
    <w:rsid w:val="6377585B"/>
    <w:rsid w:val="63C251F2"/>
    <w:rsid w:val="647372DB"/>
    <w:rsid w:val="65095E9E"/>
    <w:rsid w:val="65993E24"/>
    <w:rsid w:val="66A049D6"/>
    <w:rsid w:val="6770579D"/>
    <w:rsid w:val="68F7278E"/>
    <w:rsid w:val="6946467D"/>
    <w:rsid w:val="69794A4B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2025-06-25T00:58:44Z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