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561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林剑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总监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福建省福州市晋安区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2023年7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0111刑初502号刑事判决，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林剑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强奸罪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三年</w:t>
      </w:r>
      <w:r>
        <w:rPr>
          <w:rFonts w:hint="eastAsia" w:ascii="仿宋_GB2312" w:hAnsi="仿宋" w:eastAsia="仿宋_GB2312" w:cs="Times New Roman"/>
          <w:iCs/>
          <w:color w:val="auto"/>
          <w:kern w:val="2"/>
          <w:sz w:val="32"/>
          <w:szCs w:val="32"/>
          <w:lang w:val="en-US" w:eastAsia="zh-CN" w:bidi="ar-SA"/>
        </w:rPr>
        <w:t>。判决发生法律效力后，于2023年8月28日交付福建省武夷山监狱执行（刑期自2023年3月24日起至2026年3月23日止）。属普管级罪犯。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在服刑期间能</w:t>
      </w:r>
      <w:r>
        <w:rPr>
          <w:rFonts w:hint="eastAsia" w:ascii="仿宋_GB2312" w:hAnsi="仿宋" w:cs="宋体"/>
          <w:color w:val="auto"/>
          <w:szCs w:val="32"/>
          <w:lang w:val="zh-CN"/>
        </w:rPr>
        <w:t>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该犯考核期2023年8月28日起至2025年5月累计获考核积分1908.4分，表扬2次，物质奖励1次；考核期内无违规扣分。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林剑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林剑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8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57D1D5E"/>
    <w:rsid w:val="05B8531C"/>
    <w:rsid w:val="07731B4A"/>
    <w:rsid w:val="08E5103D"/>
    <w:rsid w:val="111F62D9"/>
    <w:rsid w:val="122A7AEF"/>
    <w:rsid w:val="18D930E3"/>
    <w:rsid w:val="19DC6CCB"/>
    <w:rsid w:val="1C5F19D6"/>
    <w:rsid w:val="1D59380A"/>
    <w:rsid w:val="1E036D00"/>
    <w:rsid w:val="1EED5125"/>
    <w:rsid w:val="235477B7"/>
    <w:rsid w:val="24BD1E88"/>
    <w:rsid w:val="26C91A10"/>
    <w:rsid w:val="295052B4"/>
    <w:rsid w:val="2DEE7C53"/>
    <w:rsid w:val="2E801DA1"/>
    <w:rsid w:val="2F2F7E25"/>
    <w:rsid w:val="31901955"/>
    <w:rsid w:val="353C2070"/>
    <w:rsid w:val="356B40F1"/>
    <w:rsid w:val="36CC42C0"/>
    <w:rsid w:val="379F4AAD"/>
    <w:rsid w:val="37BC3350"/>
    <w:rsid w:val="37E5054D"/>
    <w:rsid w:val="38814B07"/>
    <w:rsid w:val="38B5045E"/>
    <w:rsid w:val="39C51E54"/>
    <w:rsid w:val="3DDE328E"/>
    <w:rsid w:val="3F325987"/>
    <w:rsid w:val="40AB64F4"/>
    <w:rsid w:val="40E96307"/>
    <w:rsid w:val="443D231F"/>
    <w:rsid w:val="45A3233E"/>
    <w:rsid w:val="46012F69"/>
    <w:rsid w:val="48FC06E6"/>
    <w:rsid w:val="49275852"/>
    <w:rsid w:val="4B580571"/>
    <w:rsid w:val="4BC64150"/>
    <w:rsid w:val="4C4D5B98"/>
    <w:rsid w:val="4D0B3886"/>
    <w:rsid w:val="4E54474B"/>
    <w:rsid w:val="4F2A03BE"/>
    <w:rsid w:val="513B1B51"/>
    <w:rsid w:val="522618F8"/>
    <w:rsid w:val="531E08D2"/>
    <w:rsid w:val="584B1798"/>
    <w:rsid w:val="588224F5"/>
    <w:rsid w:val="5B441246"/>
    <w:rsid w:val="5B8D7D17"/>
    <w:rsid w:val="5C0C172F"/>
    <w:rsid w:val="5C974599"/>
    <w:rsid w:val="605C1FCC"/>
    <w:rsid w:val="649B1EFD"/>
    <w:rsid w:val="67416225"/>
    <w:rsid w:val="67996803"/>
    <w:rsid w:val="695E419A"/>
    <w:rsid w:val="6A67042F"/>
    <w:rsid w:val="7208696D"/>
    <w:rsid w:val="72661513"/>
    <w:rsid w:val="75105A4A"/>
    <w:rsid w:val="7B142824"/>
    <w:rsid w:val="7D8758CB"/>
    <w:rsid w:val="7D8D0011"/>
    <w:rsid w:val="7DD37D8B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2024-12-31T06:36:00Z</cp:lastPrinted>
  <dcterms:modified xsi:type="dcterms:W3CDTF">2025-08-27T03:44:27Z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