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691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罪犯杨淮德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，男，1992年6月27日出生，汉族，大专文化，户籍所在地福建省诏安县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晋安区人民法院于2023年8月1日作出（2023）闽0111刑初503号刑事判决，以被告人杨淮德犯诈骗罪，判处有期徒刑六年五个月，并处罚金人民币六万元，责令被告人杨淮德向被害人退赔人民币478226.85元。判决发生法律效力后，于2023年9月11日交付福建省武夷山监狱执行（刑期自2023年2月7日起至2029年7月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奖惩情况：该犯考核期2023年9月11日至2025年7月累计获考核积分2243.2分，获表扬3次。考核期内共违规扣分1次，累计扣考核分3分。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该犯原判财产性判项已履行人民币4899元，其中本次提请由福建省福州市晋安区人民法院扣划账户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3499元。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2025年7月24日向福建省福州市晋安区人民法院缴纳退赔人民币1400元。该犯考核期消费金额4197.67元，月均消费人民币190.8元，账户可用余额人民币734.89元。福建省福州市晋安区人民法院2025年5月13日复函载明，依法划扣被执行人杨淮德账户3499元，被执行人杨淮德已无财产可供执行，终结本次执行程序。</w:t>
      </w:r>
      <w:r>
        <w:rPr>
          <w:rFonts w:hint="eastAsia" w:ascii="仿宋_GB2312"/>
          <w:color w:val="auto"/>
          <w:szCs w:val="32"/>
          <w:lang w:val="zh-CN"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2025年8月4日执行案件缴纳罚金证明载明：其家属于2025年7月24日缴纳1400元。目前共计缴纳4899元，余额533327.85元未缴纳。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该犯财产性判项义务履行金额未达到个人应履行总额30％。因此提请减刑幅度扣减三个月。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杨淮德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杨淮德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55473F7"/>
    <w:rsid w:val="091053F9"/>
    <w:rsid w:val="0AEB0D08"/>
    <w:rsid w:val="0B3A7437"/>
    <w:rsid w:val="0D443859"/>
    <w:rsid w:val="0E0358F6"/>
    <w:rsid w:val="0E534107"/>
    <w:rsid w:val="0F1967FF"/>
    <w:rsid w:val="0FAE0335"/>
    <w:rsid w:val="0FF92624"/>
    <w:rsid w:val="10D91728"/>
    <w:rsid w:val="1130208C"/>
    <w:rsid w:val="121E784D"/>
    <w:rsid w:val="1328680A"/>
    <w:rsid w:val="13D61FAC"/>
    <w:rsid w:val="146A1737"/>
    <w:rsid w:val="14E92A63"/>
    <w:rsid w:val="15E604EF"/>
    <w:rsid w:val="18AD0EC0"/>
    <w:rsid w:val="199913D8"/>
    <w:rsid w:val="1BF74E3B"/>
    <w:rsid w:val="1F7D6896"/>
    <w:rsid w:val="1FC3632C"/>
    <w:rsid w:val="205939D3"/>
    <w:rsid w:val="21475E62"/>
    <w:rsid w:val="21BF6D39"/>
    <w:rsid w:val="255B24C1"/>
    <w:rsid w:val="25A9735D"/>
    <w:rsid w:val="294A5A72"/>
    <w:rsid w:val="2B115D6A"/>
    <w:rsid w:val="306F5E88"/>
    <w:rsid w:val="329A2DA9"/>
    <w:rsid w:val="32D27C54"/>
    <w:rsid w:val="33B3413D"/>
    <w:rsid w:val="341204F3"/>
    <w:rsid w:val="342A269D"/>
    <w:rsid w:val="37A30ED5"/>
    <w:rsid w:val="37CC186B"/>
    <w:rsid w:val="39872B5B"/>
    <w:rsid w:val="3D951EBF"/>
    <w:rsid w:val="3E227018"/>
    <w:rsid w:val="3FAD705E"/>
    <w:rsid w:val="40350222"/>
    <w:rsid w:val="410039E0"/>
    <w:rsid w:val="41224B94"/>
    <w:rsid w:val="4164611B"/>
    <w:rsid w:val="41686DD8"/>
    <w:rsid w:val="42160270"/>
    <w:rsid w:val="44EA6BF9"/>
    <w:rsid w:val="458F4601"/>
    <w:rsid w:val="45ED12D7"/>
    <w:rsid w:val="4B2A4DD4"/>
    <w:rsid w:val="4C643C5A"/>
    <w:rsid w:val="4E300605"/>
    <w:rsid w:val="4FA90067"/>
    <w:rsid w:val="50F73C9C"/>
    <w:rsid w:val="519A4B8F"/>
    <w:rsid w:val="5208355C"/>
    <w:rsid w:val="5369738E"/>
    <w:rsid w:val="53FE3463"/>
    <w:rsid w:val="54806CA9"/>
    <w:rsid w:val="549548E6"/>
    <w:rsid w:val="56D94B8C"/>
    <w:rsid w:val="57155374"/>
    <w:rsid w:val="588C61AD"/>
    <w:rsid w:val="58F6250C"/>
    <w:rsid w:val="5AC343A4"/>
    <w:rsid w:val="5AEE12F1"/>
    <w:rsid w:val="601F50A7"/>
    <w:rsid w:val="60A13C15"/>
    <w:rsid w:val="60CC01EA"/>
    <w:rsid w:val="61397298"/>
    <w:rsid w:val="624C702B"/>
    <w:rsid w:val="628E21C9"/>
    <w:rsid w:val="63BB0F7E"/>
    <w:rsid w:val="643A0DDD"/>
    <w:rsid w:val="65697FFC"/>
    <w:rsid w:val="662F5B2C"/>
    <w:rsid w:val="668425E1"/>
    <w:rsid w:val="671A3EE4"/>
    <w:rsid w:val="677A7299"/>
    <w:rsid w:val="69C631C0"/>
    <w:rsid w:val="6A2D0637"/>
    <w:rsid w:val="6B265AA2"/>
    <w:rsid w:val="6C4054F1"/>
    <w:rsid w:val="6DC55BE1"/>
    <w:rsid w:val="6F343EB5"/>
    <w:rsid w:val="6F3E7AF8"/>
    <w:rsid w:val="6F556028"/>
    <w:rsid w:val="70270885"/>
    <w:rsid w:val="7056370F"/>
    <w:rsid w:val="70AC0AFE"/>
    <w:rsid w:val="713457BF"/>
    <w:rsid w:val="73552B7E"/>
    <w:rsid w:val="73E25622"/>
    <w:rsid w:val="767B492B"/>
    <w:rsid w:val="77D71891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2025-10-27T11:51:53Z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F9BAE2B934D44947B1A4C008D8388D4F</vt:lpwstr>
  </property>
</Properties>
</file>