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728</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eastAsia="仿宋_GB2312"/>
          <w:color w:val="auto"/>
          <w:szCs w:val="32"/>
          <w:lang w:eastAsia="zh-CN"/>
        </w:rPr>
      </w:pPr>
      <w:r>
        <w:rPr>
          <w:rFonts w:hint="eastAsia" w:ascii="仿宋_GB2312"/>
          <w:color w:val="auto"/>
          <w:szCs w:val="32"/>
        </w:rPr>
        <w:t>罪犯</w:t>
      </w:r>
      <w:r>
        <w:rPr>
          <w:rFonts w:hint="eastAsia" w:ascii="仿宋_GB2312"/>
          <w:color w:val="auto"/>
          <w:szCs w:val="32"/>
          <w:lang w:eastAsia="zh-CN"/>
        </w:rPr>
        <w:t>李冠中</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1988</w:t>
      </w:r>
      <w:r>
        <w:rPr>
          <w:rFonts w:hint="eastAsia" w:ascii="仿宋_GB2312"/>
          <w:color w:val="auto"/>
          <w:szCs w:val="32"/>
        </w:rPr>
        <w:t>年</w:t>
      </w:r>
      <w:r>
        <w:rPr>
          <w:rFonts w:hint="eastAsia" w:ascii="仿宋_GB2312"/>
          <w:color w:val="auto"/>
          <w:szCs w:val="32"/>
          <w:lang w:val="en-US" w:eastAsia="zh-CN"/>
        </w:rPr>
        <w:t>6</w:t>
      </w:r>
      <w:r>
        <w:rPr>
          <w:rFonts w:hint="eastAsia" w:ascii="仿宋_GB2312"/>
          <w:color w:val="auto"/>
          <w:szCs w:val="32"/>
        </w:rPr>
        <w:t>月</w:t>
      </w:r>
      <w:r>
        <w:rPr>
          <w:rFonts w:hint="eastAsia" w:ascii="仿宋_GB2312"/>
          <w:color w:val="auto"/>
          <w:szCs w:val="32"/>
          <w:lang w:val="en-US" w:eastAsia="zh-CN"/>
        </w:rPr>
        <w:t>30</w:t>
      </w:r>
      <w:r>
        <w:rPr>
          <w:rFonts w:hint="eastAsia" w:ascii="仿宋_GB2312"/>
          <w:color w:val="auto"/>
          <w:szCs w:val="32"/>
        </w:rPr>
        <w:t>日出生，汉族，</w:t>
      </w:r>
      <w:r>
        <w:rPr>
          <w:rFonts w:hint="eastAsia" w:ascii="仿宋_GB2312"/>
          <w:color w:val="auto"/>
          <w:szCs w:val="32"/>
          <w:lang w:eastAsia="zh-CN"/>
        </w:rPr>
        <w:t>中专文化，住广东省东莞市</w:t>
      </w:r>
      <w:bookmarkStart w:id="0" w:name="_GoBack"/>
      <w:bookmarkEnd w:id="0"/>
      <w:r>
        <w:rPr>
          <w:rFonts w:hint="eastAsia" w:ascii="仿宋_GB2312"/>
          <w:color w:val="auto"/>
          <w:szCs w:val="32"/>
          <w:lang w:val="en-US" w:eastAsia="zh-CN"/>
        </w:rPr>
        <w:t>。</w:t>
      </w:r>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lang w:val="en-US" w:eastAsia="zh-CN"/>
        </w:rPr>
        <w:t>。</w:t>
      </w:r>
      <w:r>
        <w:rPr>
          <w:rFonts w:hint="eastAsia" w:ascii="仿宋_GB2312"/>
          <w:color w:val="auto"/>
          <w:szCs w:val="32"/>
          <w:lang w:eastAsia="zh-CN"/>
        </w:rPr>
        <w:t>现在福建省武夷山监狱六监区十七分监区服刑。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福建省福清市</w:t>
      </w:r>
      <w:r>
        <w:rPr>
          <w:rFonts w:hint="eastAsia" w:ascii="仿宋_GB2312"/>
          <w:color w:val="auto"/>
          <w:szCs w:val="32"/>
        </w:rPr>
        <w:t>人民法院于</w:t>
      </w:r>
      <w:r>
        <w:rPr>
          <w:rFonts w:hint="eastAsia" w:ascii="仿宋_GB2312"/>
          <w:color w:val="auto"/>
          <w:szCs w:val="32"/>
          <w:lang w:val="en-US" w:eastAsia="zh-CN"/>
        </w:rPr>
        <w:t>2022年12</w:t>
      </w:r>
      <w:r>
        <w:rPr>
          <w:rFonts w:hint="eastAsia" w:ascii="仿宋_GB2312"/>
          <w:color w:val="auto"/>
          <w:szCs w:val="32"/>
        </w:rPr>
        <w:t>月</w:t>
      </w:r>
      <w:r>
        <w:rPr>
          <w:rFonts w:hint="eastAsia" w:ascii="仿宋_GB2312"/>
          <w:color w:val="auto"/>
          <w:szCs w:val="32"/>
          <w:lang w:val="en-US" w:eastAsia="zh-CN"/>
        </w:rPr>
        <w:t>28</w:t>
      </w:r>
      <w:r>
        <w:rPr>
          <w:rFonts w:hint="eastAsia" w:ascii="仿宋_GB2312"/>
          <w:color w:val="auto"/>
          <w:szCs w:val="32"/>
        </w:rPr>
        <w:t>日作出（</w:t>
      </w:r>
      <w:r>
        <w:rPr>
          <w:rFonts w:hint="eastAsia" w:ascii="仿宋_GB2312"/>
          <w:color w:val="auto"/>
          <w:szCs w:val="32"/>
          <w:lang w:val="en-US" w:eastAsia="zh-CN"/>
        </w:rPr>
        <w:t>2022</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0181刑初1289号刑事判决，</w:t>
      </w:r>
      <w:r>
        <w:rPr>
          <w:rFonts w:hint="eastAsia" w:ascii="仿宋_GB2312"/>
          <w:color w:val="auto"/>
          <w:szCs w:val="32"/>
        </w:rPr>
        <w:t>以被告人</w:t>
      </w:r>
      <w:r>
        <w:rPr>
          <w:rFonts w:hint="eastAsia" w:ascii="仿宋_GB2312"/>
          <w:color w:val="auto"/>
          <w:szCs w:val="32"/>
          <w:lang w:eastAsia="zh-CN"/>
        </w:rPr>
        <w:t>李冠中</w:t>
      </w:r>
      <w:r>
        <w:rPr>
          <w:rFonts w:hint="eastAsia" w:ascii="仿宋_GB2312"/>
          <w:color w:val="auto"/>
          <w:szCs w:val="32"/>
        </w:rPr>
        <w:t>犯</w:t>
      </w:r>
      <w:r>
        <w:rPr>
          <w:rFonts w:hint="eastAsia" w:ascii="仿宋_GB2312"/>
          <w:color w:val="auto"/>
          <w:szCs w:val="32"/>
          <w:lang w:eastAsia="zh-CN"/>
        </w:rPr>
        <w:t>掩饰、隐瞒犯罪所得罪</w:t>
      </w:r>
      <w:r>
        <w:rPr>
          <w:rFonts w:hint="eastAsia" w:ascii="仿宋_GB2312"/>
          <w:color w:val="auto"/>
          <w:szCs w:val="32"/>
        </w:rPr>
        <w:t>，判处有期徒刑</w:t>
      </w:r>
      <w:r>
        <w:rPr>
          <w:rFonts w:hint="eastAsia" w:ascii="仿宋_GB2312"/>
          <w:color w:val="auto"/>
          <w:szCs w:val="32"/>
          <w:lang w:eastAsia="zh-CN"/>
        </w:rPr>
        <w:t>四年，并处罚金人民币四万元</w:t>
      </w:r>
      <w:r>
        <w:rPr>
          <w:rFonts w:hint="eastAsia" w:ascii="仿宋_GB2312" w:cs="Times New Roman"/>
          <w:color w:val="auto"/>
          <w:szCs w:val="32"/>
          <w:lang w:val="en-US" w:eastAsia="zh-CN"/>
        </w:rPr>
        <w:t>。继续追缴被告人李冠中的违法所得人民币3000元，予以没收，上缴国库。</w:t>
      </w:r>
      <w:r>
        <w:rPr>
          <w:rFonts w:hint="eastAsia" w:ascii="仿宋_GB2312"/>
          <w:color w:val="auto"/>
          <w:szCs w:val="32"/>
          <w:lang w:eastAsia="zh-CN"/>
        </w:rPr>
        <w:t>判决发生法律效力后，于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3</w:t>
      </w:r>
      <w:r>
        <w:rPr>
          <w:rFonts w:hint="eastAsia" w:ascii="仿宋_GB2312"/>
          <w:color w:val="auto"/>
          <w:szCs w:val="32"/>
        </w:rPr>
        <w:t>月</w:t>
      </w:r>
      <w:r>
        <w:rPr>
          <w:rFonts w:hint="eastAsia" w:ascii="仿宋_GB2312"/>
          <w:color w:val="auto"/>
          <w:szCs w:val="32"/>
          <w:lang w:val="en-US" w:eastAsia="zh-CN"/>
        </w:rPr>
        <w:t>20</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14</w:t>
      </w:r>
      <w:r>
        <w:rPr>
          <w:rFonts w:hint="eastAsia" w:ascii="仿宋_GB2312"/>
          <w:color w:val="auto"/>
          <w:szCs w:val="32"/>
        </w:rPr>
        <w:t>日起至</w:t>
      </w:r>
      <w:r>
        <w:rPr>
          <w:rFonts w:hint="eastAsia" w:ascii="仿宋_GB2312"/>
          <w:color w:val="auto"/>
          <w:szCs w:val="32"/>
          <w:lang w:val="en-US" w:eastAsia="zh-CN"/>
        </w:rPr>
        <w:t>2026</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21</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w:t>
      </w:r>
      <w:r>
        <w:rPr>
          <w:rFonts w:hint="eastAsia" w:ascii="仿宋_GB2312" w:hAnsi="仿宋"/>
          <w:color w:val="auto"/>
          <w:sz w:val="32"/>
          <w:szCs w:val="24"/>
        </w:rPr>
        <w:t>在服刑期间，虽有违规行为，经民警教育，能认识错误，继续安心改造、规范行为，</w:t>
      </w:r>
      <w:r>
        <w:rPr>
          <w:rFonts w:hint="eastAsia" w:ascii="仿宋_GB2312" w:hAnsi="仿宋"/>
          <w:color w:val="auto"/>
          <w:sz w:val="32"/>
          <w:szCs w:val="24"/>
          <w:lang w:val="zh-CN"/>
        </w:rPr>
        <w:t>能遵守法律法规及监规纪律，接受教育改造。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autoSpaceDE w:val="0"/>
        <w:autoSpaceDN w:val="0"/>
        <w:adjustRightInd w:val="0"/>
        <w:spacing w:beforeLines="0" w:afterLines="0" w:line="430" w:lineRule="exact"/>
        <w:ind w:firstLine="640"/>
        <w:rPr>
          <w:rFonts w:hint="eastAsia" w:ascii="仿宋_GB2312" w:hAnsi="仿宋"/>
          <w:sz w:val="32"/>
          <w:szCs w:val="24"/>
          <w:lang w:val="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该犯考核期2023年3月20日起至2025年7月累计获考核积分2690.5分，表扬3次，物质奖励1次；</w:t>
      </w:r>
      <w:r>
        <w:rPr>
          <w:rFonts w:hint="eastAsia" w:ascii="仿宋_GB2312" w:hAnsi="仿宋"/>
          <w:kern w:val="2"/>
          <w:sz w:val="32"/>
          <w:szCs w:val="24"/>
        </w:rPr>
        <w:t>考核期内违规1次，累计扣考核积分</w:t>
      </w:r>
      <w:r>
        <w:rPr>
          <w:rFonts w:hint="eastAsia" w:ascii="仿宋_GB2312" w:hAnsi="仿宋"/>
          <w:kern w:val="2"/>
          <w:sz w:val="32"/>
          <w:szCs w:val="24"/>
          <w:lang w:val="en-US" w:eastAsia="zh-CN"/>
        </w:rPr>
        <w:t>3</w:t>
      </w:r>
      <w:r>
        <w:rPr>
          <w:rFonts w:hint="eastAsia" w:ascii="仿宋_GB2312" w:hAnsi="仿宋"/>
          <w:kern w:val="2"/>
          <w:sz w:val="32"/>
          <w:szCs w:val="24"/>
        </w:rPr>
        <w:t>分</w:t>
      </w:r>
      <w:r>
        <w:rPr>
          <w:rFonts w:hint="eastAsia" w:ascii="仿宋_GB2312" w:hAnsi="仿宋"/>
          <w:sz w:val="32"/>
          <w:szCs w:val="24"/>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default" w:ascii="仿宋_GB2312" w:hAnsi="仿宋" w:eastAsia="仿宋_GB2312"/>
          <w:sz w:val="32"/>
          <w:szCs w:val="24"/>
          <w:lang w:val="en-US" w:eastAsia="zh-CN"/>
        </w:rPr>
      </w:pPr>
      <w:r>
        <w:rPr>
          <w:rFonts w:hint="eastAsia" w:ascii="仿宋_GB2312" w:hAnsi="仿宋_GB2312" w:cs="仿宋_GB2312"/>
          <w:bCs/>
          <w:color w:val="auto"/>
          <w:szCs w:val="32"/>
          <w:lang w:val="en-US" w:eastAsia="zh-CN"/>
        </w:rPr>
        <w:t>该犯原判财产性判项已履行人民币43000元，其中本次申请由监狱向福建省南平市中级人民法院转账代缴罚金人民币40000元，违法所得人民币3000元。原判财产性判项已履行完毕。</w:t>
      </w:r>
    </w:p>
    <w:p>
      <w:pPr>
        <w:widowControl w:val="0"/>
        <w:spacing w:before="0" w:beforeAutospacing="0" w:after="0" w:afterAutospacing="0" w:line="430" w:lineRule="exact"/>
        <w:ind w:left="0" w:right="0" w:firstLine="640" w:firstLineChars="200"/>
        <w:jc w:val="both"/>
        <w:rPr>
          <w:rFonts w:hint="eastAsia"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本案于</w:t>
      </w:r>
      <w:r>
        <w:rPr>
          <w:rFonts w:hint="default" w:ascii="仿宋_GB2312" w:hAnsi="Times New Roman" w:eastAsia="仿宋_GB2312" w:cs="仿宋_GB2312"/>
          <w:kern w:val="32"/>
          <w:sz w:val="32"/>
          <w:szCs w:val="32"/>
          <w:lang w:val="en-US" w:eastAsia="zh-CN"/>
        </w:rPr>
        <w:t>2025年10月16日至2025年10月22日</w:t>
      </w:r>
      <w:r>
        <w:rPr>
          <w:rFonts w:hint="eastAsia" w:ascii="仿宋_GB2312" w:hAnsi="Times New Roman" w:eastAsia="仿宋_GB2312" w:cs="仿宋_GB2312"/>
          <w:kern w:val="32"/>
          <w:sz w:val="32"/>
          <w:szCs w:val="32"/>
          <w:lang w:val="en-US" w:eastAsia="zh-CN"/>
        </w:rPr>
        <w:t>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李冠中</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六</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李冠中</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ascii="Times New Roman" w:hAnsi="Times New Roman" w:eastAsia="仿宋_GB2312" w:cs="Times New Roman"/>
          <w:color w:val="auto"/>
          <w:kern w:val="32"/>
          <w:sz w:val="32"/>
          <w:szCs w:val="32"/>
          <w:lang w:val="en-US" w:eastAsia="zh-CN" w:bidi="ar-SA"/>
        </w:rPr>
        <w:t>2025年10月27</w:t>
      </w:r>
      <w:r>
        <w:rPr>
          <w:rFonts w:hint="eastAsia"/>
          <w:color w:val="auto"/>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418B"/>
    <w:rsid w:val="00FE2657"/>
    <w:rsid w:val="057D1D5E"/>
    <w:rsid w:val="05B8531C"/>
    <w:rsid w:val="07731B4A"/>
    <w:rsid w:val="078D3D22"/>
    <w:rsid w:val="08E5103D"/>
    <w:rsid w:val="0D641920"/>
    <w:rsid w:val="0F343639"/>
    <w:rsid w:val="111F62D9"/>
    <w:rsid w:val="122A7AEF"/>
    <w:rsid w:val="18D930E3"/>
    <w:rsid w:val="19DC6CCB"/>
    <w:rsid w:val="1C101006"/>
    <w:rsid w:val="1C5F19D6"/>
    <w:rsid w:val="1D59380A"/>
    <w:rsid w:val="1E036D00"/>
    <w:rsid w:val="1EED5125"/>
    <w:rsid w:val="235477B7"/>
    <w:rsid w:val="24BD1E88"/>
    <w:rsid w:val="264F4C54"/>
    <w:rsid w:val="26C91A10"/>
    <w:rsid w:val="295052B4"/>
    <w:rsid w:val="2DEE7C53"/>
    <w:rsid w:val="2E801DA1"/>
    <w:rsid w:val="2F2F7E25"/>
    <w:rsid w:val="2F4652CD"/>
    <w:rsid w:val="302D4940"/>
    <w:rsid w:val="31901955"/>
    <w:rsid w:val="353C2070"/>
    <w:rsid w:val="36CC42C0"/>
    <w:rsid w:val="379F4AAD"/>
    <w:rsid w:val="37BC3350"/>
    <w:rsid w:val="37E5054D"/>
    <w:rsid w:val="38814B07"/>
    <w:rsid w:val="38B5045E"/>
    <w:rsid w:val="39C51E54"/>
    <w:rsid w:val="3DDE328E"/>
    <w:rsid w:val="3F325987"/>
    <w:rsid w:val="40AB64F4"/>
    <w:rsid w:val="425F0EC3"/>
    <w:rsid w:val="443D231F"/>
    <w:rsid w:val="45163DD3"/>
    <w:rsid w:val="45A3233E"/>
    <w:rsid w:val="46012F69"/>
    <w:rsid w:val="48FC06E6"/>
    <w:rsid w:val="49275852"/>
    <w:rsid w:val="4BC64150"/>
    <w:rsid w:val="4C4D5B98"/>
    <w:rsid w:val="4D0B3886"/>
    <w:rsid w:val="4E54474B"/>
    <w:rsid w:val="4F2A03BE"/>
    <w:rsid w:val="50191C7B"/>
    <w:rsid w:val="522618F8"/>
    <w:rsid w:val="531D2567"/>
    <w:rsid w:val="531E08D2"/>
    <w:rsid w:val="57BC7370"/>
    <w:rsid w:val="584B1798"/>
    <w:rsid w:val="588224F5"/>
    <w:rsid w:val="5B441246"/>
    <w:rsid w:val="5B8D7D17"/>
    <w:rsid w:val="5C974599"/>
    <w:rsid w:val="5E575DFA"/>
    <w:rsid w:val="5EAA6E5A"/>
    <w:rsid w:val="605C1FCC"/>
    <w:rsid w:val="649B1EFD"/>
    <w:rsid w:val="67416225"/>
    <w:rsid w:val="67996803"/>
    <w:rsid w:val="68C76F90"/>
    <w:rsid w:val="695E419A"/>
    <w:rsid w:val="6A67042F"/>
    <w:rsid w:val="7208696D"/>
    <w:rsid w:val="72661513"/>
    <w:rsid w:val="75105A4A"/>
    <w:rsid w:val="76E67B04"/>
    <w:rsid w:val="7871352A"/>
    <w:rsid w:val="7B142824"/>
    <w:rsid w:val="7D8758CB"/>
    <w:rsid w:val="7D8D0011"/>
    <w:rsid w:val="7DD37D8B"/>
    <w:rsid w:val="7F1E0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2023-12-24T02:04:00Z</dcterms:created>
  <dc:creator>Administrator</dc:creator>
  <cp:lastModifiedBy>王清金</cp:lastModifiedBy>
  <cp:lastPrinted>2025-08-22T01:14:00Z</cp:lastPrinted>
  <dcterms:modified xsi:type="dcterms:W3CDTF">2025-10-27T11:58:48Z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BB84840A1FFA46DA9C5FF53B9D6CA973</vt:lpwstr>
  </property>
</Properties>
</file>