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695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罪犯季永光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，男，1984年7月8日出生，汉族，小学文化，户籍所在地浙江省温州市泰顺县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。捕前无固定职业。现在福建省武夷山监狱三监区七分监区服刑。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宁德市中级人民法院于2018年5月17日作出（2018）闽09刑初2号刑事判决，以被告人季永光犯贩卖、运输毒品罪，判处无期徒刑，剥夺政治权利终身，并处没收个人全部财产。判决发生法律效力后，于2018年6月27日交付福建省武夷山监狱执行。福建省高级人民法院于2020年12月28日作出（2020）闽刑更441号刑事裁定，将其刑罚减为有期徒刑二十二年，剥夺政治权利改为十年（刑期2020年12月28日起至2042年12月27日止）。福建省南平市中级人民法院于2023年6月26日作出（2023）闽07刑更649号刑事裁定，对其减去有期徒刑八个月十五天，剥夺政治权利十年不变。裁定书送达时间</w:t>
      </w:r>
      <w:r>
        <w:rPr>
          <w:rFonts w:hint="eastAsia" w:ascii="仿宋_GB2312"/>
          <w:color w:val="auto"/>
          <w:szCs w:val="32"/>
          <w:lang w:val="en-US" w:eastAsia="zh-CN"/>
        </w:rPr>
        <w:t>2023年6月26日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（刑期自2020年12月28日起至2042年4月12日止）。现属普管级罪犯。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：能遵守法律法规及监规纪律，接受教育。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该犯上次评定表扬剩余考核积分94分，本轮考核期2023年3月1日至2025年7月累计获考核积分3063分，合计获得考核积分3157分，表扬5次；间隔期2023年6月26日至2025年7月，获考核积分2608分。考核期内无违规扣分。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29100元，其中本次提请通过监狱转账代扣缴纳没收个人财产人民币7800元。该犯考核期消费金额8017.1元，月均消费人民币276.45元，账户可用余额人民币462.87元。福建省宁德市中级人民法院于2025年6月4日复函载明，关于被执行人季永光没收财产一案，本院作出的（2018）闽09刑初2号刑事判决书已经发生法律效力，对其涉及财产性判项内容的执行，2021年8月26日本院作出执行裁定：终结本次执行程序。截至2025年5月22日止，被执行人季永光未履行本案的财产性判项，未发现被执行人季永光有其他可供执行财产；本案在执行过程中，未发现罪犯季永光存在拒不交代赃款、赃物去向情节，未发现存在隐瞒、藏匿、转移财产情节，未发现存在妨碍财产性判项执行情节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季永光予以减刑八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季永光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FF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2F3E1C"/>
    <w:rsid w:val="021603BA"/>
    <w:rsid w:val="034E1DDB"/>
    <w:rsid w:val="035A2D1E"/>
    <w:rsid w:val="055473F7"/>
    <w:rsid w:val="0B110CF1"/>
    <w:rsid w:val="0B3A7437"/>
    <w:rsid w:val="0D486255"/>
    <w:rsid w:val="0E534107"/>
    <w:rsid w:val="0F1967FF"/>
    <w:rsid w:val="0FF12506"/>
    <w:rsid w:val="10002B27"/>
    <w:rsid w:val="10D91728"/>
    <w:rsid w:val="1130208C"/>
    <w:rsid w:val="11AE7EF9"/>
    <w:rsid w:val="121E784D"/>
    <w:rsid w:val="1328680A"/>
    <w:rsid w:val="13D61FAC"/>
    <w:rsid w:val="1468611F"/>
    <w:rsid w:val="146A1737"/>
    <w:rsid w:val="15E604EF"/>
    <w:rsid w:val="18AD0EC0"/>
    <w:rsid w:val="199913D8"/>
    <w:rsid w:val="19AD1F2E"/>
    <w:rsid w:val="1BF74E3B"/>
    <w:rsid w:val="1C044829"/>
    <w:rsid w:val="1F7D6896"/>
    <w:rsid w:val="1F8D130E"/>
    <w:rsid w:val="1FC3632C"/>
    <w:rsid w:val="205939D3"/>
    <w:rsid w:val="21BF6D39"/>
    <w:rsid w:val="220A254E"/>
    <w:rsid w:val="255B24C1"/>
    <w:rsid w:val="25A9735D"/>
    <w:rsid w:val="294A5A72"/>
    <w:rsid w:val="29B2525B"/>
    <w:rsid w:val="2B115D6A"/>
    <w:rsid w:val="2CA74EAD"/>
    <w:rsid w:val="2D532375"/>
    <w:rsid w:val="329A2DA9"/>
    <w:rsid w:val="32D27C54"/>
    <w:rsid w:val="33B3413D"/>
    <w:rsid w:val="37A30ED5"/>
    <w:rsid w:val="39872B5B"/>
    <w:rsid w:val="39882783"/>
    <w:rsid w:val="3A5F1FAE"/>
    <w:rsid w:val="3B6E79A5"/>
    <w:rsid w:val="3CF00FD6"/>
    <w:rsid w:val="3D951EBF"/>
    <w:rsid w:val="3FAD705E"/>
    <w:rsid w:val="40745133"/>
    <w:rsid w:val="410039E0"/>
    <w:rsid w:val="41224B94"/>
    <w:rsid w:val="4164611B"/>
    <w:rsid w:val="41686DD8"/>
    <w:rsid w:val="42160270"/>
    <w:rsid w:val="44EA6BF9"/>
    <w:rsid w:val="458F4601"/>
    <w:rsid w:val="45ED12D7"/>
    <w:rsid w:val="4B2A4DD4"/>
    <w:rsid w:val="4C357DB3"/>
    <w:rsid w:val="4E300605"/>
    <w:rsid w:val="4FA90067"/>
    <w:rsid w:val="50F73C9C"/>
    <w:rsid w:val="519A4B8F"/>
    <w:rsid w:val="5208355C"/>
    <w:rsid w:val="5369738E"/>
    <w:rsid w:val="54806CA9"/>
    <w:rsid w:val="55071863"/>
    <w:rsid w:val="56D94B8C"/>
    <w:rsid w:val="57155374"/>
    <w:rsid w:val="579B3B01"/>
    <w:rsid w:val="588C61AD"/>
    <w:rsid w:val="58F6250C"/>
    <w:rsid w:val="59BA498C"/>
    <w:rsid w:val="5AC343A4"/>
    <w:rsid w:val="5AEE12F1"/>
    <w:rsid w:val="601F50A7"/>
    <w:rsid w:val="60A13C15"/>
    <w:rsid w:val="60CC01EA"/>
    <w:rsid w:val="61397298"/>
    <w:rsid w:val="61EE48BC"/>
    <w:rsid w:val="628E21C9"/>
    <w:rsid w:val="63BB0F7E"/>
    <w:rsid w:val="643A0DDD"/>
    <w:rsid w:val="65697FFC"/>
    <w:rsid w:val="662F5B2C"/>
    <w:rsid w:val="668425E1"/>
    <w:rsid w:val="671A3EE4"/>
    <w:rsid w:val="6A2D0637"/>
    <w:rsid w:val="6DC55BE1"/>
    <w:rsid w:val="6F343EB5"/>
    <w:rsid w:val="6F3E7AF8"/>
    <w:rsid w:val="6F556028"/>
    <w:rsid w:val="7056370F"/>
    <w:rsid w:val="713457BF"/>
    <w:rsid w:val="73552B7E"/>
    <w:rsid w:val="73E25622"/>
    <w:rsid w:val="767B492B"/>
    <w:rsid w:val="77AC3E88"/>
    <w:rsid w:val="77D71891"/>
    <w:rsid w:val="7A7867D8"/>
    <w:rsid w:val="7B6F31F3"/>
    <w:rsid w:val="7C350B5C"/>
    <w:rsid w:val="7D49333C"/>
    <w:rsid w:val="7E2E01B3"/>
    <w:rsid w:val="7E4B70A1"/>
    <w:rsid w:val="7EC0501F"/>
    <w:rsid w:val="7F38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2025-10-27T11:51:11Z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1C21A2F163F24E30A73BA2206711353A</vt:lpwstr>
  </property>
</Properties>
</file>