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8C0D98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646C35A0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5A4A3B6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171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0B862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罪犯</w:t>
      </w:r>
      <w:r>
        <w:rPr>
          <w:rFonts w:hint="eastAsia" w:ascii="仿宋_GB2312"/>
          <w:color w:val="auto"/>
          <w:szCs w:val="32"/>
          <w:lang w:val="en-US" w:eastAsia="zh-CN"/>
        </w:rPr>
        <w:t>林钟，男</w:t>
      </w:r>
      <w:r>
        <w:rPr>
          <w:rFonts w:hint="eastAsia" w:ascii="仿宋_GB2312"/>
          <w:color w:val="auto"/>
          <w:szCs w:val="32"/>
          <w:lang w:eastAsia="zh-CN"/>
        </w:rPr>
        <w:t>，198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  <w:lang w:eastAsia="zh-CN"/>
        </w:rPr>
        <w:t>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  <w:lang w:eastAsia="zh-CN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小学文化，住福建省闽侯县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，捕前系无固定职业。因非法运输柴油，分别于2019年12月3日、2021年3月19日被连江县公安局行政拘留十日。现在福建省武夷山监狱五监区（大队）十四分监区（中队）服刑。</w:t>
      </w:r>
    </w:p>
    <w:p w14:paraId="3C6BC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福清市</w:t>
      </w:r>
      <w:r>
        <w:rPr>
          <w:rFonts w:hint="eastAsia" w:ascii="仿宋_GB2312"/>
          <w:color w:val="auto"/>
          <w:szCs w:val="32"/>
          <w:lang w:eastAsia="zh-CN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13</w:t>
      </w:r>
      <w:r>
        <w:rPr>
          <w:rFonts w:hint="eastAsia" w:ascii="仿宋_GB2312"/>
          <w:color w:val="auto"/>
          <w:szCs w:val="32"/>
          <w:lang w:eastAsia="zh-CN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129</w:t>
      </w:r>
      <w:r>
        <w:rPr>
          <w:rFonts w:hint="eastAsia" w:ascii="仿宋_GB2312"/>
          <w:color w:val="auto"/>
          <w:szCs w:val="32"/>
          <w:lang w:eastAsia="zh-CN"/>
        </w:rPr>
        <w:t>号刑事判决，以被告人</w:t>
      </w:r>
      <w:r>
        <w:rPr>
          <w:rFonts w:hint="eastAsia" w:ascii="仿宋_GB2312"/>
          <w:color w:val="auto"/>
          <w:szCs w:val="32"/>
          <w:lang w:val="en-US" w:eastAsia="zh-CN"/>
        </w:rPr>
        <w:t>林钟</w:t>
      </w:r>
      <w:r>
        <w:rPr>
          <w:rFonts w:hint="eastAsia" w:ascii="仿宋_GB2312"/>
          <w:color w:val="auto"/>
          <w:szCs w:val="32"/>
          <w:lang w:eastAsia="zh-CN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销售伪劣产品</w:t>
      </w:r>
      <w:r>
        <w:rPr>
          <w:rFonts w:hint="eastAsia" w:ascii="仿宋_GB2312"/>
          <w:color w:val="auto"/>
          <w:szCs w:val="32"/>
          <w:lang w:eastAsia="zh-CN"/>
        </w:rPr>
        <w:t>罪，判处</w:t>
      </w:r>
      <w:r>
        <w:rPr>
          <w:rFonts w:hint="eastAsia" w:ascii="仿宋_GB2312"/>
          <w:color w:val="auto"/>
          <w:szCs w:val="32"/>
          <w:lang w:val="en-US" w:eastAsia="zh-CN"/>
        </w:rPr>
        <w:t>有期</w:t>
      </w:r>
      <w:r>
        <w:rPr>
          <w:rFonts w:hint="eastAsia" w:ascii="仿宋_GB2312"/>
          <w:color w:val="auto"/>
          <w:szCs w:val="32"/>
          <w:lang w:eastAsia="zh-CN"/>
        </w:rPr>
        <w:t>徒刑</w:t>
      </w:r>
      <w:r>
        <w:rPr>
          <w:rFonts w:hint="eastAsia" w:ascii="仿宋_GB2312"/>
          <w:color w:val="auto"/>
          <w:szCs w:val="32"/>
          <w:lang w:val="en-US" w:eastAsia="zh-CN"/>
        </w:rPr>
        <w:t>三年十个月，并处罚金人民币三万五千元。被告人不服，提出上诉。福建省福州市中级人民法院于2023年5月31日作出（2023）闽01刑终320号刑事裁定，驳回上诉，维持原判。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  <w:lang w:eastAsia="zh-CN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  <w:lang w:eastAsia="zh-CN"/>
        </w:rPr>
        <w:t>监狱执行（刑期自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  <w:lang w:eastAsia="zh-CN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  <w:lang w:eastAsia="zh-CN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  <w:lang w:eastAsia="zh-CN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  <w:lang w:eastAsia="zh-CN"/>
        </w:rPr>
        <w:t>日止）。</w:t>
      </w:r>
      <w:r>
        <w:rPr>
          <w:rFonts w:hint="eastAsia" w:ascii="仿宋_GB2312"/>
          <w:color w:val="auto"/>
          <w:szCs w:val="32"/>
          <w:lang w:val="en-US" w:eastAsia="zh-CN"/>
        </w:rPr>
        <w:t>现</w:t>
      </w:r>
      <w:r>
        <w:rPr>
          <w:rFonts w:hint="eastAsia" w:ascii="仿宋_GB2312"/>
          <w:color w:val="auto"/>
          <w:szCs w:val="32"/>
          <w:lang w:eastAsia="zh-CN"/>
        </w:rPr>
        <w:t>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  <w:lang w:eastAsia="zh-CN"/>
        </w:rPr>
        <w:t>级罪犯。</w:t>
      </w:r>
    </w:p>
    <w:p w14:paraId="0FBAC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该犯</w:t>
      </w:r>
      <w:r>
        <w:rPr>
          <w:rFonts w:hint="eastAsia" w:ascii="仿宋_GB2312"/>
          <w:color w:val="auto"/>
          <w:szCs w:val="32"/>
          <w:lang w:val="zh-CN" w:eastAsia="zh-CN"/>
        </w:rPr>
        <w:t>自入监以来</w:t>
      </w:r>
      <w:r>
        <w:rPr>
          <w:rFonts w:hint="eastAsia" w:ascii="仿宋_GB2312"/>
          <w:color w:val="auto"/>
          <w:szCs w:val="32"/>
          <w:lang w:eastAsia="zh-CN"/>
        </w:rPr>
        <w:t>确有悔改表现，具体事实如下：</w:t>
      </w:r>
    </w:p>
    <w:p w14:paraId="38B7B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认罪悔罪：</w:t>
      </w:r>
      <w:r>
        <w:rPr>
          <w:rFonts w:hint="eastAsia" w:ascii="仿宋_GB2312"/>
          <w:color w:val="auto"/>
          <w:szCs w:val="32"/>
          <w:lang w:val="en-US" w:eastAsia="zh-CN"/>
        </w:rPr>
        <w:t>能服从法院判决，自书认罪悔罪书。</w:t>
      </w:r>
    </w:p>
    <w:p w14:paraId="72AA6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遵守监规：能遵守法律法规及监规纪律，接受教育改造。</w:t>
      </w:r>
    </w:p>
    <w:p w14:paraId="1FE54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学习情况：能参加</w:t>
      </w:r>
      <w:r>
        <w:rPr>
          <w:rFonts w:hint="eastAsia" w:ascii="仿宋_GB2312"/>
          <w:color w:val="auto"/>
          <w:szCs w:val="32"/>
          <w:lang w:eastAsia="zh-CN"/>
        </w:rPr>
        <w:t>思想、文化、职业技术</w:t>
      </w:r>
      <w:r>
        <w:rPr>
          <w:rFonts w:hint="eastAsia" w:ascii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/>
          <w:color w:val="auto"/>
          <w:szCs w:val="32"/>
          <w:lang w:val="zh-CN" w:eastAsia="zh-CN"/>
        </w:rPr>
        <w:t>。</w:t>
      </w:r>
    </w:p>
    <w:p w14:paraId="4AC06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/>
          <w:color w:val="auto"/>
          <w:szCs w:val="32"/>
          <w:lang w:val="zh-CN" w:eastAsia="zh-CN"/>
        </w:rPr>
        <w:t>任务。</w:t>
      </w:r>
    </w:p>
    <w:p w14:paraId="27078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zh-CN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奖惩情况：该犯考核期2023年6月20日至2025年12月累计获考核积分2905.3分，表扬4次。考核期内无违规扣分。</w:t>
      </w:r>
    </w:p>
    <w:p w14:paraId="384A6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zh-CN" w:eastAsia="zh-CN"/>
        </w:rPr>
        <w:t>该犯原判财产性判项已履行人民币35000元，本次提请向福建省福清市人民法院缴纳罚金人民币35000元，财产性判项已履行完毕。</w:t>
      </w:r>
    </w:p>
    <w:p w14:paraId="742BC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本案于2026年3月13日至2026年3月19日在狱内公示未收到不同意见。</w:t>
      </w:r>
    </w:p>
    <w:p w14:paraId="1B808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Cs w:val="32"/>
          <w:lang w:val="en-US" w:eastAsia="zh-CN"/>
        </w:rPr>
        <w:t>九</w:t>
      </w:r>
      <w:r>
        <w:rPr>
          <w:rFonts w:hint="eastAsia" w:ascii="仿宋_GB2312"/>
          <w:color w:val="auto"/>
          <w:szCs w:val="32"/>
          <w:lang w:eastAsia="zh-CN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/>
          <w:color w:val="auto"/>
          <w:szCs w:val="32"/>
          <w:lang w:val="en-US" w:eastAsia="zh-CN"/>
        </w:rPr>
        <w:t>林钟</w:t>
      </w:r>
      <w:r>
        <w:rPr>
          <w:rFonts w:hint="eastAsia" w:ascii="仿宋_GB2312"/>
          <w:color w:val="auto"/>
          <w:szCs w:val="32"/>
          <w:lang w:eastAsia="zh-CN"/>
        </w:rPr>
        <w:t>予以减刑</w:t>
      </w:r>
      <w:r>
        <w:rPr>
          <w:rFonts w:hint="eastAsia" w:ascii="仿宋_GB2312"/>
          <w:color w:val="auto"/>
          <w:szCs w:val="32"/>
          <w:lang w:val="en-US" w:eastAsia="zh-CN"/>
        </w:rPr>
        <w:t>七</w:t>
      </w:r>
      <w:r>
        <w:rPr>
          <w:rFonts w:hint="eastAsia" w:ascii="仿宋_GB2312"/>
          <w:color w:val="auto"/>
          <w:szCs w:val="32"/>
          <w:lang w:eastAsia="zh-CN"/>
        </w:rPr>
        <w:t>个月。特提请你院审理裁定。</w:t>
      </w:r>
    </w:p>
    <w:p w14:paraId="00BC1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eastAsia="zh-CN"/>
        </w:rPr>
        <w:t>此致</w:t>
      </w:r>
    </w:p>
    <w:p w14:paraId="533AE5C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南平市</w:t>
      </w:r>
      <w:r>
        <w:rPr>
          <w:rFonts w:hint="eastAsia"/>
          <w:color w:val="auto"/>
          <w:szCs w:val="32"/>
        </w:rPr>
        <w:t>中级人民法院</w:t>
      </w:r>
    </w:p>
    <w:p w14:paraId="41805F6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6C44C27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林钟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二册</w:t>
      </w:r>
    </w:p>
    <w:p w14:paraId="18D16E3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3D2302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0F5B8C0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/>
          <w:color w:val="auto"/>
          <w:szCs w:val="32"/>
          <w:lang w:eastAsia="zh-CN"/>
        </w:rPr>
        <w:t>福建省武夷山监狱</w:t>
      </w:r>
      <w:r>
        <w:rPr>
          <w:rFonts w:hint="eastAsia" w:ascii="仿宋_GB2312"/>
          <w:color w:val="auto"/>
          <w:szCs w:val="32"/>
          <w:lang w:val="en-US" w:eastAsia="zh-CN"/>
        </w:rPr>
        <w:t xml:space="preserve">  </w:t>
      </w:r>
    </w:p>
    <w:p w14:paraId="33837A9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default" w:ascii="仿宋_GB2312"/>
          <w:color w:val="auto"/>
          <w:szCs w:val="32"/>
          <w:lang w:val="en-US"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 xml:space="preserve">2026年3月23日  </w:t>
      </w:r>
    </w:p>
    <w:p w14:paraId="24A85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</w:p>
    <w:p w14:paraId="5D4C5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ascii="仿宋_GB2312"/>
          <w:color w:val="auto"/>
          <w:szCs w:val="32"/>
          <w:lang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5762"/>
    <w:rsid w:val="03BC14C2"/>
    <w:rsid w:val="04070F8E"/>
    <w:rsid w:val="06882CEA"/>
    <w:rsid w:val="07697416"/>
    <w:rsid w:val="08821C39"/>
    <w:rsid w:val="0A8B625D"/>
    <w:rsid w:val="0EE4454F"/>
    <w:rsid w:val="0F3B7C50"/>
    <w:rsid w:val="0FB70159"/>
    <w:rsid w:val="0FDD0B2F"/>
    <w:rsid w:val="112E4B8A"/>
    <w:rsid w:val="119A6202"/>
    <w:rsid w:val="11E640B7"/>
    <w:rsid w:val="1251536B"/>
    <w:rsid w:val="16D163F9"/>
    <w:rsid w:val="178674BC"/>
    <w:rsid w:val="17B7646C"/>
    <w:rsid w:val="19DC193D"/>
    <w:rsid w:val="1AAD2585"/>
    <w:rsid w:val="1C844E03"/>
    <w:rsid w:val="1CE35050"/>
    <w:rsid w:val="1CF94A9D"/>
    <w:rsid w:val="1D4E1A5E"/>
    <w:rsid w:val="1DD02306"/>
    <w:rsid w:val="210F263F"/>
    <w:rsid w:val="222457A1"/>
    <w:rsid w:val="22A50C60"/>
    <w:rsid w:val="232B2088"/>
    <w:rsid w:val="23381655"/>
    <w:rsid w:val="246556FA"/>
    <w:rsid w:val="250311D4"/>
    <w:rsid w:val="267B364D"/>
    <w:rsid w:val="29651FF9"/>
    <w:rsid w:val="29E74FEE"/>
    <w:rsid w:val="29FE3304"/>
    <w:rsid w:val="2C8A0AB2"/>
    <w:rsid w:val="2C8A27D9"/>
    <w:rsid w:val="2F0A51C2"/>
    <w:rsid w:val="2F375F4F"/>
    <w:rsid w:val="341E4379"/>
    <w:rsid w:val="37376172"/>
    <w:rsid w:val="375F39C5"/>
    <w:rsid w:val="377D19E8"/>
    <w:rsid w:val="379F34F5"/>
    <w:rsid w:val="39614AE2"/>
    <w:rsid w:val="39FB37B1"/>
    <w:rsid w:val="3A82552F"/>
    <w:rsid w:val="3ACA2FFA"/>
    <w:rsid w:val="3B182BA8"/>
    <w:rsid w:val="3E036E74"/>
    <w:rsid w:val="3FFE0905"/>
    <w:rsid w:val="4068186C"/>
    <w:rsid w:val="41E554B1"/>
    <w:rsid w:val="4239675C"/>
    <w:rsid w:val="426D62FB"/>
    <w:rsid w:val="4360192D"/>
    <w:rsid w:val="43A40AB8"/>
    <w:rsid w:val="45145354"/>
    <w:rsid w:val="452546D8"/>
    <w:rsid w:val="453306A8"/>
    <w:rsid w:val="469559DB"/>
    <w:rsid w:val="48351C89"/>
    <w:rsid w:val="488870F8"/>
    <w:rsid w:val="48AC3534"/>
    <w:rsid w:val="48E5557E"/>
    <w:rsid w:val="48E86422"/>
    <w:rsid w:val="4B046B60"/>
    <w:rsid w:val="4B357583"/>
    <w:rsid w:val="4B659E5C"/>
    <w:rsid w:val="4D9C2E7A"/>
    <w:rsid w:val="4DBF2D86"/>
    <w:rsid w:val="504F2CF3"/>
    <w:rsid w:val="55354C29"/>
    <w:rsid w:val="55A776C3"/>
    <w:rsid w:val="570F3B0A"/>
    <w:rsid w:val="572A26C5"/>
    <w:rsid w:val="58133AAC"/>
    <w:rsid w:val="586C6112"/>
    <w:rsid w:val="58E1265B"/>
    <w:rsid w:val="5A642FBD"/>
    <w:rsid w:val="5BBD2AAC"/>
    <w:rsid w:val="5CD36896"/>
    <w:rsid w:val="5D0E512D"/>
    <w:rsid w:val="5D6E3EB7"/>
    <w:rsid w:val="5D7F7D75"/>
    <w:rsid w:val="5F293D17"/>
    <w:rsid w:val="5FDA5A49"/>
    <w:rsid w:val="627F2086"/>
    <w:rsid w:val="62CA272D"/>
    <w:rsid w:val="636F5D39"/>
    <w:rsid w:val="63B01737"/>
    <w:rsid w:val="63B3300F"/>
    <w:rsid w:val="65237E49"/>
    <w:rsid w:val="689E76CB"/>
    <w:rsid w:val="6B0B4465"/>
    <w:rsid w:val="6BC86627"/>
    <w:rsid w:val="6C4F66B7"/>
    <w:rsid w:val="6C88364A"/>
    <w:rsid w:val="6CE220DC"/>
    <w:rsid w:val="6CF90F54"/>
    <w:rsid w:val="6E147124"/>
    <w:rsid w:val="6E967EBF"/>
    <w:rsid w:val="6ED61FBC"/>
    <w:rsid w:val="6ED87A08"/>
    <w:rsid w:val="6F111BCE"/>
    <w:rsid w:val="6F8551C1"/>
    <w:rsid w:val="6F8A17C7"/>
    <w:rsid w:val="70CD4E0D"/>
    <w:rsid w:val="71E04E9C"/>
    <w:rsid w:val="73783AA1"/>
    <w:rsid w:val="75F32F1D"/>
    <w:rsid w:val="76235A37"/>
    <w:rsid w:val="766B2704"/>
    <w:rsid w:val="76A30385"/>
    <w:rsid w:val="77FE3FAB"/>
    <w:rsid w:val="78181C60"/>
    <w:rsid w:val="78215339"/>
    <w:rsid w:val="79EB33FD"/>
    <w:rsid w:val="7ADF21BF"/>
    <w:rsid w:val="7BF97417"/>
    <w:rsid w:val="7CA95EC6"/>
    <w:rsid w:val="7D265CEC"/>
    <w:rsid w:val="7D545ED4"/>
    <w:rsid w:val="7D9C52E3"/>
    <w:rsid w:val="7DDB7EAC"/>
    <w:rsid w:val="7E1C170B"/>
    <w:rsid w:val="7FFFFF7B"/>
    <w:rsid w:val="AFEFF16C"/>
    <w:rsid w:val="DFF328E8"/>
    <w:rsid w:val="E35B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720</Words>
  <Characters>823</Characters>
  <Lines>0</Lines>
  <Paragraphs>0</Paragraphs>
  <TotalTime>0</TotalTime>
  <ScaleCrop>false</ScaleCrop>
  <LinksUpToDate>false</LinksUpToDate>
  <CharactersWithSpaces>835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2024-01-08T06:58:00Z</dcterms:created>
  <dc:creator>Administrator</dc:creator>
  <cp:lastModifiedBy>miny</cp:lastModifiedBy>
  <cp:lastPrinted>2009-01-02T17:20:00Z</cp:lastPrinted>
  <dcterms:modified xsi:type="dcterms:W3CDTF">2026-03-22T13:01:19Z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339DA34FEB4F160C8003B069C1C07F07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