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194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谢新强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69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24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小学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住</w:t>
      </w:r>
      <w:r>
        <w:rPr>
          <w:rFonts w:hint="eastAsia" w:ascii="FangSong_GB2312"/>
          <w:color w:val="auto"/>
          <w:szCs w:val="32"/>
        </w:rPr>
        <w:t>福建省浦城县。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</w:t>
      </w:r>
      <w:r>
        <w:rPr>
          <w:rFonts w:hint="eastAsia" w:ascii="FangSong_GB2312"/>
          <w:color w:val="auto"/>
          <w:szCs w:val="32"/>
        </w:rPr>
        <w:t>村</w:t>
      </w:r>
      <w:r>
        <w:rPr>
          <w:rFonts w:hint="eastAsia" w:ascii="FangSong_GB2312"/>
          <w:color w:val="auto"/>
          <w:szCs w:val="32"/>
          <w:lang w:val="en-US" w:eastAsia="zh-CN"/>
        </w:rPr>
        <w:t>支部书记兼主任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  <w:bookmarkStart w:id="0" w:name="_GoBack"/>
      <w:bookmarkEnd w:id="0"/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浦城县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25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0722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谢新强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非法采矿</w:t>
      </w:r>
      <w:r>
        <w:rPr>
          <w:rFonts w:hint="eastAsia" w:ascii="FangSong_GB2312"/>
          <w:color w:val="auto"/>
          <w:szCs w:val="32"/>
        </w:rPr>
        <w:t>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四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六个月</w:t>
      </w:r>
      <w:r>
        <w:rPr>
          <w:rFonts w:hint="eastAsia" w:ascii="FangSong_GB2312"/>
          <w:color w:val="auto"/>
          <w:szCs w:val="32"/>
        </w:rPr>
        <w:t>，并处罚金</w:t>
      </w:r>
      <w:r>
        <w:rPr>
          <w:rFonts w:hint="eastAsia" w:ascii="FangSong_GB2312"/>
          <w:color w:val="auto"/>
          <w:szCs w:val="32"/>
          <w:lang w:val="en-US" w:eastAsia="zh-CN"/>
        </w:rPr>
        <w:t>200000</w:t>
      </w:r>
      <w:r>
        <w:rPr>
          <w:rFonts w:hint="eastAsia" w:ascii="FangSong_GB2312"/>
          <w:color w:val="auto"/>
          <w:szCs w:val="32"/>
        </w:rPr>
        <w:t>元</w:t>
      </w:r>
      <w:r>
        <w:rPr>
          <w:rFonts w:hint="eastAsia" w:ascii="FangSong_GB2312"/>
          <w:color w:val="auto"/>
          <w:szCs w:val="32"/>
          <w:lang w:eastAsia="zh-CN"/>
        </w:rPr>
        <w:t>。</w:t>
      </w:r>
      <w:r>
        <w:rPr>
          <w:rFonts w:hint="eastAsia" w:ascii="FangSong_GB2312"/>
          <w:color w:val="auto"/>
          <w:szCs w:val="32"/>
          <w:lang w:val="en-US" w:eastAsia="zh-CN"/>
        </w:rPr>
        <w:t>福建省浦城县人民检察院提起抗诉，被告人不服，提出上诉。福建省南平市中级人民法院于2024年7月20日作出（2024）闽07刑终87号刑事裁定，一、准许上诉人谢新强撤回上诉。二、驳回抗诉，维持原判。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月1日起至2026年</w:t>
      </w:r>
      <w:r>
        <w:rPr>
          <w:rFonts w:hint="eastAsia" w:ascii="FangSong_GB2312"/>
          <w:color w:val="auto"/>
          <w:szCs w:val="32"/>
          <w:lang w:val="en-US" w:eastAsia="zh-CN"/>
        </w:rPr>
        <w:t>8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31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：能遵守法律法规及监规纪律，接受教育改造。</w:t>
      </w: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该犯考核期202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4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年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8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月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12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日至202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6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年1月累计获考核积分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1556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分，表扬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次。考核期内无违规扣分。</w:t>
      </w:r>
    </w:p>
    <w:p>
      <w:pPr>
        <w:spacing w:line="430" w:lineRule="exact"/>
        <w:ind w:firstLine="640" w:firstLineChars="200"/>
        <w:rPr>
          <w:rFonts w:hint="eastAsia" w:ascii="FangSong_GB2312" w:eastAsia="FangSong_GB2312"/>
          <w:color w:val="auto"/>
        </w:rPr>
      </w:pPr>
      <w:r>
        <w:rPr>
          <w:rFonts w:hint="eastAsia" w:ascii="FangSong_GB2312" w:eastAsia="FangSong_GB2312"/>
          <w:color w:val="auto"/>
        </w:rPr>
        <w:t>该犯原判财产性判项已履行3000元。其中本次提请向福建省浦城县人民法院缴纳罚金3000元。该犯考核期消费总额3308.18元。月均消费1</w:t>
      </w:r>
      <w:r>
        <w:rPr>
          <w:rFonts w:hint="eastAsia" w:ascii="FangSong_GB2312"/>
          <w:color w:val="auto"/>
          <w:lang w:val="en-US" w:eastAsia="zh-CN"/>
        </w:rPr>
        <w:t>94.59</w:t>
      </w:r>
      <w:r>
        <w:rPr>
          <w:rFonts w:hint="eastAsia" w:ascii="FangSong_GB2312" w:eastAsia="FangSong_GB2312"/>
          <w:color w:val="auto"/>
        </w:rPr>
        <w:t>元，账户可用余额817.78元。</w:t>
      </w:r>
    </w:p>
    <w:p>
      <w:pPr>
        <w:spacing w:line="430" w:lineRule="exact"/>
        <w:ind w:firstLine="640" w:firstLineChars="200"/>
        <w:rPr>
          <w:rFonts w:hint="eastAsia" w:ascii="FangSong_GB2312" w:hAnsi="FangSong_GB2312" w:eastAsia="FangSong_GB2312" w:cs="FangSong_GB2312"/>
          <w:bCs/>
          <w:color w:val="auto"/>
          <w:szCs w:val="32"/>
          <w:lang w:val="en-US" w:eastAsia="zh-CN"/>
        </w:rPr>
      </w:pPr>
      <w:r>
        <w:rPr>
          <w:rFonts w:hint="eastAsia" w:ascii="FangSong_GB2312" w:eastAsia="FangSong_GB2312"/>
          <w:color w:val="auto"/>
        </w:rPr>
        <w:t>该犯</w:t>
      </w:r>
      <w:r>
        <w:rPr>
          <w:rFonts w:hint="eastAsia" w:ascii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2026年4月11日</w:t>
      </w:r>
      <w:r>
        <w:rPr>
          <w:rFonts w:hint="eastAsia" w:ascii="FangSong_GB2312"/>
          <w:color w:val="auto"/>
          <w:szCs w:val="32"/>
        </w:rPr>
        <w:t>至</w:t>
      </w:r>
      <w:r>
        <w:rPr>
          <w:rFonts w:hint="eastAsia" w:ascii="FangSong_GB2312"/>
          <w:color w:val="auto"/>
          <w:szCs w:val="32"/>
          <w:lang w:val="en-US" w:eastAsia="zh-CN"/>
        </w:rPr>
        <w:t>2026年4月17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谢新强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二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谢新强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default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2026年4月20日</w:t>
      </w: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648DD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92D29EF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F4722"/>
    <w:rsid w:val="201715B2"/>
    <w:rsid w:val="20F70C51"/>
    <w:rsid w:val="22F43BD0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1F2A0C"/>
    <w:rsid w:val="2A275DA0"/>
    <w:rsid w:val="2BAF2ECB"/>
    <w:rsid w:val="2BCA6A83"/>
    <w:rsid w:val="2CEA0EF0"/>
    <w:rsid w:val="2CF9546F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626C2F24"/>
    <w:rsid w:val="627A3F64"/>
    <w:rsid w:val="62CD7EA4"/>
    <w:rsid w:val="62FC7510"/>
    <w:rsid w:val="63C251F2"/>
    <w:rsid w:val="647372DB"/>
    <w:rsid w:val="650077C5"/>
    <w:rsid w:val="65DF1179"/>
    <w:rsid w:val="66006155"/>
    <w:rsid w:val="682C6AAA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FF1519"/>
    <w:rsid w:val="788A5452"/>
    <w:rsid w:val="789D523F"/>
    <w:rsid w:val="791F6F76"/>
    <w:rsid w:val="79FB3F6F"/>
    <w:rsid w:val="7A83705F"/>
    <w:rsid w:val="7A945BF6"/>
    <w:rsid w:val="7B132975"/>
    <w:rsid w:val="7B4F5AF7"/>
    <w:rsid w:val="7CDF4697"/>
    <w:rsid w:val="7D6342C7"/>
    <w:rsid w:val="7EE31515"/>
    <w:rsid w:val="9EBACD02"/>
    <w:rsid w:val="BE1F37B5"/>
    <w:rsid w:val="BE7CA4B4"/>
    <w:rsid w:val="EB731B02"/>
    <w:rsid w:val="EFF730A6"/>
    <w:rsid w:val="F79F6B40"/>
    <w:rsid w:val="FDFC9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2023-12-26T18:01:00Z</dcterms:created>
  <dc:creator>Administrator</dc:creator>
  <cp:lastModifiedBy>uosuser</cp:lastModifiedBy>
  <cp:lastPrinted>2025-05-24T18:17:00Z</cp:lastPrinted>
  <dcterms:modified xsi:type="dcterms:W3CDTF">2026-04-29T16:49:59Z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