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 w:val="0"/>
        <w:suppressLineNumbers w:val="0"/>
        <w:spacing w:before="0" w:beforeLines="0" w:beforeAutospacing="0" w:after="0" w:afterLines="0" w:afterAutospacing="0" w:line="800" w:lineRule="exact"/>
        <w:ind w:left="0" w:right="0" w:firstLine="2640" w:firstLineChars="600"/>
        <w:jc w:val="both"/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"/>
        </w:rPr>
        <w:t>福建省武夷山监狱</w:t>
      </w:r>
    </w:p>
    <w:p>
      <w:pPr>
        <w:pStyle w:val="3"/>
        <w:keepNext w:val="0"/>
        <w:keepLines w:val="0"/>
        <w:widowControl w:val="0"/>
        <w:suppressLineNumbers w:val="0"/>
        <w:spacing w:before="0" w:beforeLines="0" w:beforeAutospacing="0" w:after="0" w:afterLines="0" w:afterAutospacing="0" w:line="800" w:lineRule="exact"/>
        <w:ind w:left="0" w:right="0" w:firstLine="2200" w:firstLineChars="500"/>
        <w:jc w:val="both"/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"/>
        </w:rPr>
        <w:t>提 请 减 刑 建 议 书</w:t>
      </w:r>
    </w:p>
    <w:p>
      <w:pPr>
        <w:pStyle w:val="3"/>
        <w:keepNext w:val="0"/>
        <w:keepLines w:val="0"/>
        <w:widowControl w:val="0"/>
        <w:suppressLineNumbers w:val="0"/>
        <w:spacing w:before="0" w:beforeAutospacing="0" w:after="0" w:afterAutospacing="0" w:line="430" w:lineRule="exact"/>
        <w:ind w:left="640" w:right="320" w:firstLine="0" w:firstLineChars="0"/>
        <w:jc w:val="right"/>
        <w:rPr>
          <w:rFonts w:hint="eastAsia" w:ascii="仿宋_GB2312" w:hAnsi="Times New Roman" w:eastAsia="仿宋_GB2312" w:cs="Times New Roman"/>
          <w:b/>
          <w:bCs/>
          <w:kern w:val="32"/>
          <w:sz w:val="28"/>
          <w:szCs w:val="28"/>
        </w:rPr>
      </w:pP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〔</w:t>
      </w:r>
      <w:r>
        <w:rPr>
          <w:rFonts w:hint="default" w:ascii="Times New Roman" w:hAnsi="Times New Roman" w:eastAsia="楷体_GB2312" w:cs="楷体_GB2312"/>
          <w:kern w:val="32"/>
          <w:sz w:val="32"/>
          <w:szCs w:val="32"/>
          <w:lang w:val="en-US" w:eastAsia="zh-CN" w:bidi="ar"/>
        </w:rPr>
        <w:t>20</w:t>
      </w:r>
      <w:r>
        <w:rPr>
          <w:rFonts w:hint="default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26</w:t>
      </w: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〕闽武狱减字第</w:t>
      </w:r>
      <w:r>
        <w:rPr>
          <w:rFonts w:hint="eastAsia" w:ascii="Times New Roman" w:hAnsi="Times New Roman" w:eastAsia="楷体_GB2312" w:cs="Times New Roman"/>
          <w:kern w:val="32"/>
          <w:sz w:val="32"/>
          <w:szCs w:val="32"/>
          <w:lang w:val="en-US" w:eastAsia="zh-CN" w:bidi="ar"/>
        </w:rPr>
        <w:t>321</w:t>
      </w:r>
      <w:r>
        <w:rPr>
          <w:rFonts w:hint="default" w:ascii="楷体_GB2312" w:hAnsi="Times New Roman" w:eastAsia="楷体_GB2312" w:cs="楷体_GB2312"/>
          <w:kern w:val="32"/>
          <w:sz w:val="32"/>
          <w:szCs w:val="32"/>
          <w:lang w:val="en-US" w:eastAsia="zh-CN" w:bidi="ar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黄用财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1986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21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小学文化，</w:t>
      </w:r>
      <w:r>
        <w:rPr>
          <w:rFonts w:hint="eastAsia" w:ascii="仿宋_GB2312"/>
          <w:color w:val="auto"/>
          <w:szCs w:val="32"/>
        </w:rPr>
        <w:t>户籍所在地</w:t>
      </w:r>
      <w:r>
        <w:rPr>
          <w:rFonts w:hint="eastAsia" w:ascii="仿宋_GB2312"/>
          <w:color w:val="auto"/>
          <w:szCs w:val="32"/>
          <w:lang w:eastAsia="zh-CN"/>
        </w:rPr>
        <w:t>福建省建瓯市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eastAsia="zh-CN"/>
        </w:rPr>
        <w:t>无业，曾因犯交通肇事罪，于</w:t>
      </w:r>
      <w:r>
        <w:rPr>
          <w:rFonts w:hint="eastAsia" w:ascii="仿宋_GB2312"/>
          <w:color w:val="auto"/>
          <w:szCs w:val="32"/>
          <w:lang w:val="en-US" w:eastAsia="zh-CN"/>
        </w:rPr>
        <w:t>2019年4月10日被福建省建瓯市人民法院判处有期徒刑一年，缓刑一年。有前科。现在福建省武夷山监狱一监区（大队）二分监区（中队）服刑。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福建省建瓯市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0783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eastAsia="zh-CN"/>
        </w:rPr>
        <w:t>初</w:t>
      </w:r>
      <w:r>
        <w:rPr>
          <w:rFonts w:hint="eastAsia" w:ascii="仿宋_GB2312"/>
          <w:color w:val="auto"/>
          <w:szCs w:val="32"/>
          <w:lang w:val="en-US" w:eastAsia="zh-CN"/>
        </w:rPr>
        <w:t>119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eastAsia="zh-CN"/>
        </w:rPr>
        <w:t>黄用财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贩卖毒品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eastAsia="zh-CN"/>
        </w:rPr>
        <w:t>三</w:t>
      </w:r>
      <w:r>
        <w:rPr>
          <w:rFonts w:hint="eastAsia" w:ascii="仿宋_GB2312"/>
          <w:color w:val="auto"/>
          <w:szCs w:val="32"/>
        </w:rPr>
        <w:t>年，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</w:t>
      </w:r>
      <w:r>
        <w:rPr>
          <w:rFonts w:hint="eastAsia" w:ascii="仿宋_GB2312"/>
          <w:color w:val="auto"/>
          <w:szCs w:val="32"/>
          <w:lang w:val="en-US" w:eastAsia="zh-CN"/>
        </w:rPr>
        <w:t>8000元。继续追缴被告人黄用财的违法所得2500元，予以没收，上缴国库。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26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15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14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在服刑期间虽有违规行为，经民警教育能认识错误，继续安心改造，规范行为。能遵守法律法规及监规纪律，接受教育改造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该犯考核期2024年4月26日至2026年3月累计获考核积分2197.9分，表扬1次，物质奖励2次；考核期内违规5次，累计扣考核分9分。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该犯原判财产性判项</w:t>
      </w:r>
      <w:r>
        <w:rPr>
          <w:rFonts w:hint="eastAsia"/>
          <w:color w:val="auto"/>
          <w:szCs w:val="32"/>
        </w:rPr>
        <w:t>已</w:t>
      </w:r>
      <w:r>
        <w:rPr>
          <w:rFonts w:hint="eastAsia"/>
          <w:color w:val="auto"/>
          <w:szCs w:val="32"/>
          <w:lang w:val="en-US" w:eastAsia="zh-CN"/>
        </w:rPr>
        <w:t>履行</w:t>
      </w:r>
      <w:r>
        <w:rPr>
          <w:rFonts w:hint="eastAsia" w:ascii="仿宋_GB2312"/>
          <w:color w:val="auto"/>
          <w:szCs w:val="32"/>
          <w:lang w:val="en-US" w:eastAsia="zh-CN"/>
        </w:rPr>
        <w:t>10500</w:t>
      </w:r>
      <w:r>
        <w:rPr>
          <w:rFonts w:hint="eastAsia" w:ascii="仿宋_GB2312"/>
          <w:color w:val="auto"/>
          <w:szCs w:val="32"/>
        </w:rPr>
        <w:t>元</w:t>
      </w:r>
      <w:r>
        <w:rPr>
          <w:rFonts w:hint="eastAsia" w:ascii="仿宋_GB2312"/>
          <w:color w:val="auto"/>
          <w:szCs w:val="32"/>
          <w:lang w:eastAsia="zh-CN"/>
        </w:rPr>
        <w:t>。</w:t>
      </w:r>
      <w:r>
        <w:rPr>
          <w:rFonts w:hint="eastAsia" w:ascii="仿宋_GB2312"/>
          <w:color w:val="auto"/>
          <w:szCs w:val="32"/>
        </w:rPr>
        <w:t>其中</w:t>
      </w:r>
      <w:r>
        <w:rPr>
          <w:rFonts w:hint="eastAsia" w:ascii="仿宋_GB2312"/>
          <w:color w:val="auto"/>
          <w:szCs w:val="32"/>
          <w:lang w:eastAsia="zh-CN"/>
        </w:rPr>
        <w:t>本次提请</w:t>
      </w:r>
      <w:r>
        <w:rPr>
          <w:rFonts w:hint="eastAsia" w:ascii="仿宋_GB2312"/>
          <w:color w:val="auto"/>
          <w:szCs w:val="32"/>
        </w:rPr>
        <w:t>向</w:t>
      </w:r>
      <w:r>
        <w:rPr>
          <w:rFonts w:hint="eastAsia" w:ascii="仿宋_GB2312"/>
          <w:color w:val="auto"/>
          <w:szCs w:val="32"/>
          <w:lang w:eastAsia="zh-CN"/>
        </w:rPr>
        <w:t>福建省建瓯市人民</w:t>
      </w:r>
      <w:r>
        <w:rPr>
          <w:rFonts w:hint="eastAsia" w:ascii="仿宋_GB2312"/>
          <w:color w:val="auto"/>
          <w:szCs w:val="32"/>
        </w:rPr>
        <w:t>法院缴纳</w:t>
      </w:r>
      <w:r>
        <w:rPr>
          <w:rFonts w:hint="eastAsia" w:ascii="仿宋_GB2312"/>
          <w:color w:val="auto"/>
          <w:szCs w:val="32"/>
          <w:lang w:eastAsia="zh-CN"/>
        </w:rPr>
        <w:t>罚金</w:t>
      </w:r>
      <w:r>
        <w:rPr>
          <w:rFonts w:hint="eastAsia" w:ascii="仿宋_GB2312"/>
          <w:color w:val="auto"/>
          <w:szCs w:val="32"/>
          <w:lang w:val="en-US" w:eastAsia="zh-CN"/>
        </w:rPr>
        <w:t>8000元，违法所得2500元。财产性判项已全部履行完毕。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both"/>
        <w:textAlignment w:val="auto"/>
        <w:rPr>
          <w:rFonts w:hint="eastAsia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12</w:t>
      </w:r>
      <w:r>
        <w:rPr>
          <w:rFonts w:hint="eastAsia" w:ascii="FangSong_GB2312"/>
          <w:color w:val="auto"/>
          <w:szCs w:val="32"/>
        </w:rPr>
        <w:t>日至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18</w:t>
      </w:r>
      <w:r>
        <w:rPr>
          <w:rFonts w:hint="eastAsia" w:ascii="FangSong_GB2312"/>
          <w:color w:val="auto"/>
          <w:szCs w:val="32"/>
        </w:rPr>
        <w:t>日</w:t>
      </w:r>
      <w:r>
        <w:rPr>
          <w:rFonts w:hint="eastAsia" w:ascii="仿宋_GB2312"/>
          <w:color w:val="auto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,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黄用财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四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黄用财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/>
          <w:color w:val="auto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textAlignment w:val="auto"/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6379F"/>
    <w:rsid w:val="02F96B40"/>
    <w:rsid w:val="064D1519"/>
    <w:rsid w:val="0CC56B3B"/>
    <w:rsid w:val="18421428"/>
    <w:rsid w:val="1EC859F7"/>
    <w:rsid w:val="1EE8331A"/>
    <w:rsid w:val="1F362246"/>
    <w:rsid w:val="2065060B"/>
    <w:rsid w:val="22FE270B"/>
    <w:rsid w:val="282263A7"/>
    <w:rsid w:val="282355DB"/>
    <w:rsid w:val="29EB606A"/>
    <w:rsid w:val="2AA723A9"/>
    <w:rsid w:val="2DC37E82"/>
    <w:rsid w:val="30A93FEC"/>
    <w:rsid w:val="327E245C"/>
    <w:rsid w:val="3ACF1C19"/>
    <w:rsid w:val="3CE53964"/>
    <w:rsid w:val="3F9D2C33"/>
    <w:rsid w:val="44A96D28"/>
    <w:rsid w:val="46EA4496"/>
    <w:rsid w:val="63006B93"/>
    <w:rsid w:val="66F12A8E"/>
    <w:rsid w:val="69062B7F"/>
    <w:rsid w:val="69470CB2"/>
    <w:rsid w:val="6A9F3F07"/>
    <w:rsid w:val="6ABB07F6"/>
    <w:rsid w:val="6C0F53C6"/>
    <w:rsid w:val="6C6129E3"/>
    <w:rsid w:val="6D717B01"/>
    <w:rsid w:val="72873B5E"/>
    <w:rsid w:val="77DF3C5D"/>
    <w:rsid w:val="7D05532A"/>
    <w:rsid w:val="7D0F2E72"/>
    <w:rsid w:val="EB760C43"/>
    <w:rsid w:val="FCAEE8E6"/>
    <w:rsid w:val="FE304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Normal (Web)"/>
    <w:basedOn w:val="1"/>
    <w:qFormat/>
    <w:uiPriority w:val="0"/>
    <w:rPr>
      <w:sz w:val="24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2014-10-31T04:08:00Z</dcterms:created>
  <dc:creator>hp</dc:creator>
  <cp:lastModifiedBy>uosuser</cp:lastModifiedBy>
  <dcterms:modified xsi:type="dcterms:W3CDTF">2026-06-18T19:49:06Z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6CD3447B24D34F5D8F616A18C6AEB7CA</vt:lpwstr>
  </property>
</Properties>
</file>