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spacing w:line="460" w:lineRule="exact"/>
        <w:jc w:val="right"/>
        <w:rPr>
          <w:rFonts w:ascii="Times New Roman" w:hAnsi="Times New Roman" w:eastAsia="楷体_GB2312" w:cs="Times New Roman"/>
          <w:color w:val="auto"/>
        </w:rPr>
      </w:pPr>
      <w:r>
        <w:rPr>
          <w:rFonts w:hint="eastAsia" w:ascii="Times New Roman" w:hAnsi="Times New Roman" w:eastAsia="楷体_GB2312" w:cs="楷体_GB2312"/>
          <w:color w:val="auto"/>
        </w:rPr>
        <w:t>〔</w:t>
      </w:r>
      <w:r>
        <w:rPr>
          <w:rFonts w:ascii="Times New Roman" w:hAnsi="Times New Roman" w:eastAsia="楷体_GB2312" w:cs="Times New Roman"/>
          <w:color w:val="auto"/>
        </w:rPr>
        <w:t>20</w:t>
      </w:r>
      <w:r>
        <w:rPr>
          <w:rFonts w:hint="eastAsia" w:ascii="Times New Roman" w:hAnsi="Times New Roman" w:eastAsia="楷体_GB2312" w:cs="Times New Roman"/>
          <w:color w:val="auto"/>
        </w:rPr>
        <w:t>2</w:t>
      </w:r>
      <w:r>
        <w:rPr>
          <w:rFonts w:hint="eastAsia" w:ascii="Times New Roman" w:hAnsi="Times New Roman" w:eastAsia="楷体_GB2312" w:cs="Times New Roman"/>
          <w:color w:val="auto"/>
          <w:lang w:val="en-US" w:eastAsia="zh-CN"/>
        </w:rPr>
        <w:t>4</w:t>
      </w:r>
      <w:r>
        <w:rPr>
          <w:rFonts w:hint="eastAsia" w:ascii="Times New Roman" w:hAnsi="Times New Roman" w:eastAsia="楷体_GB2312" w:cs="楷体_GB2312"/>
          <w:color w:val="auto"/>
        </w:rPr>
        <w:t>〕闽</w:t>
      </w:r>
      <w:r>
        <w:rPr>
          <w:rFonts w:hint="eastAsia" w:ascii="Times New Roman" w:hAnsi="Times New Roman" w:eastAsia="楷体_GB2312" w:cs="Times New Roman"/>
          <w:color w:val="auto"/>
        </w:rPr>
        <w:t>永</w:t>
      </w:r>
      <w:r>
        <w:rPr>
          <w:rFonts w:hint="eastAsia" w:ascii="Times New Roman" w:hAnsi="Times New Roman" w:eastAsia="楷体_GB2312" w:cs="楷体_GB2312"/>
          <w:color w:val="auto"/>
        </w:rPr>
        <w:t>狱减字第</w:t>
      </w:r>
      <w:r>
        <w:rPr>
          <w:rFonts w:hint="eastAsia" w:ascii="Times New Roman" w:hAnsi="Times New Roman" w:eastAsia="楷体_GB2312" w:cs="Times New Roman"/>
          <w:color w:val="auto"/>
          <w:lang w:val="en-US" w:eastAsia="zh-CN"/>
        </w:rPr>
        <w:t>1</w:t>
      </w:r>
      <w:r>
        <w:rPr>
          <w:rFonts w:hint="eastAsia" w:ascii="Times New Roman" w:hAnsi="Times New Roman" w:eastAsia="楷体_GB2312" w:cs="楷体_GB2312"/>
          <w:color w:val="auto"/>
        </w:rPr>
        <w:t>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罪犯</w:t>
      </w:r>
      <w:r>
        <w:rPr>
          <w:rFonts w:hint="eastAsia" w:ascii="仿宋_GB2312" w:hAnsi="仿宋_GB2312" w:eastAsia="仿宋_GB2312" w:cs="仿宋_GB2312"/>
          <w:color w:val="auto"/>
          <w:lang w:eastAsia="zh-CN"/>
        </w:rPr>
        <w:t>钱鼎辉</w:t>
      </w:r>
      <w:r>
        <w:rPr>
          <w:rFonts w:hint="eastAsia" w:ascii="仿宋_GB2312" w:hAnsi="仿宋_GB2312" w:eastAsia="仿宋_GB2312" w:cs="仿宋_GB2312"/>
          <w:color w:val="auto"/>
        </w:rPr>
        <w:t>，男，汉族，19</w:t>
      </w:r>
      <w:r>
        <w:rPr>
          <w:rFonts w:hint="eastAsia" w:ascii="仿宋_GB2312" w:hAnsi="仿宋_GB2312" w:eastAsia="仿宋_GB2312" w:cs="仿宋_GB2312"/>
          <w:color w:val="auto"/>
          <w:lang w:val="en-US" w:eastAsia="zh-CN"/>
        </w:rPr>
        <w:t>80</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20</w:t>
      </w:r>
      <w:r>
        <w:rPr>
          <w:rFonts w:hint="eastAsia" w:ascii="仿宋_GB2312" w:hAnsi="仿宋_GB2312" w:eastAsia="仿宋_GB2312" w:cs="仿宋_GB2312"/>
          <w:color w:val="auto"/>
        </w:rPr>
        <w:t>日出生，</w:t>
      </w:r>
      <w:r>
        <w:rPr>
          <w:rFonts w:hint="eastAsia" w:ascii="仿宋_GB2312" w:hAnsi="仿宋_GB2312" w:eastAsia="仿宋_GB2312" w:cs="仿宋_GB2312"/>
          <w:color w:val="auto"/>
          <w:lang w:eastAsia="zh-CN"/>
        </w:rPr>
        <w:t>住址福建省连城县</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捕前系</w:t>
      </w:r>
      <w:r>
        <w:rPr>
          <w:rFonts w:hint="eastAsia" w:ascii="仿宋_GB2312" w:hAnsi="仿宋_GB2312" w:eastAsia="仿宋_GB2312" w:cs="仿宋_GB2312"/>
          <w:color w:val="auto"/>
          <w:lang w:eastAsia="zh-CN"/>
        </w:rPr>
        <w:t>务工</w:t>
      </w:r>
      <w:r>
        <w:rPr>
          <w:rFonts w:hint="eastAsia" w:ascii="仿宋_GB2312" w:hAnsi="仿宋_GB2312" w:eastAsia="仿宋_GB2312" w:cs="仿宋_GB2312"/>
          <w:color w:val="auto"/>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福建省</w:t>
      </w:r>
      <w:r>
        <w:rPr>
          <w:rFonts w:hint="eastAsia" w:ascii="仿宋_GB2312" w:hAnsi="仿宋_GB2312" w:eastAsia="仿宋_GB2312" w:cs="仿宋_GB2312"/>
          <w:color w:val="auto"/>
          <w:lang w:eastAsia="zh-CN"/>
        </w:rPr>
        <w:t>龙岩市中级</w:t>
      </w:r>
      <w:r>
        <w:rPr>
          <w:rFonts w:hint="eastAsia" w:ascii="仿宋_GB2312" w:hAnsi="仿宋_GB2312" w:eastAsia="仿宋_GB2312" w:cs="仿宋_GB2312"/>
          <w:color w:val="auto"/>
        </w:rPr>
        <w:t>人民法院于20</w:t>
      </w:r>
      <w:r>
        <w:rPr>
          <w:rFonts w:hint="eastAsia" w:ascii="仿宋_GB2312" w:hAnsi="仿宋_GB2312" w:eastAsia="仿宋_GB2312" w:cs="仿宋_GB2312"/>
          <w:color w:val="auto"/>
          <w:lang w:val="en-US" w:eastAsia="zh-CN"/>
        </w:rPr>
        <w:t>17年12</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27</w:t>
      </w:r>
      <w:r>
        <w:rPr>
          <w:rFonts w:hint="eastAsia" w:ascii="仿宋_GB2312" w:hAnsi="仿宋_GB2312" w:eastAsia="仿宋_GB2312" w:cs="仿宋_GB2312"/>
          <w:color w:val="auto"/>
        </w:rPr>
        <w:t>日作出（20</w:t>
      </w:r>
      <w:r>
        <w:rPr>
          <w:rFonts w:hint="eastAsia" w:ascii="仿宋_GB2312" w:hAnsi="仿宋_GB2312" w:eastAsia="仿宋_GB2312" w:cs="仿宋_GB2312"/>
          <w:color w:val="auto"/>
          <w:lang w:val="en-US" w:eastAsia="zh-CN"/>
        </w:rPr>
        <w:t>16</w:t>
      </w:r>
      <w:r>
        <w:rPr>
          <w:rFonts w:hint="eastAsia" w:ascii="仿宋_GB2312" w:hAnsi="仿宋_GB2312" w:eastAsia="仿宋_GB2312" w:cs="仿宋_GB2312"/>
          <w:color w:val="auto"/>
        </w:rPr>
        <w:t>）闽</w:t>
      </w:r>
      <w:r>
        <w:rPr>
          <w:rFonts w:hint="eastAsia" w:ascii="仿宋_GB2312" w:hAnsi="仿宋_GB2312" w:eastAsia="仿宋_GB2312" w:cs="仿宋_GB2312"/>
          <w:color w:val="auto"/>
          <w:lang w:val="en-US" w:eastAsia="zh-CN"/>
        </w:rPr>
        <w:t>08</w:t>
      </w:r>
      <w:r>
        <w:rPr>
          <w:rFonts w:hint="eastAsia" w:ascii="仿宋_GB2312" w:hAnsi="仿宋_GB2312" w:eastAsia="仿宋_GB2312" w:cs="仿宋_GB2312"/>
          <w:color w:val="auto"/>
        </w:rPr>
        <w:t>刑初</w:t>
      </w:r>
      <w:r>
        <w:rPr>
          <w:rFonts w:hint="eastAsia" w:ascii="仿宋_GB2312" w:hAnsi="仿宋_GB2312" w:eastAsia="仿宋_GB2312" w:cs="仿宋_GB2312"/>
          <w:color w:val="auto"/>
          <w:lang w:val="en-US" w:eastAsia="zh-CN"/>
        </w:rPr>
        <w:t>41</w:t>
      </w:r>
      <w:r>
        <w:rPr>
          <w:rFonts w:hint="eastAsia" w:ascii="仿宋_GB2312" w:hAnsi="仿宋_GB2312" w:eastAsia="仿宋_GB2312" w:cs="仿宋_GB2312"/>
          <w:color w:val="auto"/>
        </w:rPr>
        <w:t>号刑事判决，以被告人</w:t>
      </w:r>
      <w:r>
        <w:rPr>
          <w:rFonts w:hint="eastAsia" w:ascii="仿宋_GB2312" w:hAnsi="仿宋_GB2312" w:eastAsia="仿宋_GB2312" w:cs="仿宋_GB2312"/>
          <w:color w:val="auto"/>
          <w:lang w:eastAsia="zh-CN"/>
        </w:rPr>
        <w:t>钱鼎辉</w:t>
      </w:r>
      <w:r>
        <w:rPr>
          <w:rFonts w:hint="eastAsia" w:ascii="仿宋_GB2312" w:hAnsi="仿宋_GB2312" w:eastAsia="仿宋_GB2312" w:cs="仿宋_GB2312"/>
          <w:color w:val="auto"/>
        </w:rPr>
        <w:t>犯</w:t>
      </w:r>
      <w:r>
        <w:rPr>
          <w:rFonts w:hint="eastAsia" w:ascii="仿宋_GB2312" w:hAnsi="仿宋_GB2312" w:eastAsia="仿宋_GB2312" w:cs="仿宋_GB2312"/>
          <w:color w:val="auto"/>
          <w:lang w:eastAsia="zh-CN"/>
        </w:rPr>
        <w:t>制造毒品罪</w:t>
      </w:r>
      <w:r>
        <w:rPr>
          <w:rFonts w:hint="eastAsia" w:ascii="仿宋_GB2312" w:hAnsi="仿宋_GB2312" w:eastAsia="仿宋_GB2312" w:cs="仿宋_GB2312"/>
          <w:color w:val="auto"/>
        </w:rPr>
        <w:t>，判处</w:t>
      </w:r>
      <w:r>
        <w:rPr>
          <w:rFonts w:hint="eastAsia" w:ascii="仿宋_GB2312" w:hAnsi="仿宋_GB2312" w:eastAsia="仿宋_GB2312" w:cs="仿宋_GB2312"/>
          <w:color w:val="auto"/>
          <w:lang w:eastAsia="zh-CN"/>
        </w:rPr>
        <w:t>无期徒刑</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剥夺政治权利终身，</w:t>
      </w:r>
      <w:r>
        <w:rPr>
          <w:rFonts w:hint="eastAsia" w:ascii="仿宋_GB2312" w:hAnsi="仿宋_GB2312" w:eastAsia="仿宋_GB2312" w:cs="仿宋_GB2312"/>
          <w:color w:val="auto"/>
        </w:rPr>
        <w:t>并处</w:t>
      </w:r>
      <w:r>
        <w:rPr>
          <w:rFonts w:hint="eastAsia" w:ascii="仿宋_GB2312" w:hAnsi="仿宋_GB2312" w:eastAsia="仿宋_GB2312" w:cs="仿宋_GB2312"/>
          <w:color w:val="auto"/>
          <w:lang w:eastAsia="zh-CN"/>
        </w:rPr>
        <w:t>没收个人财产</w:t>
      </w:r>
      <w:r>
        <w:rPr>
          <w:rFonts w:hint="eastAsia" w:ascii="仿宋_GB2312" w:hAnsi="仿宋_GB2312" w:eastAsia="仿宋_GB2312" w:cs="仿宋_GB2312"/>
          <w:color w:val="auto"/>
        </w:rPr>
        <w:t>人民币</w:t>
      </w:r>
      <w:r>
        <w:rPr>
          <w:rFonts w:hint="eastAsia" w:ascii="仿宋_GB2312" w:hAnsi="仿宋_GB2312" w:eastAsia="仿宋_GB2312" w:cs="仿宋_GB2312"/>
          <w:color w:val="auto"/>
          <w:lang w:val="en-US" w:eastAsia="zh-CN"/>
        </w:rPr>
        <w:t>100000</w:t>
      </w:r>
      <w:r>
        <w:rPr>
          <w:rFonts w:hint="eastAsia" w:ascii="仿宋_GB2312" w:hAnsi="仿宋_GB2312" w:eastAsia="仿宋_GB2312" w:cs="仿宋_GB2312"/>
          <w:color w:val="auto"/>
        </w:rPr>
        <w:t>元。宣判后，该犯不服，提出上诉，福建省</w:t>
      </w:r>
      <w:r>
        <w:rPr>
          <w:rFonts w:hint="eastAsia" w:ascii="仿宋_GB2312" w:hAnsi="仿宋_GB2312" w:eastAsia="仿宋_GB2312" w:cs="仿宋_GB2312"/>
          <w:color w:val="auto"/>
          <w:lang w:eastAsia="zh-CN"/>
        </w:rPr>
        <w:t>高级</w:t>
      </w:r>
      <w:r>
        <w:rPr>
          <w:rFonts w:hint="eastAsia" w:ascii="仿宋_GB2312" w:hAnsi="仿宋_GB2312" w:eastAsia="仿宋_GB2312" w:cs="仿宋_GB2312"/>
          <w:color w:val="auto"/>
        </w:rPr>
        <w:t>人民法院于</w:t>
      </w:r>
      <w:r>
        <w:rPr>
          <w:rFonts w:hint="eastAsia" w:ascii="仿宋_GB2312" w:hAnsi="仿宋_GB2312" w:eastAsia="仿宋_GB2312" w:cs="仿宋_GB2312"/>
          <w:color w:val="auto"/>
          <w:lang w:val="en-US" w:eastAsia="zh-CN"/>
        </w:rPr>
        <w:t>2018</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22</w:t>
      </w:r>
      <w:r>
        <w:rPr>
          <w:rFonts w:hint="eastAsia" w:ascii="仿宋_GB2312" w:hAnsi="仿宋_GB2312" w:eastAsia="仿宋_GB2312" w:cs="仿宋_GB2312"/>
          <w:color w:val="auto"/>
        </w:rPr>
        <w:t>日作出（20</w:t>
      </w:r>
      <w:r>
        <w:rPr>
          <w:rFonts w:hint="eastAsia" w:ascii="仿宋_GB2312" w:hAnsi="仿宋_GB2312" w:eastAsia="仿宋_GB2312" w:cs="仿宋_GB2312"/>
          <w:color w:val="auto"/>
          <w:lang w:val="en-US" w:eastAsia="zh-CN"/>
        </w:rPr>
        <w:t>18</w:t>
      </w:r>
      <w:r>
        <w:rPr>
          <w:rFonts w:hint="eastAsia" w:ascii="仿宋_GB2312" w:hAnsi="仿宋_GB2312" w:eastAsia="仿宋_GB2312" w:cs="仿宋_GB2312"/>
          <w:color w:val="auto"/>
        </w:rPr>
        <w:t>）闽刑终</w:t>
      </w:r>
      <w:r>
        <w:rPr>
          <w:rFonts w:hint="eastAsia" w:ascii="仿宋_GB2312" w:hAnsi="仿宋_GB2312" w:eastAsia="仿宋_GB2312" w:cs="仿宋_GB2312"/>
          <w:color w:val="auto"/>
          <w:lang w:val="en-US" w:eastAsia="zh-CN"/>
        </w:rPr>
        <w:t>155</w:t>
      </w:r>
      <w:r>
        <w:rPr>
          <w:rFonts w:hint="eastAsia" w:ascii="仿宋_GB2312" w:hAnsi="仿宋_GB2312" w:eastAsia="仿宋_GB2312" w:cs="仿宋_GB2312"/>
          <w:color w:val="auto"/>
        </w:rPr>
        <w:t>号刑事</w:t>
      </w:r>
      <w:r>
        <w:rPr>
          <w:rFonts w:hint="eastAsia" w:ascii="仿宋_GB2312" w:hAnsi="仿宋_GB2312" w:eastAsia="仿宋_GB2312" w:cs="仿宋_GB2312"/>
          <w:color w:val="auto"/>
          <w:lang w:eastAsia="zh-CN"/>
        </w:rPr>
        <w:t>判决</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撤销龙岩市中级</w:t>
      </w:r>
      <w:r>
        <w:rPr>
          <w:rFonts w:hint="eastAsia" w:ascii="仿宋_GB2312" w:hAnsi="仿宋_GB2312" w:eastAsia="仿宋_GB2312" w:cs="仿宋_GB2312"/>
          <w:color w:val="auto"/>
        </w:rPr>
        <w:t>人民法院（20</w:t>
      </w:r>
      <w:r>
        <w:rPr>
          <w:rFonts w:hint="eastAsia" w:ascii="仿宋_GB2312" w:hAnsi="仿宋_GB2312" w:eastAsia="仿宋_GB2312" w:cs="仿宋_GB2312"/>
          <w:color w:val="auto"/>
          <w:lang w:val="en-US" w:eastAsia="zh-CN"/>
        </w:rPr>
        <w:t>16</w:t>
      </w:r>
      <w:r>
        <w:rPr>
          <w:rFonts w:hint="eastAsia" w:ascii="仿宋_GB2312" w:hAnsi="仿宋_GB2312" w:eastAsia="仿宋_GB2312" w:cs="仿宋_GB2312"/>
          <w:color w:val="auto"/>
        </w:rPr>
        <w:t>）闽</w:t>
      </w:r>
      <w:r>
        <w:rPr>
          <w:rFonts w:hint="eastAsia" w:ascii="仿宋_GB2312" w:hAnsi="仿宋_GB2312" w:eastAsia="仿宋_GB2312" w:cs="仿宋_GB2312"/>
          <w:color w:val="auto"/>
          <w:lang w:val="en-US" w:eastAsia="zh-CN"/>
        </w:rPr>
        <w:t>08</w:t>
      </w:r>
      <w:r>
        <w:rPr>
          <w:rFonts w:hint="eastAsia" w:ascii="仿宋_GB2312" w:hAnsi="仿宋_GB2312" w:eastAsia="仿宋_GB2312" w:cs="仿宋_GB2312"/>
          <w:color w:val="auto"/>
        </w:rPr>
        <w:t>刑初</w:t>
      </w:r>
      <w:r>
        <w:rPr>
          <w:rFonts w:hint="eastAsia" w:ascii="仿宋_GB2312" w:hAnsi="仿宋_GB2312" w:eastAsia="仿宋_GB2312" w:cs="仿宋_GB2312"/>
          <w:color w:val="auto"/>
          <w:lang w:val="en-US" w:eastAsia="zh-CN"/>
        </w:rPr>
        <w:t>41</w:t>
      </w:r>
      <w:r>
        <w:rPr>
          <w:rFonts w:hint="eastAsia" w:ascii="仿宋_GB2312" w:hAnsi="仿宋_GB2312" w:eastAsia="仿宋_GB2312" w:cs="仿宋_GB2312"/>
          <w:color w:val="auto"/>
        </w:rPr>
        <w:t>号刑事判决</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以被告人</w:t>
      </w:r>
      <w:r>
        <w:rPr>
          <w:rFonts w:hint="eastAsia" w:ascii="仿宋_GB2312" w:hAnsi="仿宋_GB2312" w:eastAsia="仿宋_GB2312" w:cs="仿宋_GB2312"/>
          <w:color w:val="auto"/>
          <w:lang w:eastAsia="zh-CN"/>
        </w:rPr>
        <w:t>钱鼎辉</w:t>
      </w:r>
      <w:r>
        <w:rPr>
          <w:rFonts w:hint="eastAsia" w:ascii="仿宋_GB2312" w:hAnsi="仿宋_GB2312" w:eastAsia="仿宋_GB2312" w:cs="仿宋_GB2312"/>
          <w:color w:val="auto"/>
        </w:rPr>
        <w:t>犯</w:t>
      </w:r>
      <w:r>
        <w:rPr>
          <w:rFonts w:hint="eastAsia" w:ascii="仿宋_GB2312" w:hAnsi="仿宋_GB2312" w:eastAsia="仿宋_GB2312" w:cs="仿宋_GB2312"/>
          <w:color w:val="auto"/>
          <w:lang w:eastAsia="zh-CN"/>
        </w:rPr>
        <w:t>制造毒品</w:t>
      </w:r>
      <w:r>
        <w:rPr>
          <w:rFonts w:hint="eastAsia" w:ascii="仿宋_GB2312" w:hAnsi="仿宋_GB2312" w:eastAsia="仿宋_GB2312" w:cs="仿宋_GB2312"/>
          <w:color w:val="auto"/>
        </w:rPr>
        <w:t>罪，判处有期徒刑</w:t>
      </w:r>
      <w:r>
        <w:rPr>
          <w:rFonts w:hint="eastAsia" w:ascii="仿宋_GB2312" w:hAnsi="仿宋_GB2312" w:eastAsia="仿宋_GB2312" w:cs="仿宋_GB2312"/>
          <w:color w:val="auto"/>
          <w:lang w:eastAsia="zh-CN"/>
        </w:rPr>
        <w:t>十五年，剥夺政治权利三年，并处没收个人财产</w:t>
      </w:r>
      <w:r>
        <w:rPr>
          <w:rFonts w:hint="eastAsia" w:ascii="仿宋_GB2312" w:hAnsi="仿宋_GB2312" w:eastAsia="仿宋_GB2312" w:cs="仿宋_GB2312"/>
          <w:color w:val="auto"/>
          <w:lang w:val="en-US" w:eastAsia="zh-CN"/>
        </w:rPr>
        <w:t>100000元，刑期自2016年1月19日起至2031年1月18日止</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2019年8月13日</w:t>
      </w:r>
      <w:r>
        <w:rPr>
          <w:rFonts w:hint="eastAsia" w:ascii="仿宋_GB2312" w:hAnsi="仿宋_GB2312" w:eastAsia="仿宋_GB2312" w:cs="仿宋_GB2312"/>
          <w:color w:val="auto"/>
        </w:rPr>
        <w:t>交付福建省永安监狱执行刑罚。福建省三明市中级人民法院</w:t>
      </w:r>
      <w:r>
        <w:rPr>
          <w:rFonts w:hint="eastAsia" w:ascii="仿宋_GB2312" w:hAnsi="仿宋_GB2312" w:eastAsia="仿宋_GB2312" w:cs="仿宋_GB2312"/>
          <w:color w:val="auto"/>
          <w:lang w:val="en-US" w:eastAsia="zh-CN"/>
        </w:rPr>
        <w:t>2022年1月27日</w:t>
      </w:r>
      <w:r>
        <w:rPr>
          <w:rFonts w:hint="eastAsia" w:ascii="仿宋_GB2312" w:hAnsi="仿宋_GB2312" w:eastAsia="仿宋_GB2312" w:cs="仿宋_GB2312"/>
          <w:color w:val="auto"/>
        </w:rPr>
        <w:t>以（20</w:t>
      </w:r>
      <w:r>
        <w:rPr>
          <w:rFonts w:hint="eastAsia" w:ascii="仿宋_GB2312" w:hAnsi="仿宋_GB2312" w:eastAsia="仿宋_GB2312" w:cs="仿宋_GB2312"/>
          <w:color w:val="auto"/>
          <w:lang w:val="en-US" w:eastAsia="zh-CN"/>
        </w:rPr>
        <w:t>22</w:t>
      </w:r>
      <w:r>
        <w:rPr>
          <w:rFonts w:hint="eastAsia" w:ascii="仿宋_GB2312" w:hAnsi="仿宋_GB2312" w:eastAsia="仿宋_GB2312" w:cs="仿宋_GB2312"/>
          <w:color w:val="auto"/>
        </w:rPr>
        <w:t>）闽04刑更</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号刑事裁定书，对罪犯</w:t>
      </w:r>
      <w:r>
        <w:rPr>
          <w:rFonts w:hint="eastAsia" w:ascii="仿宋_GB2312" w:hAnsi="仿宋_GB2312" w:eastAsia="仿宋_GB2312" w:cs="仿宋_GB2312"/>
          <w:color w:val="auto"/>
          <w:lang w:eastAsia="zh-CN"/>
        </w:rPr>
        <w:t>钱鼎辉</w:t>
      </w:r>
      <w:r>
        <w:rPr>
          <w:rFonts w:hint="eastAsia" w:ascii="仿宋_GB2312" w:hAnsi="仿宋_GB2312" w:eastAsia="仿宋_GB2312" w:cs="仿宋_GB2312"/>
          <w:color w:val="auto"/>
        </w:rPr>
        <w:t>减去有期徒刑</w:t>
      </w:r>
      <w:r>
        <w:rPr>
          <w:rFonts w:hint="eastAsia" w:ascii="仿宋_GB2312" w:hAnsi="仿宋_GB2312" w:eastAsia="仿宋_GB2312" w:cs="仿宋_GB2312"/>
          <w:color w:val="auto"/>
          <w:lang w:eastAsia="zh-CN"/>
        </w:rPr>
        <w:t>五</w:t>
      </w:r>
      <w:r>
        <w:rPr>
          <w:rFonts w:hint="eastAsia" w:ascii="仿宋_GB2312" w:hAnsi="仿宋_GB2312" w:eastAsia="仿宋_GB2312" w:cs="仿宋_GB2312"/>
          <w:color w:val="auto"/>
        </w:rPr>
        <w:t>个月</w:t>
      </w:r>
      <w:r>
        <w:rPr>
          <w:rFonts w:hint="eastAsia" w:ascii="仿宋_GB2312" w:hAnsi="仿宋_GB2312" w:eastAsia="仿宋_GB2312" w:cs="仿宋_GB2312"/>
          <w:color w:val="auto"/>
          <w:lang w:eastAsia="zh-CN"/>
        </w:rPr>
        <w:t>；剥夺政治权利三年不变；</w:t>
      </w:r>
      <w:r>
        <w:rPr>
          <w:rFonts w:hint="eastAsia" w:ascii="仿宋_GB2312" w:hAnsi="仿宋_GB2312" w:eastAsia="仿宋_GB2312" w:cs="仿宋_GB2312"/>
          <w:color w:val="auto"/>
        </w:rPr>
        <w:t>现刑期至20</w:t>
      </w:r>
      <w:r>
        <w:rPr>
          <w:rFonts w:hint="eastAsia" w:ascii="仿宋_GB2312" w:hAnsi="仿宋_GB2312" w:eastAsia="仿宋_GB2312" w:cs="仿宋_GB2312"/>
          <w:color w:val="auto"/>
          <w:lang w:val="en-US" w:eastAsia="zh-CN"/>
        </w:rPr>
        <w:t>30</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18</w:t>
      </w:r>
      <w:r>
        <w:rPr>
          <w:rFonts w:hint="eastAsia" w:ascii="仿宋_GB2312" w:hAnsi="仿宋_GB2312" w:eastAsia="仿宋_GB2312" w:cs="仿宋_GB2312"/>
          <w:color w:val="auto"/>
        </w:rPr>
        <w:t>日止。属</w:t>
      </w:r>
      <w:r>
        <w:rPr>
          <w:rFonts w:hint="eastAsia" w:ascii="仿宋_GB2312" w:hAnsi="仿宋_GB2312" w:eastAsia="仿宋_GB2312" w:cs="仿宋_GB2312"/>
          <w:color w:val="auto"/>
          <w:lang w:eastAsia="zh-CN"/>
        </w:rPr>
        <w:t>普管</w:t>
      </w:r>
      <w:r>
        <w:rPr>
          <w:rFonts w:hint="eastAsia" w:ascii="仿宋_GB2312" w:hAnsi="仿宋_GB2312" w:eastAsia="仿宋_GB2312" w:cs="仿宋_GB2312"/>
          <w:color w:val="auto"/>
        </w:rPr>
        <w:t>级罪犯。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罪犯</w:t>
      </w:r>
      <w:r>
        <w:rPr>
          <w:rFonts w:hint="eastAsia" w:ascii="仿宋_GB2312" w:hAnsi="仿宋_GB2312" w:eastAsia="仿宋_GB2312" w:cs="仿宋_GB2312"/>
          <w:color w:val="auto"/>
          <w:lang w:eastAsia="zh-CN"/>
        </w:rPr>
        <w:t>钱鼎辉</w:t>
      </w:r>
      <w:r>
        <w:rPr>
          <w:rFonts w:hint="eastAsia" w:ascii="仿宋_GB2312" w:hAnsi="仿宋_GB2312" w:eastAsia="仿宋_GB2312" w:cs="仿宋_GB2312"/>
          <w:color w:val="auto"/>
        </w:rPr>
        <w:t>在服刑期间，确有悔改表现：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在遵守法律法规和监规纪律方面：该犯在考核期内有违规扣分情况，经教育后，能遵守法律法规和各项监规纪律，以《监狱服刑人员行为规范》要求自己。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该犯上次评定表扬剩余</w:t>
      </w:r>
      <w:r>
        <w:rPr>
          <w:rFonts w:hint="eastAsia" w:ascii="仿宋_GB2312" w:hAnsi="仿宋_GB2312" w:eastAsia="仿宋_GB2312" w:cs="仿宋_GB2312"/>
          <w:color w:val="auto"/>
          <w:lang w:val="en-US" w:eastAsia="zh-CN"/>
        </w:rPr>
        <w:t>291.5</w:t>
      </w:r>
      <w:r>
        <w:rPr>
          <w:rFonts w:hint="eastAsia" w:ascii="仿宋_GB2312" w:hAnsi="仿宋_GB2312" w:eastAsia="仿宋_GB2312" w:cs="仿宋_GB2312"/>
          <w:color w:val="auto"/>
        </w:rPr>
        <w:t>分，本轮考核期内累计获2544.5分，合计获得2836分，表扬</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次</w:t>
      </w:r>
      <w:r>
        <w:rPr>
          <w:rFonts w:hint="eastAsia" w:ascii="仿宋_GB2312" w:hAnsi="仿宋_GB2312" w:eastAsia="仿宋_GB2312" w:cs="仿宋_GB2312"/>
          <w:color w:val="auto"/>
          <w:lang w:eastAsia="zh-CN"/>
        </w:rPr>
        <w:t>，物质奖励</w:t>
      </w:r>
      <w:r>
        <w:rPr>
          <w:rFonts w:hint="eastAsia" w:ascii="仿宋_GB2312" w:hAnsi="仿宋_GB2312" w:eastAsia="仿宋_GB2312" w:cs="仿宋_GB2312"/>
          <w:color w:val="auto"/>
          <w:lang w:val="en-US" w:eastAsia="zh-CN"/>
        </w:rPr>
        <w:t>1次</w:t>
      </w:r>
      <w:r>
        <w:rPr>
          <w:rFonts w:hint="eastAsia" w:ascii="仿宋_GB2312" w:hAnsi="仿宋_GB2312" w:eastAsia="仿宋_GB2312" w:cs="仿宋_GB2312"/>
          <w:color w:val="auto"/>
        </w:rPr>
        <w:t>。间隔期202</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月至2023年</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月，获得2214.2分。考核期内无违规。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该犯原判财产性判项没收个人财产人民币100000元；已缴纳人民</w:t>
      </w:r>
      <w:r>
        <w:rPr>
          <w:rFonts w:hint="eastAsia" w:ascii="仿宋_GB2312" w:hAnsi="仿宋_GB2312" w:eastAsia="仿宋_GB2312" w:cs="仿宋_GB2312"/>
          <w:color w:val="auto"/>
          <w:lang w:eastAsia="zh-CN"/>
        </w:rPr>
        <w:t>币</w:t>
      </w:r>
      <w:r>
        <w:rPr>
          <w:rFonts w:hint="eastAsia" w:ascii="仿宋_GB2312" w:hAnsi="仿宋_GB2312" w:eastAsia="仿宋_GB2312" w:cs="仿宋_GB2312"/>
          <w:color w:val="auto"/>
        </w:rPr>
        <w:t>25104.94元</w:t>
      </w:r>
      <w:r>
        <w:rPr>
          <w:rFonts w:hint="eastAsia" w:ascii="仿宋_GB2312" w:hAnsi="仿宋_GB2312" w:cs="仿宋_GB2312"/>
          <w:color w:val="auto"/>
          <w:lang w:eastAsia="zh-CN"/>
        </w:rPr>
        <w:t>，其中本次呈报减刑已缴纳</w:t>
      </w:r>
      <w:r>
        <w:rPr>
          <w:rFonts w:hint="eastAsia" w:ascii="仿宋_GB2312" w:hAnsi="仿宋_GB2312" w:cs="仿宋_GB2312"/>
          <w:color w:val="auto"/>
          <w:lang w:val="en-US" w:eastAsia="zh-CN"/>
        </w:rPr>
        <w:t>5000元</w:t>
      </w:r>
      <w:r>
        <w:rPr>
          <w:rFonts w:hint="eastAsia" w:ascii="仿宋_GB2312" w:hAnsi="仿宋_GB2312" w:eastAsia="仿宋_GB2312" w:cs="仿宋_GB2312"/>
          <w:color w:val="auto"/>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罪犯</w:t>
      </w:r>
      <w:r>
        <w:rPr>
          <w:rFonts w:hint="eastAsia" w:ascii="仿宋_GB2312" w:hAnsi="仿宋_GB2312" w:eastAsia="仿宋_GB2312" w:cs="仿宋_GB2312"/>
          <w:color w:val="auto"/>
          <w:lang w:eastAsia="zh-CN"/>
        </w:rPr>
        <w:t>钱鼎辉</w:t>
      </w:r>
      <w:r>
        <w:rPr>
          <w:rFonts w:hint="eastAsia" w:ascii="仿宋_GB2312" w:hAnsi="仿宋_GB2312" w:eastAsia="仿宋_GB2312" w:cs="仿宋_GB2312"/>
          <w:color w:val="auto"/>
        </w:rPr>
        <w:t>在服刑期间，确有悔改表现，依照《中华人民共和国刑法》第78、79条、《中华人民共和国刑事诉讼法》第273条第二款和《中华人民共和国监狱法》第29条之规定，建议对罪犯</w:t>
      </w:r>
      <w:r>
        <w:rPr>
          <w:rFonts w:hint="eastAsia" w:ascii="仿宋_GB2312" w:hAnsi="仿宋_GB2312" w:eastAsia="仿宋_GB2312" w:cs="仿宋_GB2312"/>
          <w:color w:val="auto"/>
          <w:lang w:eastAsia="zh-CN"/>
        </w:rPr>
        <w:t>钱鼎辉</w:t>
      </w:r>
      <w:r>
        <w:rPr>
          <w:rFonts w:hint="eastAsia" w:ascii="仿宋_GB2312" w:hAnsi="仿宋_GB2312" w:eastAsia="仿宋_GB2312" w:cs="仿宋_GB2312"/>
          <w:color w:val="auto"/>
        </w:rPr>
        <w:t>予以减刑</w:t>
      </w:r>
      <w:r>
        <w:rPr>
          <w:rFonts w:hint="eastAsia" w:ascii="仿宋_GB2312" w:hAnsi="仿宋_GB2312" w:eastAsia="仿宋_GB2312" w:cs="仿宋_GB2312"/>
          <w:color w:val="auto"/>
          <w:lang w:eastAsia="zh-CN"/>
        </w:rPr>
        <w:t>三个月</w:t>
      </w:r>
      <w:r>
        <w:rPr>
          <w:rFonts w:hint="eastAsia" w:ascii="仿宋_GB2312" w:hAnsi="仿宋_GB2312" w:eastAsia="仿宋_GB2312" w:cs="仿宋_GB2312"/>
          <w:color w:val="auto"/>
        </w:rPr>
        <w:t>。特提请你院审理裁定。</w:t>
      </w:r>
    </w:p>
    <w:p>
      <w:pPr>
        <w:pStyle w:val="2"/>
        <w:keepNext w:val="0"/>
        <w:keepLines w:val="0"/>
        <w:pageBreakBefore w:val="0"/>
        <w:widowControl w:val="0"/>
        <w:kinsoku/>
        <w:wordWrap/>
        <w:overflowPunct/>
        <w:topLinePunct w:val="0"/>
        <w:autoSpaceDE/>
        <w:autoSpaceDN/>
        <w:bidi w:val="0"/>
        <w:adjustRightInd/>
        <w:snapToGrid/>
        <w:spacing w:line="500" w:lineRule="exact"/>
        <w:ind w:firstLine="614" w:firstLineChars="192"/>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此致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三明市</w:t>
      </w:r>
      <w:r>
        <w:rPr>
          <w:rFonts w:hint="eastAsia" w:ascii="仿宋_GB2312" w:hAnsi="仿宋_GB2312" w:cs="仿宋_GB2312"/>
          <w:color w:val="auto"/>
          <w:lang w:eastAsia="zh-CN"/>
        </w:rPr>
        <w:t>中级</w:t>
      </w:r>
      <w:r>
        <w:rPr>
          <w:rFonts w:hint="eastAsia" w:ascii="仿宋_GB2312" w:hAnsi="仿宋_GB2312" w:eastAsia="仿宋_GB2312" w:cs="仿宋_GB2312"/>
          <w:color w:val="auto"/>
        </w:rPr>
        <w:t>人民法院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附件：⒈罪犯</w:t>
      </w:r>
      <w:r>
        <w:rPr>
          <w:rFonts w:hint="eastAsia" w:ascii="仿宋_GB2312" w:hAnsi="仿宋_GB2312" w:eastAsia="仿宋_GB2312" w:cs="仿宋_GB2312"/>
          <w:color w:val="auto"/>
          <w:lang w:eastAsia="zh-CN"/>
        </w:rPr>
        <w:t>钱鼎辉</w:t>
      </w:r>
      <w:r>
        <w:rPr>
          <w:rFonts w:hint="eastAsia" w:ascii="仿宋_GB2312" w:hAnsi="仿宋_GB2312" w:eastAsia="仿宋_GB2312" w:cs="仿宋_GB2312"/>
          <w:color w:val="auto"/>
        </w:rPr>
        <w:t>卷宗贰册</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⒉减刑建议书叁份 </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rPr>
          <w:rFonts w:hint="eastAsia" w:ascii="仿宋_GB2312" w:hAnsi="仿宋_GB2312" w:eastAsia="仿宋_GB2312" w:cs="仿宋_GB2312"/>
          <w:color w:val="auto"/>
        </w:rPr>
      </w:pPr>
    </w:p>
    <w:p>
      <w:pPr>
        <w:spacing w:line="440" w:lineRule="exact"/>
        <w:ind w:firstLine="5760" w:firstLineChars="1800"/>
        <w:rPr>
          <w:rFonts w:hint="eastAsia" w:ascii="Times New Roman" w:hAnsi="Times New Roman" w:cs="仿宋_GB2312"/>
          <w:color w:val="auto"/>
        </w:rPr>
      </w:pPr>
    </w:p>
    <w:p>
      <w:pPr>
        <w:spacing w:line="440" w:lineRule="exact"/>
        <w:ind w:firstLine="4800" w:firstLineChars="1500"/>
        <w:rPr>
          <w:rFonts w:ascii="Times New Roman" w:hAnsi="Times New Roman" w:cs="Times New Roman"/>
          <w:color w:val="auto"/>
        </w:rPr>
      </w:pP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2024年1月8</w:t>
      </w:r>
      <w:r>
        <w:rPr>
          <w:rFonts w:hint="eastAsia" w:ascii="Times New Roman" w:hAnsi="Times New Roman" w:cs="仿宋_GB2312"/>
          <w:color w:val="auto"/>
        </w:rPr>
        <w:t>日</w:t>
      </w:r>
    </w:p>
    <w:p>
      <w:pPr>
        <w:spacing w:line="440" w:lineRule="exact"/>
        <w:jc w:val="center"/>
        <w:rPr>
          <w:rFonts w:hint="eastAsia"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1</w:t>
      </w:r>
    </w:p>
    <w:p>
      <w:pPr>
        <w:snapToGrid w:val="0"/>
        <w:spacing w:line="600" w:lineRule="exact"/>
        <w:rPr>
          <w:rFonts w:hint="eastAsia" w:ascii="方正小标宋简体" w:hAnsi="方正小标宋简体" w:eastAsia="方正小标宋简体" w:cs="方正小标宋简体"/>
          <w:color w:val="auto"/>
          <w:sz w:val="44"/>
          <w:szCs w:val="44"/>
        </w:rPr>
      </w:pPr>
    </w:p>
    <w:p>
      <w:pPr>
        <w:spacing w:line="500" w:lineRule="exact"/>
        <w:rPr>
          <w:rFonts w:hint="eastAsia" w:ascii="Times New Roman" w:hAnsi="Times New Roman" w:cs="仿宋_GB2312"/>
          <w:color w:val="auto"/>
        </w:rPr>
      </w:pPr>
    </w:p>
    <w:p>
      <w:pPr>
        <w:spacing w:line="500" w:lineRule="exact"/>
        <w:rPr>
          <w:rFonts w:hint="eastAsia" w:ascii="Times New Roman" w:hAnsi="Times New Roman" w:cs="仿宋_GB2312"/>
          <w:color w:val="auto"/>
        </w:rPr>
      </w:pPr>
    </w:p>
    <w:p>
      <w:pPr>
        <w:spacing w:line="500" w:lineRule="exact"/>
        <w:rPr>
          <w:rFonts w:hint="eastAsia" w:ascii="Times New Roman" w:hAnsi="Times New Roman" w:cs="仿宋_GB2312"/>
          <w:color w:val="auto"/>
        </w:rPr>
      </w:pPr>
    </w:p>
    <w:p>
      <w:pPr>
        <w:spacing w:line="500" w:lineRule="exact"/>
        <w:rPr>
          <w:rFonts w:hint="eastAsia" w:ascii="Times New Roman" w:hAnsi="Times New Roman" w:cs="仿宋_GB2312"/>
          <w:color w:val="auto"/>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460" w:lineRule="exact"/>
        <w:jc w:val="right"/>
        <w:rPr>
          <w:rFonts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w:t>
      </w:r>
      <w:r>
        <w:rPr>
          <w:rFonts w:hint="eastAsia" w:ascii="Times New Roman" w:hAnsi="Times New Roman" w:eastAsia="楷体_GB2312" w:cs="Times New Roman"/>
          <w:lang w:val="en-US" w:eastAsia="zh-CN"/>
        </w:rPr>
        <w:t>4</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2</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仿宋_GB2312"/>
          <w:lang w:eastAsia="zh-CN"/>
        </w:rPr>
        <w:t>黄建华</w:t>
      </w:r>
      <w:r>
        <w:rPr>
          <w:rFonts w:hint="eastAsia" w:ascii="Times New Roman" w:hAnsi="Times New Roman" w:cs="仿宋_GB2312"/>
        </w:rPr>
        <w:t>，男，汉族</w:t>
      </w:r>
      <w:r>
        <w:rPr>
          <w:rFonts w:hint="eastAsia" w:ascii="Times New Roman" w:hAnsi="Times New Roman" w:cs="仿宋_GB2312"/>
          <w:lang w:eastAsia="zh-CN"/>
        </w:rPr>
        <w:t>，</w:t>
      </w:r>
      <w:r>
        <w:rPr>
          <w:rFonts w:hint="eastAsia" w:ascii="Times New Roman" w:hAnsi="Times New Roman" w:cs="仿宋_GB2312"/>
        </w:rPr>
        <w:t>19</w:t>
      </w:r>
      <w:r>
        <w:rPr>
          <w:rFonts w:hint="eastAsia" w:ascii="Times New Roman" w:hAnsi="Times New Roman" w:cs="仿宋_GB2312"/>
          <w:lang w:val="en-US" w:eastAsia="zh-CN"/>
        </w:rPr>
        <w:t>90</w:t>
      </w:r>
      <w:r>
        <w:rPr>
          <w:rFonts w:hint="eastAsia" w:ascii="Times New Roman" w:hAnsi="Times New Roman" w:cs="仿宋_GB2312"/>
        </w:rPr>
        <w:t>年</w:t>
      </w:r>
      <w:r>
        <w:rPr>
          <w:rFonts w:hint="eastAsia" w:ascii="Times New Roman" w:hAnsi="Times New Roman" w:cs="仿宋_GB2312"/>
          <w:lang w:val="en-US" w:eastAsia="zh-CN"/>
        </w:rPr>
        <w:t>6</w:t>
      </w:r>
      <w:r>
        <w:rPr>
          <w:rFonts w:hint="eastAsia" w:ascii="Times New Roman" w:hAnsi="Times New Roman" w:cs="仿宋_GB2312"/>
        </w:rPr>
        <w:t>月</w:t>
      </w:r>
      <w:r>
        <w:rPr>
          <w:rFonts w:hint="eastAsia" w:ascii="Times New Roman" w:hAnsi="Times New Roman" w:cs="仿宋_GB2312"/>
          <w:lang w:val="en-US" w:eastAsia="zh-CN"/>
        </w:rPr>
        <w:t>10</w:t>
      </w:r>
      <w:r>
        <w:rPr>
          <w:rFonts w:hint="eastAsia" w:ascii="Times New Roman" w:hAnsi="Times New Roman" w:cs="仿宋_GB2312"/>
        </w:rPr>
        <w:t>日出生，户籍地</w:t>
      </w:r>
      <w:r>
        <w:rPr>
          <w:rFonts w:hint="eastAsia" w:ascii="Times New Roman" w:hAnsi="Times New Roman" w:cs="仿宋_GB2312"/>
          <w:lang w:eastAsia="zh-CN"/>
        </w:rPr>
        <w:t>及居住地为</w:t>
      </w:r>
      <w:r>
        <w:rPr>
          <w:rFonts w:hint="eastAsia" w:ascii="Times New Roman" w:hAnsi="Times New Roman" w:cs="仿宋_GB2312"/>
        </w:rPr>
        <w:t>福建省长汀县</w:t>
      </w:r>
      <w:r>
        <w:rPr>
          <w:rFonts w:hint="eastAsia" w:ascii="Times New Roman" w:hAnsi="Times New Roman" w:cs="仿宋_GB2312"/>
          <w:lang w:eastAsia="zh-CN"/>
        </w:rPr>
        <w:t>，</w:t>
      </w:r>
      <w:r>
        <w:rPr>
          <w:rFonts w:hint="eastAsia" w:ascii="Times New Roman" w:hAnsi="Times New Roman" w:cs="仿宋_GB2312"/>
        </w:rPr>
        <w:t>捕前系</w:t>
      </w:r>
      <w:r>
        <w:rPr>
          <w:rFonts w:hint="eastAsia" w:ascii="Times New Roman" w:hAnsi="Times New Roman" w:cs="仿宋_GB2312"/>
          <w:lang w:eastAsia="zh-CN"/>
        </w:rPr>
        <w:t>个体经商</w:t>
      </w:r>
      <w:r>
        <w:rPr>
          <w:rFonts w:hint="eastAsia" w:ascii="Times New Roman" w:hAnsi="Times New Roman" w:cs="仿宋_GB231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cs="仿宋_GB2312"/>
          <w:color w:val="auto"/>
        </w:rPr>
      </w:pPr>
      <w:r>
        <w:rPr>
          <w:rFonts w:hint="eastAsia" w:ascii="Times New Roman" w:hAnsi="Times New Roman" w:cs="仿宋_GB2312"/>
        </w:rPr>
        <w:t>福建省</w:t>
      </w:r>
      <w:r>
        <w:rPr>
          <w:rFonts w:hint="eastAsia" w:ascii="Times New Roman" w:hAnsi="Times New Roman" w:cs="仿宋_GB2312"/>
          <w:lang w:eastAsia="zh-CN"/>
        </w:rPr>
        <w:t>长汀县</w:t>
      </w:r>
      <w:r>
        <w:rPr>
          <w:rFonts w:hint="eastAsia" w:ascii="Times New Roman" w:hAnsi="Times New Roman" w:cs="仿宋_GB2312"/>
        </w:rPr>
        <w:t>人民法</w:t>
      </w:r>
      <w:r>
        <w:rPr>
          <w:rFonts w:hint="eastAsia" w:ascii="Times New Roman" w:hAnsi="Times New Roman" w:cs="仿宋_GB2312"/>
          <w:color w:val="auto"/>
        </w:rPr>
        <w:t>院于20</w:t>
      </w:r>
      <w:r>
        <w:rPr>
          <w:rFonts w:hint="eastAsia" w:ascii="Times New Roman" w:hAnsi="Times New Roman" w:cs="仿宋_GB2312"/>
          <w:color w:val="auto"/>
          <w:lang w:val="en-US" w:eastAsia="zh-CN"/>
        </w:rPr>
        <w:t>21</w:t>
      </w:r>
      <w:r>
        <w:rPr>
          <w:rFonts w:hint="eastAsia" w:ascii="Times New Roman" w:hAnsi="Times New Roman" w:cs="仿宋_GB2312"/>
          <w:color w:val="auto"/>
        </w:rPr>
        <w:t>年</w:t>
      </w:r>
      <w:r>
        <w:rPr>
          <w:rFonts w:hint="eastAsia" w:ascii="Times New Roman" w:hAnsi="Times New Roman" w:cs="仿宋_GB2312"/>
          <w:color w:val="auto"/>
          <w:lang w:val="en-US" w:eastAsia="zh-CN"/>
        </w:rPr>
        <w:t>1</w:t>
      </w:r>
      <w:r>
        <w:rPr>
          <w:rFonts w:hint="eastAsia" w:ascii="Times New Roman" w:hAnsi="Times New Roman" w:cs="仿宋_GB2312"/>
          <w:color w:val="auto"/>
        </w:rPr>
        <w:t>月</w:t>
      </w:r>
      <w:r>
        <w:rPr>
          <w:rFonts w:hint="eastAsia" w:ascii="Times New Roman" w:hAnsi="Times New Roman" w:cs="仿宋_GB2312"/>
          <w:color w:val="auto"/>
          <w:lang w:val="en-US" w:eastAsia="zh-CN"/>
        </w:rPr>
        <w:t>11</w:t>
      </w:r>
      <w:r>
        <w:rPr>
          <w:rFonts w:hint="eastAsia" w:ascii="Times New Roman" w:hAnsi="Times New Roman" w:cs="仿宋_GB2312"/>
          <w:color w:val="auto"/>
        </w:rPr>
        <w:t>日作出（20</w:t>
      </w:r>
      <w:r>
        <w:rPr>
          <w:rFonts w:hint="eastAsia" w:ascii="Times New Roman" w:hAnsi="Times New Roman" w:cs="仿宋_GB2312"/>
          <w:color w:val="auto"/>
          <w:lang w:val="en-US" w:eastAsia="zh-CN"/>
        </w:rPr>
        <w:t>20</w:t>
      </w:r>
      <w:r>
        <w:rPr>
          <w:rFonts w:hint="eastAsia" w:ascii="Times New Roman" w:hAnsi="Times New Roman" w:cs="仿宋_GB2312"/>
          <w:color w:val="auto"/>
        </w:rPr>
        <w:t>）闽0</w:t>
      </w:r>
      <w:r>
        <w:rPr>
          <w:rFonts w:hint="eastAsia" w:ascii="Times New Roman" w:hAnsi="Times New Roman" w:cs="仿宋_GB2312"/>
          <w:color w:val="auto"/>
          <w:lang w:val="en-US" w:eastAsia="zh-CN"/>
        </w:rPr>
        <w:t>821</w:t>
      </w:r>
      <w:r>
        <w:rPr>
          <w:rFonts w:hint="eastAsia" w:ascii="Times New Roman" w:hAnsi="Times New Roman" w:cs="仿宋_GB2312"/>
          <w:color w:val="auto"/>
        </w:rPr>
        <w:t>刑初</w:t>
      </w:r>
      <w:r>
        <w:rPr>
          <w:rFonts w:hint="eastAsia" w:ascii="Times New Roman" w:hAnsi="Times New Roman" w:cs="仿宋_GB2312"/>
          <w:color w:val="auto"/>
          <w:lang w:val="en-US" w:eastAsia="zh-CN"/>
        </w:rPr>
        <w:t>268</w:t>
      </w:r>
      <w:r>
        <w:rPr>
          <w:rFonts w:hint="eastAsia" w:ascii="Times New Roman" w:hAnsi="Times New Roman" w:cs="仿宋_GB2312"/>
          <w:color w:val="auto"/>
        </w:rPr>
        <w:t>号刑事判决，以被告人</w:t>
      </w:r>
      <w:r>
        <w:rPr>
          <w:rFonts w:hint="eastAsia" w:ascii="Times New Roman" w:hAnsi="Times New Roman" w:cs="仿宋_GB2312"/>
          <w:color w:val="auto"/>
          <w:lang w:eastAsia="zh-CN"/>
        </w:rPr>
        <w:t>黄建华</w:t>
      </w:r>
      <w:r>
        <w:rPr>
          <w:rFonts w:hint="eastAsia" w:ascii="Times New Roman" w:hAnsi="Times New Roman" w:cs="仿宋_GB2312"/>
          <w:color w:val="auto"/>
        </w:rPr>
        <w:t>犯</w:t>
      </w:r>
      <w:r>
        <w:rPr>
          <w:rFonts w:hint="eastAsia" w:ascii="Times New Roman" w:hAnsi="Times New Roman" w:cs="仿宋_GB2312"/>
          <w:color w:val="auto"/>
          <w:lang w:eastAsia="zh-CN"/>
        </w:rPr>
        <w:t>诈骗罪</w:t>
      </w:r>
      <w:r>
        <w:rPr>
          <w:rFonts w:hint="eastAsia" w:ascii="Times New Roman" w:hAnsi="Times New Roman" w:cs="仿宋_GB2312"/>
          <w:color w:val="auto"/>
        </w:rPr>
        <w:t>，判处有期徒刑</w:t>
      </w:r>
      <w:r>
        <w:rPr>
          <w:rFonts w:hint="eastAsia" w:ascii="Times New Roman" w:hAnsi="Times New Roman" w:cs="仿宋_GB2312"/>
          <w:color w:val="auto"/>
          <w:lang w:eastAsia="zh-CN"/>
        </w:rPr>
        <w:t>十年十一个月；并处罚金人民币150000元，追缴黄建华及同案2人违法所得人民币550275元</w:t>
      </w:r>
      <w:r>
        <w:rPr>
          <w:rFonts w:hint="eastAsia" w:ascii="Times New Roman" w:hAnsi="Times New Roman" w:cs="仿宋_GB2312"/>
          <w:color w:val="auto"/>
        </w:rPr>
        <w:t>。宣判后，该犯不服，提出上诉，福建省</w:t>
      </w:r>
      <w:r>
        <w:rPr>
          <w:rFonts w:hint="eastAsia" w:ascii="Times New Roman" w:hAnsi="Times New Roman" w:cs="仿宋_GB2312"/>
          <w:color w:val="auto"/>
          <w:lang w:eastAsia="zh-CN"/>
        </w:rPr>
        <w:t>龙岩市中级</w:t>
      </w:r>
      <w:r>
        <w:rPr>
          <w:rFonts w:hint="eastAsia" w:ascii="Times New Roman" w:hAnsi="Times New Roman" w:cs="仿宋_GB2312"/>
          <w:color w:val="auto"/>
        </w:rPr>
        <w:t>人民法院于20</w:t>
      </w:r>
      <w:r>
        <w:rPr>
          <w:rFonts w:hint="eastAsia" w:ascii="Times New Roman" w:hAnsi="Times New Roman" w:cs="仿宋_GB2312"/>
          <w:color w:val="auto"/>
          <w:lang w:val="en-US" w:eastAsia="zh-CN"/>
        </w:rPr>
        <w:t>21</w:t>
      </w:r>
      <w:r>
        <w:rPr>
          <w:rFonts w:hint="eastAsia" w:ascii="Times New Roman" w:hAnsi="Times New Roman" w:cs="仿宋_GB2312"/>
          <w:color w:val="auto"/>
        </w:rPr>
        <w:t>年</w:t>
      </w:r>
      <w:r>
        <w:rPr>
          <w:rFonts w:hint="eastAsia" w:ascii="Times New Roman" w:hAnsi="Times New Roman" w:cs="仿宋_GB2312"/>
          <w:color w:val="auto"/>
          <w:lang w:val="en-US" w:eastAsia="zh-CN"/>
        </w:rPr>
        <w:t>4</w:t>
      </w:r>
      <w:r>
        <w:rPr>
          <w:rFonts w:hint="eastAsia" w:ascii="Times New Roman" w:hAnsi="Times New Roman" w:cs="仿宋_GB2312"/>
          <w:color w:val="auto"/>
        </w:rPr>
        <w:t>月</w:t>
      </w:r>
      <w:r>
        <w:rPr>
          <w:rFonts w:hint="eastAsia" w:ascii="Times New Roman" w:hAnsi="Times New Roman" w:cs="仿宋_GB2312"/>
          <w:color w:val="auto"/>
          <w:lang w:val="en-US" w:eastAsia="zh-CN"/>
        </w:rPr>
        <w:t>6</w:t>
      </w:r>
      <w:r>
        <w:rPr>
          <w:rFonts w:hint="eastAsia" w:ascii="Times New Roman" w:hAnsi="Times New Roman" w:cs="仿宋_GB2312"/>
          <w:color w:val="auto"/>
        </w:rPr>
        <w:t>日作出（20</w:t>
      </w:r>
      <w:r>
        <w:rPr>
          <w:rFonts w:hint="eastAsia" w:ascii="Times New Roman" w:hAnsi="Times New Roman" w:cs="仿宋_GB2312"/>
          <w:color w:val="auto"/>
          <w:lang w:val="en-US" w:eastAsia="zh-CN"/>
        </w:rPr>
        <w:t>21</w:t>
      </w:r>
      <w:r>
        <w:rPr>
          <w:rFonts w:hint="eastAsia" w:ascii="Times New Roman" w:hAnsi="Times New Roman" w:cs="仿宋_GB2312"/>
          <w:color w:val="auto"/>
        </w:rPr>
        <w:t>）闽</w:t>
      </w:r>
      <w:r>
        <w:rPr>
          <w:rFonts w:hint="eastAsia" w:ascii="Times New Roman" w:hAnsi="Times New Roman" w:cs="仿宋_GB2312"/>
          <w:color w:val="auto"/>
          <w:lang w:val="en-US" w:eastAsia="zh-CN"/>
        </w:rPr>
        <w:t>08</w:t>
      </w:r>
      <w:r>
        <w:rPr>
          <w:rFonts w:hint="eastAsia" w:ascii="Times New Roman" w:hAnsi="Times New Roman" w:cs="仿宋_GB2312"/>
          <w:color w:val="auto"/>
        </w:rPr>
        <w:t>刑终</w:t>
      </w:r>
      <w:r>
        <w:rPr>
          <w:rFonts w:hint="eastAsia" w:ascii="Times New Roman" w:hAnsi="Times New Roman" w:cs="仿宋_GB2312"/>
          <w:color w:val="auto"/>
          <w:lang w:val="en-US" w:eastAsia="zh-CN"/>
        </w:rPr>
        <w:t>89</w:t>
      </w:r>
      <w:r>
        <w:rPr>
          <w:rFonts w:hint="eastAsia" w:ascii="Times New Roman" w:hAnsi="Times New Roman" w:cs="仿宋_GB2312"/>
          <w:color w:val="auto"/>
        </w:rPr>
        <w:t>号刑事裁定，驳回上诉，维持原判。刑期自</w:t>
      </w:r>
      <w:r>
        <w:rPr>
          <w:rFonts w:hint="eastAsia" w:ascii="Times New Roman" w:hAnsi="Times New Roman" w:cs="仿宋_GB2312"/>
          <w:color w:val="auto"/>
          <w:lang w:val="en-US" w:eastAsia="zh-CN"/>
        </w:rPr>
        <w:t>2019</w:t>
      </w:r>
      <w:r>
        <w:rPr>
          <w:rFonts w:hint="eastAsia" w:ascii="Times New Roman" w:hAnsi="Times New Roman" w:cs="仿宋_GB2312"/>
          <w:color w:val="auto"/>
        </w:rPr>
        <w:t>年</w:t>
      </w:r>
      <w:r>
        <w:rPr>
          <w:rFonts w:hint="eastAsia" w:ascii="Times New Roman" w:hAnsi="Times New Roman" w:cs="仿宋_GB2312"/>
          <w:color w:val="auto"/>
          <w:lang w:val="en-US" w:eastAsia="zh-CN"/>
        </w:rPr>
        <w:t>9</w:t>
      </w:r>
      <w:r>
        <w:rPr>
          <w:rFonts w:hint="eastAsia" w:ascii="Times New Roman" w:hAnsi="Times New Roman" w:cs="仿宋_GB2312"/>
          <w:color w:val="auto"/>
        </w:rPr>
        <w:t>月</w:t>
      </w:r>
      <w:r>
        <w:rPr>
          <w:rFonts w:hint="eastAsia" w:ascii="Times New Roman" w:hAnsi="Times New Roman" w:cs="仿宋_GB2312"/>
          <w:color w:val="auto"/>
          <w:lang w:val="en-US" w:eastAsia="zh-CN"/>
        </w:rPr>
        <w:t>6</w:t>
      </w:r>
      <w:r>
        <w:rPr>
          <w:rFonts w:hint="eastAsia" w:ascii="Times New Roman" w:hAnsi="Times New Roman" w:cs="仿宋_GB2312"/>
          <w:color w:val="auto"/>
        </w:rPr>
        <w:t>日起至20</w:t>
      </w:r>
      <w:r>
        <w:rPr>
          <w:rFonts w:hint="eastAsia" w:ascii="Times New Roman" w:hAnsi="Times New Roman" w:cs="仿宋_GB2312"/>
          <w:color w:val="auto"/>
          <w:lang w:val="en-US" w:eastAsia="zh-CN"/>
        </w:rPr>
        <w:t>30</w:t>
      </w:r>
      <w:r>
        <w:rPr>
          <w:rFonts w:hint="eastAsia" w:ascii="Times New Roman" w:hAnsi="Times New Roman" w:cs="仿宋_GB2312"/>
          <w:color w:val="auto"/>
        </w:rPr>
        <w:t>年</w:t>
      </w:r>
      <w:r>
        <w:rPr>
          <w:rFonts w:hint="eastAsia" w:ascii="Times New Roman" w:hAnsi="Times New Roman" w:cs="仿宋_GB2312"/>
          <w:color w:val="auto"/>
          <w:lang w:val="en-US" w:eastAsia="zh-CN"/>
        </w:rPr>
        <w:t>8</w:t>
      </w:r>
      <w:r>
        <w:rPr>
          <w:rFonts w:hint="eastAsia" w:ascii="Times New Roman" w:hAnsi="Times New Roman" w:cs="仿宋_GB2312"/>
          <w:color w:val="auto"/>
        </w:rPr>
        <w:t>月</w:t>
      </w:r>
      <w:r>
        <w:rPr>
          <w:rFonts w:hint="eastAsia" w:ascii="Times New Roman" w:hAnsi="Times New Roman" w:cs="仿宋_GB2312"/>
          <w:color w:val="auto"/>
          <w:lang w:val="en-US" w:eastAsia="zh-CN"/>
        </w:rPr>
        <w:t>5</w:t>
      </w:r>
      <w:r>
        <w:rPr>
          <w:rFonts w:hint="eastAsia" w:ascii="Times New Roman" w:hAnsi="Times New Roman" w:cs="仿宋_GB2312"/>
          <w:color w:val="auto"/>
        </w:rPr>
        <w:t>日止。20</w:t>
      </w:r>
      <w:r>
        <w:rPr>
          <w:rFonts w:hint="eastAsia" w:ascii="Times New Roman" w:hAnsi="Times New Roman" w:cs="仿宋_GB2312"/>
          <w:color w:val="auto"/>
          <w:lang w:val="en-US" w:eastAsia="zh-CN"/>
        </w:rPr>
        <w:t>21</w:t>
      </w:r>
      <w:r>
        <w:rPr>
          <w:rFonts w:hint="eastAsia" w:ascii="Times New Roman" w:hAnsi="Times New Roman" w:cs="仿宋_GB2312"/>
          <w:color w:val="auto"/>
        </w:rPr>
        <w:t>年</w:t>
      </w:r>
      <w:r>
        <w:rPr>
          <w:rFonts w:hint="eastAsia" w:ascii="Times New Roman" w:hAnsi="Times New Roman" w:cs="仿宋_GB2312"/>
          <w:color w:val="auto"/>
          <w:lang w:val="en-US" w:eastAsia="zh-CN"/>
        </w:rPr>
        <w:t>5</w:t>
      </w:r>
      <w:r>
        <w:rPr>
          <w:rFonts w:hint="eastAsia" w:ascii="Times New Roman" w:hAnsi="Times New Roman" w:cs="仿宋_GB2312"/>
          <w:color w:val="auto"/>
        </w:rPr>
        <w:t>月</w:t>
      </w:r>
      <w:r>
        <w:rPr>
          <w:rFonts w:hint="eastAsia" w:ascii="Times New Roman" w:hAnsi="Times New Roman" w:cs="仿宋_GB2312"/>
          <w:color w:val="auto"/>
          <w:lang w:val="en-US" w:eastAsia="zh-CN"/>
        </w:rPr>
        <w:t>20</w:t>
      </w:r>
      <w:r>
        <w:rPr>
          <w:rFonts w:hint="eastAsia" w:ascii="Times New Roman" w:hAnsi="Times New Roman" w:cs="仿宋_GB2312"/>
          <w:color w:val="auto"/>
        </w:rPr>
        <w:t>日交付福建省永安监狱执行刑罚。属</w:t>
      </w:r>
      <w:r>
        <w:rPr>
          <w:rFonts w:hint="eastAsia" w:ascii="Times New Roman" w:hAnsi="Times New Roman" w:cs="仿宋_GB2312"/>
          <w:color w:val="auto"/>
          <w:lang w:eastAsia="zh-CN"/>
        </w:rPr>
        <w:t>普</w:t>
      </w:r>
      <w:r>
        <w:rPr>
          <w:rFonts w:hint="eastAsia" w:ascii="Times New Roman" w:hAnsi="Times New Roman" w:cs="仿宋_GB2312"/>
          <w:color w:val="auto"/>
        </w:rPr>
        <w:t>管级罪犯。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仿宋_GB2312"/>
          <w:color w:val="auto"/>
          <w:lang w:eastAsia="zh-CN"/>
        </w:rPr>
        <w:t>黄建华</w:t>
      </w:r>
      <w:r>
        <w:rPr>
          <w:rFonts w:hint="eastAsia" w:ascii="Times New Roman" w:hAnsi="Times New Roman" w:cs="仿宋_GB2312"/>
          <w:color w:val="auto"/>
        </w:rPr>
        <w:t>在服刑期间，确有悔改表现：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在认罪悔罪方面：该犯能服从法院判决，</w:t>
      </w:r>
      <w:r>
        <w:rPr>
          <w:rFonts w:hint="eastAsia" w:ascii="Times New Roman" w:hAnsi="Times New Roman" w:cs="仿宋_GB2312"/>
          <w:color w:val="auto"/>
          <w:lang w:eastAsia="zh-CN"/>
        </w:rPr>
        <w:t>认罪悔罪，</w:t>
      </w:r>
      <w:r>
        <w:rPr>
          <w:rFonts w:hint="eastAsia" w:ascii="Times New Roman" w:hAnsi="Times New Roman" w:cs="仿宋_GB2312"/>
          <w:color w:val="auto"/>
        </w:rPr>
        <w:t>安心改造。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在遵守法律法规和监规纪律方面：该犯在考核期</w:t>
      </w:r>
      <w:r>
        <w:rPr>
          <w:rFonts w:hint="eastAsia" w:ascii="Times New Roman" w:hAnsi="Times New Roman" w:cs="仿宋_GB2312"/>
          <w:color w:val="auto"/>
          <w:lang w:eastAsia="zh-CN"/>
        </w:rPr>
        <w:t>内</w:t>
      </w:r>
      <w:r>
        <w:rPr>
          <w:rFonts w:hint="eastAsia" w:ascii="Times New Roman" w:hAnsi="Times New Roman" w:cs="仿宋_GB2312"/>
          <w:color w:val="auto"/>
        </w:rPr>
        <w:t>有违规扣分</w:t>
      </w:r>
      <w:r>
        <w:rPr>
          <w:rFonts w:hint="eastAsia" w:ascii="Times New Roman" w:hAnsi="Times New Roman" w:cs="仿宋_GB2312"/>
          <w:color w:val="auto"/>
          <w:lang w:eastAsia="zh-CN"/>
        </w:rPr>
        <w:t>情况</w:t>
      </w:r>
      <w:r>
        <w:rPr>
          <w:rFonts w:hint="eastAsia" w:ascii="Times New Roman" w:hAnsi="Times New Roman" w:cs="仿宋_GB2312"/>
          <w:color w:val="auto"/>
        </w:rPr>
        <w:t>，经教育后，能遵守法律法规</w:t>
      </w:r>
      <w:r>
        <w:rPr>
          <w:rFonts w:hint="eastAsia" w:ascii="Times New Roman" w:hAnsi="Times New Roman" w:cs="仿宋_GB2312"/>
          <w:color w:val="auto"/>
          <w:lang w:eastAsia="zh-CN"/>
        </w:rPr>
        <w:t>和</w:t>
      </w:r>
      <w:r>
        <w:rPr>
          <w:rFonts w:hint="eastAsia" w:ascii="Times New Roman" w:hAnsi="Times New Roman" w:cs="仿宋_GB2312"/>
          <w:color w:val="auto"/>
        </w:rPr>
        <w:t>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cs="仿宋_GB2312"/>
          <w:color w:val="auto"/>
        </w:rPr>
      </w:pPr>
      <w:r>
        <w:rPr>
          <w:rFonts w:hint="eastAsia" w:ascii="Times New Roman" w:hAnsi="Times New Roman" w:cs="仿宋_GB2312"/>
          <w:color w:val="auto"/>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该犯本轮考核期内累计获2864.7分，获表扬</w:t>
      </w:r>
      <w:r>
        <w:rPr>
          <w:rFonts w:hint="eastAsia" w:ascii="Times New Roman" w:hAnsi="Times New Roman" w:cs="仿宋_GB2312"/>
          <w:color w:val="auto"/>
          <w:lang w:val="en-US" w:eastAsia="zh-CN"/>
        </w:rPr>
        <w:t>3</w:t>
      </w:r>
      <w:r>
        <w:rPr>
          <w:rFonts w:hint="eastAsia" w:ascii="Times New Roman" w:hAnsi="Times New Roman" w:cs="仿宋_GB2312"/>
          <w:color w:val="auto"/>
        </w:rPr>
        <w:t>次，物质奖励1次。间隔期202</w:t>
      </w:r>
      <w:r>
        <w:rPr>
          <w:rFonts w:hint="eastAsia" w:ascii="Times New Roman" w:hAnsi="Times New Roman" w:cs="仿宋_GB2312"/>
          <w:color w:val="auto"/>
          <w:lang w:val="en-US" w:eastAsia="zh-CN"/>
        </w:rPr>
        <w:t>1</w:t>
      </w:r>
      <w:r>
        <w:rPr>
          <w:rFonts w:hint="eastAsia" w:ascii="Times New Roman" w:hAnsi="Times New Roman" w:cs="仿宋_GB2312"/>
          <w:color w:val="auto"/>
        </w:rPr>
        <w:t>年</w:t>
      </w:r>
      <w:r>
        <w:rPr>
          <w:rFonts w:hint="eastAsia" w:ascii="Times New Roman" w:hAnsi="Times New Roman" w:cs="仿宋_GB2312"/>
          <w:color w:val="auto"/>
          <w:lang w:val="en-US" w:eastAsia="zh-CN"/>
        </w:rPr>
        <w:t>6</w:t>
      </w:r>
      <w:r>
        <w:rPr>
          <w:rFonts w:hint="eastAsia" w:ascii="Times New Roman" w:hAnsi="Times New Roman" w:cs="仿宋_GB2312"/>
          <w:color w:val="auto"/>
        </w:rPr>
        <w:t>月至2023年</w:t>
      </w:r>
      <w:r>
        <w:rPr>
          <w:rFonts w:hint="eastAsia" w:ascii="Times New Roman" w:hAnsi="Times New Roman" w:cs="仿宋_GB2312"/>
          <w:color w:val="auto"/>
          <w:lang w:val="en-US" w:eastAsia="zh-CN"/>
        </w:rPr>
        <w:t>10</w:t>
      </w:r>
      <w:r>
        <w:rPr>
          <w:rFonts w:hint="eastAsia" w:ascii="Times New Roman" w:hAnsi="Times New Roman" w:cs="仿宋_GB2312"/>
          <w:color w:val="auto"/>
        </w:rPr>
        <w:t>月共获2864.7分。考核期内违规</w:t>
      </w:r>
      <w:r>
        <w:rPr>
          <w:rFonts w:hint="eastAsia" w:ascii="Times New Roman" w:hAnsi="Times New Roman" w:cs="仿宋_GB2312"/>
          <w:color w:val="auto"/>
          <w:lang w:val="en-US" w:eastAsia="zh-CN"/>
        </w:rPr>
        <w:t>1</w:t>
      </w:r>
      <w:r>
        <w:rPr>
          <w:rFonts w:hint="eastAsia" w:ascii="Times New Roman" w:hAnsi="Times New Roman" w:cs="仿宋_GB2312"/>
          <w:color w:val="auto"/>
        </w:rPr>
        <w:t>次，累计扣</w:t>
      </w:r>
      <w:r>
        <w:rPr>
          <w:rFonts w:hint="eastAsia" w:ascii="Times New Roman" w:hAnsi="Times New Roman" w:cs="仿宋_GB2312"/>
          <w:color w:val="auto"/>
          <w:lang w:val="en-US" w:eastAsia="zh-CN"/>
        </w:rPr>
        <w:t>2</w:t>
      </w:r>
      <w:r>
        <w:rPr>
          <w:rFonts w:hint="eastAsia" w:ascii="Times New Roman" w:hAnsi="Times New Roman" w:cs="仿宋_GB2312"/>
          <w:color w:val="auto"/>
        </w:rPr>
        <w:t>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该犯原判财产性判项罚金人民币150000元，追缴黄建华及同案2人违法所得人民币5500275元；已缴纳罚金人民币150000元</w:t>
      </w:r>
      <w:r>
        <w:rPr>
          <w:rFonts w:hint="eastAsia" w:ascii="Times New Roman" w:hAnsi="Times New Roman" w:cs="仿宋_GB2312"/>
          <w:color w:val="auto"/>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仿宋_GB2312"/>
          <w:color w:val="auto"/>
          <w:lang w:eastAsia="zh-CN"/>
        </w:rPr>
        <w:t>黄建华</w:t>
      </w:r>
      <w:r>
        <w:rPr>
          <w:rFonts w:hint="eastAsia" w:ascii="Times New Roman" w:hAnsi="Times New Roman" w:cs="仿宋_GB2312"/>
          <w:color w:val="auto"/>
        </w:rPr>
        <w:t>在服刑期间，确有悔改表现，依照《中华人民共和国刑法》第78、79条、《中华人民共和国刑事诉讼法》第273条第二款和《中华人民共和国监狱法》第29条之规定，建议对罪犯</w:t>
      </w:r>
      <w:r>
        <w:rPr>
          <w:rFonts w:hint="eastAsia" w:ascii="Times New Roman" w:hAnsi="Times New Roman" w:cs="仿宋_GB2312"/>
          <w:color w:val="auto"/>
          <w:lang w:eastAsia="zh-CN"/>
        </w:rPr>
        <w:t>黄建华</w:t>
      </w:r>
      <w:r>
        <w:rPr>
          <w:rFonts w:hint="eastAsia" w:ascii="Times New Roman" w:hAnsi="Times New Roman" w:cs="仿宋_GB2312"/>
          <w:color w:val="auto"/>
        </w:rPr>
        <w:t>予以减刑</w:t>
      </w:r>
      <w:r>
        <w:rPr>
          <w:rFonts w:hint="eastAsia" w:ascii="Times New Roman" w:hAnsi="Times New Roman" w:cs="仿宋_GB2312"/>
          <w:color w:val="auto"/>
          <w:lang w:eastAsia="zh-CN"/>
        </w:rPr>
        <w:t>三</w:t>
      </w:r>
      <w:r>
        <w:rPr>
          <w:rFonts w:hint="eastAsia" w:ascii="Times New Roman" w:hAnsi="Times New Roman" w:cs="仿宋_GB2312"/>
          <w:color w:val="auto"/>
        </w:rPr>
        <w:t>个月。特提请你院审理裁定。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14" w:firstLineChars="192"/>
        <w:textAlignment w:val="auto"/>
        <w:rPr>
          <w:rFonts w:ascii="Times New Roman" w:hAnsi="Times New Roman" w:cs="Times New Roman"/>
          <w:color w:val="auto"/>
        </w:rPr>
      </w:pPr>
      <w:r>
        <w:rPr>
          <w:rFonts w:hint="eastAsia" w:ascii="Times New Roman" w:hAnsi="Times New Roman" w:cs="仿宋_GB2312"/>
          <w:color w:val="auto"/>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cs="Times New Roman"/>
          <w:color w:val="auto"/>
        </w:rPr>
      </w:pPr>
      <w:r>
        <w:rPr>
          <w:rFonts w:hint="eastAsia" w:ascii="Times New Roman" w:hAnsi="Times New Roman" w:cs="Times New Roman"/>
          <w:color w:val="auto"/>
        </w:rPr>
        <w:t>三明市</w:t>
      </w:r>
      <w:r>
        <w:rPr>
          <w:rFonts w:hint="eastAsia" w:ascii="Times New Roman" w:hAnsi="Times New Roman" w:cs="Times New Roman"/>
          <w:color w:val="auto"/>
          <w:lang w:eastAsia="zh-CN"/>
        </w:rPr>
        <w:t>中级</w:t>
      </w:r>
      <w:r>
        <w:rPr>
          <w:rFonts w:hint="eastAsia" w:ascii="Times New Roman" w:hAnsi="Times New Roman" w:cs="仿宋_GB2312"/>
          <w:color w:val="auto"/>
        </w:rPr>
        <w:t>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cs="Times New Roman"/>
          <w:color w:val="auto"/>
        </w:rPr>
      </w:pPr>
      <w:r>
        <w:rPr>
          <w:rFonts w:hint="eastAsia" w:ascii="Times New Roman" w:hAnsi="Times New Roman" w:cs="仿宋_GB2312"/>
          <w:color w:val="auto"/>
        </w:rPr>
        <w:t>附件：⒈罪犯</w:t>
      </w:r>
      <w:r>
        <w:rPr>
          <w:rFonts w:hint="eastAsia" w:ascii="Times New Roman" w:hAnsi="Times New Roman" w:cs="仿宋_GB2312"/>
          <w:color w:val="auto"/>
          <w:lang w:eastAsia="zh-CN"/>
        </w:rPr>
        <w:t>黄建华</w:t>
      </w:r>
      <w:r>
        <w:rPr>
          <w:rFonts w:hint="eastAsia" w:ascii="Times New Roman" w:hAnsi="Times New Roman" w:cs="仿宋_GB2312"/>
          <w:color w:val="auto"/>
        </w:rPr>
        <w:t>卷宗</w:t>
      </w:r>
      <w:r>
        <w:rPr>
          <w:rFonts w:hint="eastAsia" w:ascii="Times New Roman" w:hAnsi="Times New Roman" w:cs="Times New Roman"/>
          <w:color w:val="auto"/>
        </w:rPr>
        <w:t>贰</w:t>
      </w:r>
      <w:r>
        <w:rPr>
          <w:rFonts w:hint="eastAsia" w:ascii="Times New Roman" w:hAnsi="Times New Roman" w:cs="仿宋_GB2312"/>
          <w:color w:val="auto"/>
        </w:rPr>
        <w:t>册</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Times New Roman" w:hAnsi="Times New Roman" w:cs="Times New Roman"/>
          <w:color w:val="auto"/>
        </w:rPr>
      </w:pPr>
      <w:r>
        <w:rPr>
          <w:rFonts w:hint="eastAsia" w:ascii="Times New Roman" w:hAnsi="Times New Roman" w:cs="仿宋_GB2312"/>
          <w:color w:val="auto"/>
        </w:rPr>
        <w:t>⒉减刑建议书</w:t>
      </w:r>
      <w:r>
        <w:rPr>
          <w:rFonts w:hint="eastAsia" w:ascii="Times New Roman" w:hAnsi="Times New Roman" w:cs="Times New Roman"/>
          <w:color w:val="auto"/>
        </w:rPr>
        <w:t>叁</w:t>
      </w:r>
      <w:r>
        <w:rPr>
          <w:rFonts w:hint="eastAsia" w:ascii="Times New Roman" w:hAnsi="Times New Roman" w:cs="仿宋_GB2312"/>
          <w:color w:val="auto"/>
        </w:rPr>
        <w:t>份</w:t>
      </w:r>
    </w:p>
    <w:p>
      <w:pPr>
        <w:spacing w:line="460" w:lineRule="exact"/>
        <w:ind w:firstLine="614" w:firstLineChars="192"/>
        <w:jc w:val="right"/>
        <w:rPr>
          <w:rFonts w:hint="eastAsia" w:ascii="Times New Roman" w:hAnsi="Times New Roman" w:cs="仿宋_GB2312"/>
          <w:color w:val="auto"/>
        </w:rPr>
      </w:pPr>
    </w:p>
    <w:p>
      <w:pPr>
        <w:spacing w:line="460" w:lineRule="exact"/>
        <w:ind w:firstLine="614" w:firstLineChars="192"/>
        <w:jc w:val="right"/>
        <w:rPr>
          <w:rFonts w:hint="eastAsia" w:ascii="Times New Roman" w:hAnsi="Times New Roman" w:cs="仿宋_GB2312"/>
          <w:color w:val="auto"/>
        </w:rPr>
      </w:pPr>
    </w:p>
    <w:p>
      <w:pPr>
        <w:spacing w:line="460" w:lineRule="exact"/>
        <w:ind w:firstLine="614" w:firstLineChars="192"/>
        <w:jc w:val="right"/>
        <w:rPr>
          <w:rFonts w:hint="eastAsia" w:ascii="Times New Roman" w:hAnsi="Times New Roman" w:cs="仿宋_GB2312"/>
          <w:color w:val="auto"/>
        </w:rPr>
      </w:pPr>
    </w:p>
    <w:p>
      <w:pPr>
        <w:spacing w:line="460" w:lineRule="exact"/>
        <w:ind w:firstLine="614" w:firstLineChars="192"/>
        <w:jc w:val="right"/>
        <w:rPr>
          <w:rFonts w:hint="eastAsia" w:ascii="Times New Roman" w:hAnsi="Times New Roman" w:cs="仿宋_GB2312"/>
          <w:color w:val="auto"/>
        </w:rPr>
      </w:pPr>
    </w:p>
    <w:p>
      <w:pPr>
        <w:spacing w:line="460" w:lineRule="exact"/>
        <w:ind w:firstLine="614" w:firstLineChars="192"/>
        <w:jc w:val="right"/>
        <w:rPr>
          <w:rFonts w:hint="eastAsia" w:ascii="Times New Roman" w:hAnsi="Times New Roman" w:cs="仿宋_GB2312"/>
          <w:color w:val="auto"/>
        </w:rPr>
      </w:pPr>
    </w:p>
    <w:p>
      <w:pPr>
        <w:spacing w:line="440" w:lineRule="exact"/>
        <w:ind w:firstLine="4800" w:firstLineChars="1500"/>
        <w:rPr>
          <w:rFonts w:ascii="Times New Roman" w:hAnsi="Times New Roman" w:cs="Times New Roman"/>
          <w:color w:val="auto"/>
        </w:rPr>
      </w:pP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2024年1月8</w:t>
      </w:r>
      <w:r>
        <w:rPr>
          <w:rFonts w:hint="eastAsia" w:ascii="Times New Roman" w:hAnsi="Times New Roman" w:cs="仿宋_GB2312"/>
          <w:color w:val="auto"/>
        </w:rPr>
        <w:t>日</w:t>
      </w:r>
    </w:p>
    <w:p>
      <w:pPr>
        <w:spacing w:line="440" w:lineRule="exact"/>
        <w:jc w:val="center"/>
        <w:rPr>
          <w:rFonts w:hint="eastAsia"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2</w:t>
      </w:r>
    </w:p>
    <w:p>
      <w:pPr>
        <w:snapToGrid w:val="0"/>
        <w:spacing w:line="460" w:lineRule="exact"/>
        <w:rPr>
          <w:rFonts w:hint="eastAsia" w:ascii="方正小标宋简体" w:hAnsi="方正小标宋简体" w:eastAsia="方正小标宋简体" w:cs="方正小标宋简体"/>
          <w:color w:val="auto"/>
          <w:sz w:val="44"/>
          <w:szCs w:val="44"/>
        </w:rPr>
      </w:pPr>
    </w:p>
    <w:p>
      <w:pPr>
        <w:snapToGrid w:val="0"/>
        <w:spacing w:line="460" w:lineRule="exact"/>
        <w:rPr>
          <w:rFonts w:hint="eastAsia" w:ascii="方正小标宋简体" w:hAnsi="方正小标宋简体" w:eastAsia="方正小标宋简体" w:cs="方正小标宋简体"/>
          <w:color w:val="auto"/>
          <w:sz w:val="44"/>
          <w:szCs w:val="44"/>
        </w:rPr>
      </w:pPr>
    </w:p>
    <w:p>
      <w:pPr>
        <w:snapToGrid w:val="0"/>
        <w:spacing w:line="460" w:lineRule="exact"/>
        <w:rPr>
          <w:rFonts w:hint="eastAsia" w:ascii="方正小标宋简体" w:hAnsi="方正小标宋简体" w:eastAsia="方正小标宋简体" w:cs="方正小标宋简体"/>
          <w:color w:val="auto"/>
          <w:sz w:val="44"/>
          <w:szCs w:val="44"/>
        </w:rPr>
      </w:pPr>
    </w:p>
    <w:p>
      <w:pPr>
        <w:snapToGrid w:val="0"/>
        <w:spacing w:line="460" w:lineRule="exact"/>
        <w:rPr>
          <w:rFonts w:hint="eastAsia" w:ascii="方正小标宋简体" w:hAnsi="方正小标宋简体" w:eastAsia="方正小标宋简体" w:cs="方正小标宋简体"/>
          <w:color w:val="auto"/>
          <w:sz w:val="44"/>
          <w:szCs w:val="44"/>
        </w:rPr>
      </w:pPr>
    </w:p>
    <w:p>
      <w:pPr>
        <w:snapToGrid w:val="0"/>
        <w:spacing w:line="460" w:lineRule="exact"/>
        <w:rPr>
          <w:rFonts w:hint="eastAsia" w:ascii="方正小标宋简体" w:hAnsi="方正小标宋简体" w:eastAsia="方正小标宋简体" w:cs="方正小标宋简体"/>
          <w:color w:val="auto"/>
          <w:sz w:val="44"/>
          <w:szCs w:val="44"/>
        </w:rPr>
      </w:pPr>
    </w:p>
    <w:p>
      <w:pPr>
        <w:snapToGrid w:val="0"/>
        <w:spacing w:line="460" w:lineRule="exact"/>
        <w:rPr>
          <w:rFonts w:hint="eastAsia" w:ascii="方正小标宋简体" w:hAnsi="方正小标宋简体" w:eastAsia="方正小标宋简体" w:cs="方正小标宋简体"/>
          <w:color w:val="auto"/>
          <w:sz w:val="44"/>
          <w:szCs w:val="44"/>
        </w:rPr>
      </w:pPr>
    </w:p>
    <w:p>
      <w:pPr>
        <w:keepNext w:val="0"/>
        <w:keepLines w:val="0"/>
        <w:widowControl w:val="0"/>
        <w:suppressLineNumbers w:val="0"/>
        <w:snapToGrid w:val="0"/>
        <w:spacing w:before="0" w:beforeAutospacing="0" w:after="0" w:afterAutospacing="0" w:line="600" w:lineRule="exact"/>
        <w:ind w:left="0" w:leftChars="0" w:right="0" w:firstLine="0" w:firstLineChars="0"/>
        <w:jc w:val="center"/>
        <w:rPr>
          <w:rFonts w:hint="default" w:ascii="方正小标宋简体" w:hAnsi="方正小标宋简体" w:eastAsia="方正小标宋简体" w:cs="Times New Roman"/>
          <w:kern w:val="2"/>
          <w:sz w:val="44"/>
          <w:szCs w:val="44"/>
        </w:rPr>
      </w:pPr>
      <w:r>
        <w:rPr>
          <w:rFonts w:hint="default" w:ascii="方正小标宋简体" w:hAnsi="方正小标宋简体" w:eastAsia="方正小标宋简体" w:cs="方正小标宋简体"/>
          <w:kern w:val="2"/>
          <w:sz w:val="44"/>
          <w:szCs w:val="44"/>
          <w:lang w:val="en-US" w:eastAsia="zh-CN" w:bidi="ar"/>
        </w:rPr>
        <w:t>福建省永安监狱</w:t>
      </w:r>
    </w:p>
    <w:p>
      <w:pPr>
        <w:keepNext w:val="0"/>
        <w:keepLines w:val="0"/>
        <w:widowControl w:val="0"/>
        <w:suppressLineNumbers w:val="0"/>
        <w:snapToGrid w:val="0"/>
        <w:spacing w:before="0" w:beforeAutospacing="0" w:after="0" w:afterAutospacing="0" w:line="600" w:lineRule="exact"/>
        <w:ind w:left="0" w:leftChars="0" w:right="0" w:firstLine="0" w:firstLineChars="0"/>
        <w:jc w:val="center"/>
        <w:rPr>
          <w:rFonts w:hint="default" w:ascii="方正小标宋简体" w:hAnsi="方正小标宋简体" w:eastAsia="方正小标宋简体" w:cs="Times New Roman"/>
          <w:kern w:val="2"/>
          <w:sz w:val="44"/>
          <w:szCs w:val="44"/>
        </w:rPr>
      </w:pPr>
      <w:r>
        <w:rPr>
          <w:rFonts w:hint="default" w:ascii="方正小标宋简体" w:hAnsi="方正小标宋简体" w:eastAsia="方正小标宋简体" w:cs="方正小标宋简体"/>
          <w:kern w:val="2"/>
          <w:sz w:val="44"/>
          <w:szCs w:val="44"/>
          <w:lang w:val="en-US" w:eastAsia="zh-CN" w:bidi="ar"/>
        </w:rPr>
        <w:t>提 请 减 刑 建 议 书</w:t>
      </w:r>
    </w:p>
    <w:p>
      <w:pPr>
        <w:keepNext w:val="0"/>
        <w:keepLines w:val="0"/>
        <w:widowControl w:val="0"/>
        <w:suppressLineNumbers w:val="0"/>
        <w:spacing w:before="0" w:beforeAutospacing="0" w:after="0" w:afterAutospacing="0"/>
        <w:ind w:left="0" w:right="0" w:firstLine="640" w:firstLineChars="200"/>
        <w:jc w:val="right"/>
        <w:rPr>
          <w:rFonts w:hint="default" w:ascii="Times New Roman" w:hAnsi="Times New Roman" w:eastAsia="仿宋_GB2312" w:cs="Times New Roman"/>
          <w:kern w:val="2"/>
          <w:sz w:val="32"/>
          <w:szCs w:val="32"/>
        </w:rPr>
      </w:pPr>
      <w:r>
        <w:rPr>
          <w:rFonts w:hint="default" w:ascii="楷体_GB2312" w:hAnsi="Times New Roman" w:eastAsia="楷体_GB2312" w:cs="楷体_GB2312"/>
          <w:kern w:val="2"/>
          <w:sz w:val="32"/>
          <w:szCs w:val="32"/>
          <w:lang w:val="en-US" w:eastAsia="zh-CN" w:bidi="ar"/>
        </w:rPr>
        <w:t>〔</w:t>
      </w:r>
      <w:r>
        <w:rPr>
          <w:rFonts w:hint="default" w:ascii="Times New Roman" w:hAnsi="Times New Roman" w:eastAsia="楷体_GB2312" w:cs="Times New Roman"/>
          <w:kern w:val="2"/>
          <w:sz w:val="32"/>
          <w:szCs w:val="32"/>
          <w:lang w:val="en-US" w:eastAsia="zh-CN" w:bidi="ar"/>
        </w:rPr>
        <w:t>202</w:t>
      </w:r>
      <w:r>
        <w:rPr>
          <w:rFonts w:hint="eastAsia" w:ascii="Times New Roman" w:hAnsi="Times New Roman" w:eastAsia="楷体_GB2312" w:cs="Times New Roman"/>
          <w:kern w:val="2"/>
          <w:sz w:val="32"/>
          <w:szCs w:val="32"/>
          <w:lang w:val="en-US" w:eastAsia="zh-CN" w:bidi="ar"/>
        </w:rPr>
        <w:t>7</w:t>
      </w:r>
      <w:r>
        <w:rPr>
          <w:rFonts w:hint="default" w:ascii="楷体_GB2312" w:hAnsi="Times New Roman" w:eastAsia="楷体_GB2312" w:cs="楷体_GB2312"/>
          <w:kern w:val="2"/>
          <w:sz w:val="32"/>
          <w:szCs w:val="32"/>
          <w:lang w:val="en-US" w:eastAsia="zh-CN" w:bidi="ar"/>
        </w:rPr>
        <w:t>〕闽永狱减字第</w:t>
      </w:r>
      <w:r>
        <w:rPr>
          <w:rFonts w:hint="eastAsia" w:ascii="Times New Roman" w:hAnsi="Times New Roman" w:eastAsia="楷体_GB2312" w:cs="Times New Roman"/>
          <w:kern w:val="2"/>
          <w:sz w:val="32"/>
          <w:szCs w:val="32"/>
          <w:lang w:val="en-US" w:eastAsia="zh-CN" w:bidi="ar"/>
        </w:rPr>
        <w:t>3</w:t>
      </w:r>
      <w:r>
        <w:rPr>
          <w:rFonts w:hint="default" w:ascii="楷体_GB2312" w:hAnsi="Times New Roman" w:eastAsia="楷体_GB2312" w:cs="楷体_GB2312"/>
          <w:kern w:val="2"/>
          <w:sz w:val="32"/>
          <w:szCs w:val="32"/>
          <w:lang w:val="en-US" w:eastAsia="zh-CN" w:bidi="ar"/>
        </w:rPr>
        <w:t>号</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default" w:ascii="宋体" w:hAnsi="Courier New" w:eastAsia="仿宋_GB2312" w:cs="Times New Roman"/>
          <w:kern w:val="2"/>
          <w:sz w:val="32"/>
          <w:szCs w:val="32"/>
        </w:rPr>
      </w:pPr>
      <w:r>
        <w:rPr>
          <w:rFonts w:hint="default" w:ascii="仿宋_GB2312" w:hAnsi="Courier New" w:eastAsia="仿宋_GB2312" w:cs="仿宋_GB2312"/>
          <w:kern w:val="2"/>
          <w:sz w:val="32"/>
          <w:szCs w:val="32"/>
          <w:lang w:val="en-US" w:eastAsia="zh-CN" w:bidi="ar"/>
        </w:rPr>
        <w:t>罪犯冯庆国，男，汉族，</w:t>
      </w:r>
      <w:r>
        <w:rPr>
          <w:rFonts w:hint="default" w:ascii="宋体" w:hAnsi="Courier New" w:eastAsia="仿宋_GB2312" w:cs="Times New Roman"/>
          <w:kern w:val="2"/>
          <w:sz w:val="32"/>
          <w:szCs w:val="32"/>
          <w:lang w:val="en-US" w:eastAsia="zh-CN" w:bidi="ar"/>
        </w:rPr>
        <w:t>2001</w:t>
      </w:r>
      <w:r>
        <w:rPr>
          <w:rFonts w:hint="default" w:ascii="仿宋_GB2312" w:hAnsi="Courier New" w:eastAsia="仿宋_GB2312" w:cs="仿宋_GB2312"/>
          <w:kern w:val="2"/>
          <w:sz w:val="32"/>
          <w:szCs w:val="32"/>
          <w:lang w:val="en-US" w:eastAsia="zh-CN" w:bidi="ar"/>
        </w:rPr>
        <w:t>年</w:t>
      </w:r>
      <w:r>
        <w:rPr>
          <w:rFonts w:hint="default" w:ascii="宋体" w:hAnsi="Courier New" w:eastAsia="仿宋_GB2312" w:cs="Times New Roman"/>
          <w:kern w:val="2"/>
          <w:sz w:val="32"/>
          <w:szCs w:val="32"/>
          <w:lang w:val="en-US" w:eastAsia="zh-CN" w:bidi="ar"/>
        </w:rPr>
        <w:t>4</w:t>
      </w:r>
      <w:r>
        <w:rPr>
          <w:rFonts w:hint="default" w:ascii="仿宋_GB2312" w:hAnsi="Courier New" w:eastAsia="仿宋_GB2312" w:cs="仿宋_GB2312"/>
          <w:kern w:val="2"/>
          <w:sz w:val="32"/>
          <w:szCs w:val="32"/>
          <w:lang w:val="en-US" w:eastAsia="zh-CN" w:bidi="ar"/>
        </w:rPr>
        <w:t>月</w:t>
      </w:r>
      <w:r>
        <w:rPr>
          <w:rFonts w:hint="default" w:ascii="宋体" w:hAnsi="Courier New" w:eastAsia="仿宋_GB2312" w:cs="Times New Roman"/>
          <w:kern w:val="2"/>
          <w:sz w:val="32"/>
          <w:szCs w:val="32"/>
          <w:lang w:val="en-US" w:eastAsia="zh-CN" w:bidi="ar"/>
        </w:rPr>
        <w:t>26</w:t>
      </w:r>
      <w:r>
        <w:rPr>
          <w:rFonts w:hint="default" w:ascii="仿宋_GB2312" w:hAnsi="Courier New" w:eastAsia="仿宋_GB2312" w:cs="仿宋_GB2312"/>
          <w:kern w:val="2"/>
          <w:sz w:val="32"/>
          <w:szCs w:val="32"/>
          <w:lang w:val="en-US" w:eastAsia="zh-CN" w:bidi="ar"/>
        </w:rPr>
        <w:t>日出生，户籍所在地福建省平和县</w:t>
      </w:r>
      <w:r>
        <w:rPr>
          <w:rFonts w:hint="eastAsia" w:ascii="仿宋_GB2312" w:hAnsi="Courier New" w:cs="仿宋_GB2312"/>
          <w:kern w:val="2"/>
          <w:sz w:val="32"/>
          <w:szCs w:val="32"/>
          <w:lang w:val="en-US" w:eastAsia="zh-CN" w:bidi="ar"/>
        </w:rPr>
        <w:t>，</w:t>
      </w:r>
      <w:r>
        <w:rPr>
          <w:rFonts w:hint="default" w:ascii="仿宋_GB2312" w:hAnsi="Courier New" w:eastAsia="仿宋_GB2312" w:cs="仿宋_GB2312"/>
          <w:kern w:val="2"/>
          <w:sz w:val="32"/>
          <w:szCs w:val="32"/>
          <w:lang w:val="en-US" w:eastAsia="zh-CN" w:bidi="ar"/>
        </w:rPr>
        <w:t>捕前系农民。</w:t>
      </w:r>
      <w:r>
        <w:rPr>
          <w:rFonts w:hint="default" w:ascii="宋体" w:hAnsi="Courier New" w:eastAsia="仿宋_GB2312" w:cs="Times New Roman"/>
          <w:kern w:val="2"/>
          <w:sz w:val="32"/>
          <w:szCs w:val="32"/>
          <w:lang w:val="en-US" w:eastAsia="zh-CN" w:bidi="ar"/>
        </w:rPr>
        <w:t xml:space="preserve">  </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default" w:ascii="宋体" w:hAnsi="Courier New" w:eastAsia="仿宋_GB2312" w:cs="Times New Roman"/>
          <w:kern w:val="2"/>
          <w:sz w:val="32"/>
          <w:szCs w:val="32"/>
        </w:rPr>
      </w:pPr>
      <w:r>
        <w:rPr>
          <w:rFonts w:hint="default" w:ascii="仿宋_GB2312" w:hAnsi="Courier New" w:eastAsia="仿宋_GB2312" w:cs="仿宋_GB2312"/>
          <w:kern w:val="2"/>
          <w:sz w:val="32"/>
          <w:szCs w:val="32"/>
          <w:lang w:val="en-US" w:eastAsia="zh-CN" w:bidi="ar"/>
        </w:rPr>
        <w:t>福建省龙岩市新罗区人民法院于</w:t>
      </w:r>
      <w:r>
        <w:rPr>
          <w:rFonts w:hint="default" w:ascii="宋体" w:hAnsi="Courier New" w:eastAsia="仿宋_GB2312" w:cs="Times New Roman"/>
          <w:kern w:val="2"/>
          <w:sz w:val="32"/>
          <w:szCs w:val="32"/>
          <w:lang w:val="en-US" w:eastAsia="zh-CN" w:bidi="ar"/>
        </w:rPr>
        <w:t>2021</w:t>
      </w:r>
      <w:r>
        <w:rPr>
          <w:rFonts w:hint="default" w:ascii="仿宋_GB2312" w:hAnsi="Courier New" w:eastAsia="仿宋_GB2312" w:cs="仿宋_GB2312"/>
          <w:kern w:val="2"/>
          <w:sz w:val="32"/>
          <w:szCs w:val="32"/>
          <w:lang w:val="en-US" w:eastAsia="zh-CN" w:bidi="ar"/>
        </w:rPr>
        <w:t>年</w:t>
      </w:r>
      <w:r>
        <w:rPr>
          <w:rFonts w:hint="default" w:ascii="宋体" w:hAnsi="Courier New" w:eastAsia="仿宋_GB2312" w:cs="Times New Roman"/>
          <w:kern w:val="2"/>
          <w:sz w:val="32"/>
          <w:szCs w:val="32"/>
          <w:lang w:val="en-US" w:eastAsia="zh-CN" w:bidi="ar"/>
        </w:rPr>
        <w:t>4</w:t>
      </w:r>
      <w:r>
        <w:rPr>
          <w:rFonts w:hint="default" w:ascii="仿宋_GB2312" w:hAnsi="Courier New" w:eastAsia="仿宋_GB2312" w:cs="仿宋_GB2312"/>
          <w:kern w:val="2"/>
          <w:sz w:val="32"/>
          <w:szCs w:val="32"/>
          <w:lang w:val="en-US" w:eastAsia="zh-CN" w:bidi="ar"/>
        </w:rPr>
        <w:t>月</w:t>
      </w:r>
      <w:r>
        <w:rPr>
          <w:rFonts w:hint="default" w:ascii="宋体" w:hAnsi="Courier New" w:eastAsia="仿宋_GB2312" w:cs="Times New Roman"/>
          <w:kern w:val="2"/>
          <w:sz w:val="32"/>
          <w:szCs w:val="32"/>
          <w:lang w:val="en-US" w:eastAsia="zh-CN" w:bidi="ar"/>
        </w:rPr>
        <w:t>21</w:t>
      </w:r>
      <w:r>
        <w:rPr>
          <w:rFonts w:hint="default" w:ascii="仿宋_GB2312" w:hAnsi="Courier New" w:eastAsia="仿宋_GB2312" w:cs="仿宋_GB2312"/>
          <w:kern w:val="2"/>
          <w:sz w:val="32"/>
          <w:szCs w:val="32"/>
          <w:lang w:val="en-US" w:eastAsia="zh-CN" w:bidi="ar"/>
        </w:rPr>
        <w:t>日作出</w:t>
      </w:r>
      <w:r>
        <w:rPr>
          <w:rFonts w:hint="default" w:ascii="宋体" w:hAnsi="Courier New" w:eastAsia="仿宋_GB2312" w:cs="Times New Roman"/>
          <w:kern w:val="2"/>
          <w:sz w:val="32"/>
          <w:szCs w:val="32"/>
          <w:lang w:val="en-US" w:eastAsia="zh-CN" w:bidi="ar"/>
        </w:rPr>
        <w:t>(2021)</w:t>
      </w:r>
      <w:r>
        <w:rPr>
          <w:rFonts w:hint="default" w:ascii="仿宋_GB2312" w:hAnsi="Courier New" w:eastAsia="仿宋_GB2312" w:cs="仿宋_GB2312"/>
          <w:kern w:val="2"/>
          <w:sz w:val="32"/>
          <w:szCs w:val="32"/>
          <w:lang w:val="en-US" w:eastAsia="zh-CN" w:bidi="ar"/>
        </w:rPr>
        <w:t>闽</w:t>
      </w:r>
      <w:r>
        <w:rPr>
          <w:rFonts w:hint="default" w:ascii="宋体" w:hAnsi="Courier New" w:eastAsia="仿宋_GB2312" w:cs="Times New Roman"/>
          <w:kern w:val="2"/>
          <w:sz w:val="32"/>
          <w:szCs w:val="32"/>
          <w:lang w:val="en-US" w:eastAsia="zh-CN" w:bidi="ar"/>
        </w:rPr>
        <w:t>0802</w:t>
      </w:r>
      <w:r>
        <w:rPr>
          <w:rFonts w:hint="default" w:ascii="仿宋_GB2312" w:hAnsi="Courier New" w:eastAsia="仿宋_GB2312" w:cs="仿宋_GB2312"/>
          <w:kern w:val="2"/>
          <w:sz w:val="32"/>
          <w:szCs w:val="32"/>
          <w:lang w:val="en-US" w:eastAsia="zh-CN" w:bidi="ar"/>
        </w:rPr>
        <w:t>刑初</w:t>
      </w:r>
      <w:r>
        <w:rPr>
          <w:rFonts w:hint="default" w:ascii="宋体" w:hAnsi="Courier New" w:eastAsia="仿宋_GB2312" w:cs="Times New Roman"/>
          <w:kern w:val="2"/>
          <w:sz w:val="32"/>
          <w:szCs w:val="32"/>
          <w:lang w:val="en-US" w:eastAsia="zh-CN" w:bidi="ar"/>
        </w:rPr>
        <w:t>96</w:t>
      </w:r>
      <w:r>
        <w:rPr>
          <w:rFonts w:hint="default" w:ascii="仿宋_GB2312" w:hAnsi="Courier New" w:eastAsia="仿宋_GB2312" w:cs="仿宋_GB2312"/>
          <w:kern w:val="2"/>
          <w:sz w:val="32"/>
          <w:szCs w:val="32"/>
          <w:lang w:val="en-US" w:eastAsia="zh-CN" w:bidi="ar"/>
        </w:rPr>
        <w:t>号刑事判决，以被告人冯庆国犯掩饰、隐瞒犯罪所得罪，判处有期徒刑四年四个月，并处罚金人民币三万元；犯盗窃罪，判处有期徒刑二年三个月，并处罚金人民币二万元，数罪并罚，总和刑期为有期徒刑六年七个月，并处罚金人民币五万元，决定执行有期徒刑六年，并处罚金人民币五万元</w:t>
      </w:r>
      <w:r>
        <w:rPr>
          <w:rFonts w:hint="default" w:ascii="宋体" w:hAnsi="Courier New" w:eastAsia="仿宋_GB2312" w:cs="Times New Roman"/>
          <w:kern w:val="2"/>
          <w:sz w:val="32"/>
          <w:szCs w:val="32"/>
          <w:lang w:val="en-US" w:eastAsia="zh-CN" w:bidi="ar"/>
        </w:rPr>
        <w:t>,</w:t>
      </w:r>
      <w:r>
        <w:rPr>
          <w:rFonts w:hint="default" w:ascii="仿宋_GB2312" w:hAnsi="Courier New" w:eastAsia="仿宋_GB2312" w:cs="仿宋_GB2312"/>
          <w:kern w:val="2"/>
          <w:sz w:val="32"/>
          <w:szCs w:val="32"/>
          <w:lang w:val="en-US" w:eastAsia="zh-CN" w:bidi="ar"/>
        </w:rPr>
        <w:t>追缴被告人冯庆国违法所得人民币九千元，责令被告人冯庆国等</w:t>
      </w:r>
      <w:r>
        <w:rPr>
          <w:rFonts w:hint="eastAsia" w:ascii="宋体" w:hAnsi="宋体" w:eastAsia="宋体" w:cs="宋体"/>
          <w:kern w:val="2"/>
          <w:sz w:val="32"/>
          <w:szCs w:val="32"/>
          <w:lang w:val="en-US" w:eastAsia="zh-CN" w:bidi="ar"/>
        </w:rPr>
        <w:t>3</w:t>
      </w:r>
      <w:r>
        <w:rPr>
          <w:rFonts w:hint="default" w:ascii="仿宋_GB2312" w:hAnsi="Courier New" w:eastAsia="仿宋_GB2312" w:cs="仿宋_GB2312"/>
          <w:kern w:val="2"/>
          <w:sz w:val="32"/>
          <w:szCs w:val="32"/>
          <w:lang w:val="en-US" w:eastAsia="zh-CN" w:bidi="ar"/>
        </w:rPr>
        <w:t>人退赔人民币三万元。刑期自</w:t>
      </w:r>
      <w:r>
        <w:rPr>
          <w:rFonts w:hint="default" w:ascii="宋体" w:hAnsi="Courier New" w:eastAsia="仿宋_GB2312" w:cs="Times New Roman"/>
          <w:kern w:val="2"/>
          <w:sz w:val="32"/>
          <w:szCs w:val="32"/>
          <w:lang w:val="en-US" w:eastAsia="zh-CN" w:bidi="ar"/>
        </w:rPr>
        <w:t>2020</w:t>
      </w:r>
      <w:r>
        <w:rPr>
          <w:rFonts w:hint="default" w:ascii="仿宋_GB2312" w:hAnsi="Courier New" w:eastAsia="仿宋_GB2312" w:cs="仿宋_GB2312"/>
          <w:kern w:val="2"/>
          <w:sz w:val="32"/>
          <w:szCs w:val="32"/>
          <w:lang w:val="en-US" w:eastAsia="zh-CN" w:bidi="ar"/>
        </w:rPr>
        <w:t>年</w:t>
      </w:r>
      <w:r>
        <w:rPr>
          <w:rFonts w:hint="default" w:ascii="宋体" w:hAnsi="Courier New" w:eastAsia="仿宋_GB2312" w:cs="Times New Roman"/>
          <w:kern w:val="2"/>
          <w:sz w:val="32"/>
          <w:szCs w:val="32"/>
          <w:lang w:val="en-US" w:eastAsia="zh-CN" w:bidi="ar"/>
        </w:rPr>
        <w:t>11</w:t>
      </w:r>
      <w:r>
        <w:rPr>
          <w:rFonts w:hint="default" w:ascii="仿宋_GB2312" w:hAnsi="Courier New" w:eastAsia="仿宋_GB2312" w:cs="仿宋_GB2312"/>
          <w:kern w:val="2"/>
          <w:sz w:val="32"/>
          <w:szCs w:val="32"/>
          <w:lang w:val="en-US" w:eastAsia="zh-CN" w:bidi="ar"/>
        </w:rPr>
        <w:t>月</w:t>
      </w:r>
      <w:r>
        <w:rPr>
          <w:rFonts w:hint="default" w:ascii="宋体" w:hAnsi="Courier New" w:eastAsia="仿宋_GB2312" w:cs="Times New Roman"/>
          <w:kern w:val="2"/>
          <w:sz w:val="32"/>
          <w:szCs w:val="32"/>
          <w:lang w:val="en-US" w:eastAsia="zh-CN" w:bidi="ar"/>
        </w:rPr>
        <w:t>3</w:t>
      </w:r>
      <w:r>
        <w:rPr>
          <w:rFonts w:hint="default" w:ascii="仿宋_GB2312" w:hAnsi="Courier New" w:eastAsia="仿宋_GB2312" w:cs="仿宋_GB2312"/>
          <w:kern w:val="2"/>
          <w:sz w:val="32"/>
          <w:szCs w:val="32"/>
          <w:lang w:val="en-US" w:eastAsia="zh-CN" w:bidi="ar"/>
        </w:rPr>
        <w:t>日至</w:t>
      </w:r>
      <w:r>
        <w:rPr>
          <w:rFonts w:hint="default" w:ascii="宋体" w:hAnsi="Courier New" w:eastAsia="仿宋_GB2312" w:cs="Times New Roman"/>
          <w:kern w:val="2"/>
          <w:sz w:val="32"/>
          <w:szCs w:val="32"/>
          <w:lang w:val="en-US" w:eastAsia="zh-CN" w:bidi="ar"/>
        </w:rPr>
        <w:t>2026</w:t>
      </w:r>
      <w:r>
        <w:rPr>
          <w:rFonts w:hint="default" w:ascii="仿宋_GB2312" w:hAnsi="Courier New" w:eastAsia="仿宋_GB2312" w:cs="仿宋_GB2312"/>
          <w:kern w:val="2"/>
          <w:sz w:val="32"/>
          <w:szCs w:val="32"/>
          <w:lang w:val="en-US" w:eastAsia="zh-CN" w:bidi="ar"/>
        </w:rPr>
        <w:t>年</w:t>
      </w:r>
      <w:r>
        <w:rPr>
          <w:rFonts w:hint="eastAsia" w:ascii="宋体" w:hAnsi="宋体" w:eastAsia="宋体" w:cs="宋体"/>
          <w:kern w:val="2"/>
          <w:sz w:val="32"/>
          <w:szCs w:val="32"/>
          <w:lang w:val="en-US" w:eastAsia="zh-CN" w:bidi="ar"/>
        </w:rPr>
        <w:t>11</w:t>
      </w:r>
      <w:r>
        <w:rPr>
          <w:rFonts w:hint="default" w:ascii="仿宋_GB2312" w:hAnsi="Courier New" w:eastAsia="仿宋_GB2312" w:cs="仿宋_GB2312"/>
          <w:kern w:val="2"/>
          <w:sz w:val="32"/>
          <w:szCs w:val="32"/>
          <w:lang w:val="en-US" w:eastAsia="zh-CN" w:bidi="ar"/>
        </w:rPr>
        <w:t>月</w:t>
      </w:r>
      <w:r>
        <w:rPr>
          <w:rFonts w:hint="default" w:ascii="宋体" w:hAnsi="Courier New" w:eastAsia="仿宋_GB2312" w:cs="Times New Roman"/>
          <w:kern w:val="2"/>
          <w:sz w:val="32"/>
          <w:szCs w:val="32"/>
          <w:lang w:val="en-US" w:eastAsia="zh-CN" w:bidi="ar"/>
        </w:rPr>
        <w:t>2</w:t>
      </w:r>
      <w:r>
        <w:rPr>
          <w:rFonts w:hint="default" w:ascii="仿宋_GB2312" w:hAnsi="Courier New" w:eastAsia="仿宋_GB2312" w:cs="仿宋_GB2312"/>
          <w:kern w:val="2"/>
          <w:sz w:val="32"/>
          <w:szCs w:val="32"/>
          <w:lang w:val="en-US" w:eastAsia="zh-CN" w:bidi="ar"/>
        </w:rPr>
        <w:t>日止。宣判后，该犯同案不服，提出上诉，福建省龙岩市中级人民法院于</w:t>
      </w:r>
      <w:r>
        <w:rPr>
          <w:rFonts w:hint="default" w:ascii="宋体" w:hAnsi="Courier New" w:eastAsia="仿宋_GB2312" w:cs="Times New Roman"/>
          <w:kern w:val="2"/>
          <w:sz w:val="32"/>
          <w:szCs w:val="32"/>
          <w:lang w:val="en-US" w:eastAsia="zh-CN" w:bidi="ar"/>
        </w:rPr>
        <w:t>2021</w:t>
      </w:r>
      <w:r>
        <w:rPr>
          <w:rFonts w:hint="default" w:ascii="仿宋_GB2312" w:hAnsi="Courier New" w:eastAsia="仿宋_GB2312" w:cs="仿宋_GB2312"/>
          <w:kern w:val="2"/>
          <w:sz w:val="32"/>
          <w:szCs w:val="32"/>
          <w:lang w:val="en-US" w:eastAsia="zh-CN" w:bidi="ar"/>
        </w:rPr>
        <w:t>年</w:t>
      </w:r>
      <w:r>
        <w:rPr>
          <w:rFonts w:hint="eastAsia" w:ascii="宋体" w:hAnsi="宋体" w:eastAsia="宋体" w:cs="宋体"/>
          <w:kern w:val="2"/>
          <w:sz w:val="32"/>
          <w:szCs w:val="32"/>
          <w:lang w:val="en-US" w:eastAsia="zh-CN" w:bidi="ar"/>
        </w:rPr>
        <w:t>6</w:t>
      </w:r>
      <w:r>
        <w:rPr>
          <w:rFonts w:hint="default" w:ascii="仿宋_GB2312" w:hAnsi="Courier New" w:eastAsia="仿宋_GB2312" w:cs="仿宋_GB2312"/>
          <w:kern w:val="2"/>
          <w:sz w:val="32"/>
          <w:szCs w:val="32"/>
          <w:lang w:val="en-US" w:eastAsia="zh-CN" w:bidi="ar"/>
        </w:rPr>
        <w:t>月</w:t>
      </w:r>
      <w:r>
        <w:rPr>
          <w:rFonts w:hint="eastAsia" w:ascii="宋体" w:hAnsi="宋体" w:eastAsia="宋体" w:cs="宋体"/>
          <w:kern w:val="2"/>
          <w:sz w:val="32"/>
          <w:szCs w:val="32"/>
          <w:lang w:val="en-US" w:eastAsia="zh-CN" w:bidi="ar"/>
        </w:rPr>
        <w:t>28</w:t>
      </w:r>
      <w:r>
        <w:rPr>
          <w:rFonts w:hint="default" w:ascii="仿宋_GB2312" w:hAnsi="Courier New" w:eastAsia="仿宋_GB2312" w:cs="仿宋_GB2312"/>
          <w:kern w:val="2"/>
          <w:sz w:val="32"/>
          <w:szCs w:val="32"/>
          <w:lang w:val="en-US" w:eastAsia="zh-CN" w:bidi="ar"/>
        </w:rPr>
        <w:t>日作出（</w:t>
      </w:r>
      <w:r>
        <w:rPr>
          <w:rFonts w:hint="eastAsia" w:ascii="宋体" w:hAnsi="宋体" w:eastAsia="宋体" w:cs="宋体"/>
          <w:kern w:val="2"/>
          <w:sz w:val="32"/>
          <w:szCs w:val="32"/>
          <w:lang w:val="en-US" w:eastAsia="zh-CN" w:bidi="ar"/>
        </w:rPr>
        <w:t>2021</w:t>
      </w:r>
      <w:r>
        <w:rPr>
          <w:rFonts w:hint="default" w:ascii="仿宋_GB2312" w:hAnsi="Courier New" w:eastAsia="仿宋_GB2312" w:cs="仿宋_GB2312"/>
          <w:kern w:val="2"/>
          <w:sz w:val="32"/>
          <w:szCs w:val="32"/>
          <w:lang w:val="en-US" w:eastAsia="zh-CN" w:bidi="ar"/>
        </w:rPr>
        <w:t>）闽</w:t>
      </w:r>
      <w:r>
        <w:rPr>
          <w:rFonts w:hint="eastAsia" w:ascii="宋体" w:hAnsi="宋体" w:eastAsia="宋体" w:cs="宋体"/>
          <w:kern w:val="2"/>
          <w:sz w:val="32"/>
          <w:szCs w:val="32"/>
          <w:lang w:val="en-US" w:eastAsia="zh-CN" w:bidi="ar"/>
        </w:rPr>
        <w:t>08</w:t>
      </w:r>
      <w:r>
        <w:rPr>
          <w:rFonts w:hint="default" w:ascii="仿宋_GB2312" w:hAnsi="Courier New" w:eastAsia="仿宋_GB2312" w:cs="仿宋_GB2312"/>
          <w:kern w:val="2"/>
          <w:sz w:val="32"/>
          <w:szCs w:val="32"/>
          <w:lang w:val="en-US" w:eastAsia="zh-CN" w:bidi="ar"/>
        </w:rPr>
        <w:t>刑终</w:t>
      </w:r>
      <w:r>
        <w:rPr>
          <w:rFonts w:hint="eastAsia" w:ascii="宋体" w:hAnsi="宋体" w:eastAsia="宋体" w:cs="宋体"/>
          <w:kern w:val="2"/>
          <w:sz w:val="32"/>
          <w:szCs w:val="32"/>
          <w:lang w:val="en-US" w:eastAsia="zh-CN" w:bidi="ar"/>
        </w:rPr>
        <w:t>148</w:t>
      </w:r>
      <w:r>
        <w:rPr>
          <w:rFonts w:hint="default" w:ascii="仿宋_GB2312" w:hAnsi="Courier New" w:eastAsia="仿宋_GB2312" w:cs="仿宋_GB2312"/>
          <w:kern w:val="2"/>
          <w:sz w:val="32"/>
          <w:szCs w:val="32"/>
          <w:lang w:val="en-US" w:eastAsia="zh-CN" w:bidi="ar"/>
        </w:rPr>
        <w:t>号刑事判决书，维持对该犯的判决。</w:t>
      </w:r>
      <w:r>
        <w:rPr>
          <w:rFonts w:hint="default" w:ascii="宋体" w:hAnsi="Courier New" w:eastAsia="仿宋_GB2312" w:cs="Times New Roman"/>
          <w:kern w:val="2"/>
          <w:sz w:val="32"/>
          <w:szCs w:val="32"/>
          <w:lang w:val="en-US" w:eastAsia="zh-CN" w:bidi="ar"/>
        </w:rPr>
        <w:t>2021</w:t>
      </w:r>
      <w:r>
        <w:rPr>
          <w:rFonts w:hint="default" w:ascii="仿宋_GB2312" w:hAnsi="Courier New" w:eastAsia="仿宋_GB2312" w:cs="仿宋_GB2312"/>
          <w:kern w:val="2"/>
          <w:sz w:val="32"/>
          <w:szCs w:val="32"/>
          <w:lang w:val="en-US" w:eastAsia="zh-CN" w:bidi="ar"/>
        </w:rPr>
        <w:t>年</w:t>
      </w:r>
      <w:r>
        <w:rPr>
          <w:rFonts w:hint="default" w:ascii="宋体" w:hAnsi="Courier New" w:eastAsia="仿宋_GB2312" w:cs="Times New Roman"/>
          <w:kern w:val="2"/>
          <w:sz w:val="32"/>
          <w:szCs w:val="32"/>
          <w:lang w:val="en-US" w:eastAsia="zh-CN" w:bidi="ar"/>
        </w:rPr>
        <w:t>8</w:t>
      </w:r>
      <w:r>
        <w:rPr>
          <w:rFonts w:hint="default" w:ascii="仿宋_GB2312" w:hAnsi="Courier New" w:eastAsia="仿宋_GB2312" w:cs="仿宋_GB2312"/>
          <w:kern w:val="2"/>
          <w:sz w:val="32"/>
          <w:szCs w:val="32"/>
          <w:lang w:val="en-US" w:eastAsia="zh-CN" w:bidi="ar"/>
        </w:rPr>
        <w:t>月</w:t>
      </w:r>
      <w:r>
        <w:rPr>
          <w:rFonts w:hint="default" w:ascii="宋体" w:hAnsi="Courier New" w:eastAsia="仿宋_GB2312" w:cs="Times New Roman"/>
          <w:kern w:val="2"/>
          <w:sz w:val="32"/>
          <w:szCs w:val="32"/>
          <w:lang w:val="en-US" w:eastAsia="zh-CN" w:bidi="ar"/>
        </w:rPr>
        <w:t>18</w:t>
      </w:r>
      <w:r>
        <w:rPr>
          <w:rFonts w:hint="default" w:ascii="仿宋_GB2312" w:hAnsi="Courier New" w:eastAsia="仿宋_GB2312" w:cs="仿宋_GB2312"/>
          <w:kern w:val="2"/>
          <w:sz w:val="32"/>
          <w:szCs w:val="32"/>
          <w:lang w:val="en-US" w:eastAsia="zh-CN" w:bidi="ar"/>
        </w:rPr>
        <w:t>日交付福建省永安监狱执行刑罚。现属宽管管理级罪犯。</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default" w:ascii="宋体" w:hAnsi="Courier New" w:eastAsia="仿宋_GB2312" w:cs="Times New Roman"/>
          <w:kern w:val="2"/>
          <w:sz w:val="32"/>
          <w:szCs w:val="32"/>
        </w:rPr>
      </w:pPr>
      <w:r>
        <w:rPr>
          <w:rFonts w:hint="default" w:ascii="仿宋_GB2312" w:hAnsi="Courier New" w:eastAsia="仿宋_GB2312" w:cs="仿宋_GB2312"/>
          <w:kern w:val="2"/>
          <w:sz w:val="32"/>
          <w:szCs w:val="32"/>
          <w:lang w:val="en-US" w:eastAsia="zh-CN" w:bidi="ar"/>
        </w:rPr>
        <w:t>罪犯冯庆国在服刑期间，确有悔改表现：</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default" w:ascii="宋体" w:hAnsi="Courier New" w:eastAsia="仿宋_GB2312" w:cs="Times New Roman"/>
          <w:kern w:val="2"/>
          <w:sz w:val="32"/>
          <w:szCs w:val="32"/>
        </w:rPr>
      </w:pPr>
      <w:r>
        <w:rPr>
          <w:rFonts w:hint="default" w:ascii="仿宋_GB2312" w:hAnsi="Courier New" w:eastAsia="仿宋_GB2312" w:cs="仿宋_GB2312"/>
          <w:kern w:val="2"/>
          <w:sz w:val="32"/>
          <w:szCs w:val="32"/>
          <w:lang w:val="en-US" w:eastAsia="zh-CN" w:bidi="ar"/>
        </w:rPr>
        <w:t>在认罪悔罪方面：该犯能服从法院判决，认罪悔罪，安心改造。</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default" w:ascii="宋体" w:hAnsi="Courier New" w:eastAsia="仿宋_GB2312" w:cs="Times New Roman"/>
          <w:kern w:val="2"/>
          <w:sz w:val="32"/>
          <w:szCs w:val="32"/>
        </w:rPr>
      </w:pPr>
      <w:r>
        <w:rPr>
          <w:rFonts w:hint="default" w:ascii="仿宋_GB2312" w:hAnsi="Courier New" w:eastAsia="仿宋_GB2312" w:cs="仿宋_GB2312"/>
          <w:kern w:val="2"/>
          <w:sz w:val="32"/>
          <w:szCs w:val="32"/>
          <w:lang w:val="en-US" w:eastAsia="zh-CN" w:bidi="ar"/>
        </w:rPr>
        <w:t>在遵守法律法规和监规纪律方面：该犯能遵守法律法规和各项监规纪律，以《监狱服刑人员行为规范》要求自己，无违规扣分。</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default" w:ascii="宋体" w:hAnsi="Courier New" w:eastAsia="仿宋_GB2312" w:cs="Times New Roman"/>
          <w:kern w:val="2"/>
          <w:sz w:val="32"/>
          <w:szCs w:val="32"/>
        </w:rPr>
      </w:pPr>
      <w:r>
        <w:rPr>
          <w:rFonts w:hint="default" w:ascii="仿宋_GB2312" w:hAnsi="Courier New" w:eastAsia="仿宋_GB2312" w:cs="仿宋_GB2312"/>
          <w:kern w:val="2"/>
          <w:sz w:val="32"/>
          <w:szCs w:val="32"/>
          <w:lang w:val="en-US" w:eastAsia="zh-CN" w:bidi="ar"/>
        </w:rPr>
        <w:t>在三课学习方面：该犯能遵守课堂纪律，认真听讲，及时完成作业。</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default" w:ascii="宋体" w:hAnsi="Courier New" w:eastAsia="仿宋_GB2312" w:cs="Times New Roman"/>
          <w:kern w:val="2"/>
          <w:sz w:val="32"/>
          <w:szCs w:val="32"/>
        </w:rPr>
      </w:pPr>
      <w:r>
        <w:rPr>
          <w:rFonts w:hint="default" w:ascii="仿宋_GB2312" w:hAnsi="Courier New" w:eastAsia="仿宋_GB2312" w:cs="仿宋_GB2312"/>
          <w:kern w:val="2"/>
          <w:sz w:val="32"/>
          <w:szCs w:val="32"/>
          <w:lang w:val="en-US" w:eastAsia="zh-CN" w:bidi="ar"/>
        </w:rPr>
        <w:t>在参加生产劳动方面：该犯能态度端正，服从分配，现从事车工工种，能认真履行岗位职责，积极完成劳动任务。</w:t>
      </w:r>
      <w:r>
        <w:rPr>
          <w:rFonts w:hint="default" w:ascii="宋体" w:hAnsi="Courier New" w:eastAsia="仿宋_GB2312" w:cs="Times New Roman"/>
          <w:kern w:val="2"/>
          <w:sz w:val="32"/>
          <w:szCs w:val="32"/>
          <w:lang w:val="en-US" w:eastAsia="zh-CN" w:bidi="ar"/>
        </w:rPr>
        <w:t xml:space="preserve">  </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default" w:ascii="宋体" w:hAnsi="Courier New" w:eastAsia="仿宋_GB2312" w:cs="Times New Roman"/>
          <w:kern w:val="2"/>
          <w:sz w:val="32"/>
          <w:szCs w:val="32"/>
          <w:lang w:val="en-US"/>
        </w:rPr>
      </w:pPr>
      <w:r>
        <w:rPr>
          <w:rFonts w:hint="default" w:ascii="仿宋_GB2312" w:hAnsi="Courier New" w:eastAsia="仿宋_GB2312" w:cs="仿宋_GB2312"/>
          <w:kern w:val="2"/>
          <w:sz w:val="32"/>
          <w:szCs w:val="32"/>
          <w:lang w:val="en-US" w:eastAsia="zh-CN" w:bidi="ar"/>
        </w:rPr>
        <w:t>本轮提请间隔期内获得考核分</w:t>
      </w:r>
      <w:r>
        <w:rPr>
          <w:rFonts w:hint="default" w:ascii="宋体" w:hAnsi="Courier New" w:eastAsia="仿宋_GB2312" w:cs="Times New Roman"/>
          <w:kern w:val="2"/>
          <w:sz w:val="32"/>
          <w:szCs w:val="32"/>
          <w:lang w:val="en-US" w:eastAsia="zh-CN" w:bidi="ar"/>
        </w:rPr>
        <w:t>2625.5</w:t>
      </w:r>
      <w:r>
        <w:rPr>
          <w:rFonts w:hint="default" w:ascii="仿宋_GB2312" w:hAnsi="Courier New" w:eastAsia="仿宋_GB2312" w:cs="仿宋_GB2312"/>
          <w:kern w:val="2"/>
          <w:sz w:val="32"/>
          <w:szCs w:val="32"/>
          <w:lang w:val="en-US" w:eastAsia="zh-CN" w:bidi="ar"/>
        </w:rPr>
        <w:t>分，合计获得</w:t>
      </w:r>
      <w:r>
        <w:rPr>
          <w:rFonts w:hint="default" w:ascii="宋体" w:hAnsi="Courier New" w:eastAsia="仿宋_GB2312" w:cs="Times New Roman"/>
          <w:kern w:val="2"/>
          <w:sz w:val="32"/>
          <w:szCs w:val="32"/>
          <w:lang w:val="en-US" w:eastAsia="zh-CN" w:bidi="ar"/>
        </w:rPr>
        <w:t>2625.5</w:t>
      </w:r>
      <w:r>
        <w:rPr>
          <w:rFonts w:hint="default" w:ascii="仿宋_GB2312" w:hAnsi="Courier New" w:eastAsia="仿宋_GB2312" w:cs="仿宋_GB2312"/>
          <w:kern w:val="2"/>
          <w:sz w:val="32"/>
          <w:szCs w:val="32"/>
          <w:lang w:val="en-US" w:eastAsia="zh-CN" w:bidi="ar"/>
        </w:rPr>
        <w:t>分，表扬</w:t>
      </w:r>
      <w:r>
        <w:rPr>
          <w:rFonts w:hint="eastAsia" w:ascii="宋体" w:hAnsi="Courier New" w:cs="Times New Roman"/>
          <w:kern w:val="2"/>
          <w:sz w:val="32"/>
          <w:szCs w:val="32"/>
          <w:lang w:val="en-US" w:eastAsia="zh-CN" w:bidi="ar"/>
        </w:rPr>
        <w:t>4</w:t>
      </w:r>
      <w:r>
        <w:rPr>
          <w:rFonts w:hint="default" w:ascii="仿宋_GB2312" w:hAnsi="Courier New" w:eastAsia="仿宋_GB2312" w:cs="仿宋_GB2312"/>
          <w:kern w:val="2"/>
          <w:sz w:val="32"/>
          <w:szCs w:val="32"/>
          <w:lang w:val="en-US" w:eastAsia="zh-CN" w:bidi="ar"/>
        </w:rPr>
        <w:t>次。间隔期</w:t>
      </w:r>
      <w:r>
        <w:rPr>
          <w:rFonts w:hint="default" w:ascii="宋体" w:hAnsi="Courier New" w:eastAsia="仿宋_GB2312" w:cs="Times New Roman"/>
          <w:kern w:val="2"/>
          <w:sz w:val="32"/>
          <w:szCs w:val="32"/>
          <w:lang w:val="en-US" w:eastAsia="zh-CN" w:bidi="ar"/>
        </w:rPr>
        <w:t>2021</w:t>
      </w:r>
      <w:r>
        <w:rPr>
          <w:rFonts w:hint="default" w:ascii="仿宋_GB2312" w:hAnsi="Courier New" w:eastAsia="仿宋_GB2312" w:cs="仿宋_GB2312"/>
          <w:kern w:val="2"/>
          <w:sz w:val="32"/>
          <w:szCs w:val="32"/>
          <w:lang w:val="en-US" w:eastAsia="zh-CN" w:bidi="ar"/>
        </w:rPr>
        <w:t>年</w:t>
      </w:r>
      <w:r>
        <w:rPr>
          <w:rFonts w:hint="default" w:ascii="宋体" w:hAnsi="Courier New" w:eastAsia="仿宋_GB2312" w:cs="Times New Roman"/>
          <w:kern w:val="2"/>
          <w:sz w:val="32"/>
          <w:szCs w:val="32"/>
          <w:lang w:val="en-US" w:eastAsia="zh-CN" w:bidi="ar"/>
        </w:rPr>
        <w:t>9</w:t>
      </w:r>
      <w:r>
        <w:rPr>
          <w:rFonts w:hint="default" w:ascii="仿宋_GB2312" w:hAnsi="Courier New" w:eastAsia="仿宋_GB2312" w:cs="仿宋_GB2312"/>
          <w:kern w:val="2"/>
          <w:sz w:val="32"/>
          <w:szCs w:val="32"/>
          <w:lang w:val="en-US" w:eastAsia="zh-CN" w:bidi="ar"/>
        </w:rPr>
        <w:t>月至</w:t>
      </w:r>
      <w:r>
        <w:rPr>
          <w:rFonts w:hint="default" w:ascii="宋体" w:hAnsi="Courier New" w:eastAsia="仿宋_GB2312" w:cs="Times New Roman"/>
          <w:kern w:val="2"/>
          <w:sz w:val="32"/>
          <w:szCs w:val="32"/>
          <w:lang w:val="en-US" w:eastAsia="zh-CN" w:bidi="ar"/>
        </w:rPr>
        <w:t>2023</w:t>
      </w:r>
      <w:r>
        <w:rPr>
          <w:rFonts w:hint="default" w:ascii="仿宋_GB2312" w:hAnsi="Courier New" w:eastAsia="仿宋_GB2312" w:cs="仿宋_GB2312"/>
          <w:kern w:val="2"/>
          <w:sz w:val="32"/>
          <w:szCs w:val="32"/>
          <w:lang w:val="en-US" w:eastAsia="zh-CN" w:bidi="ar"/>
        </w:rPr>
        <w:t>年</w:t>
      </w:r>
      <w:r>
        <w:rPr>
          <w:rFonts w:hint="default" w:ascii="宋体" w:hAnsi="Courier New" w:eastAsia="仿宋_GB2312" w:cs="Times New Roman"/>
          <w:kern w:val="2"/>
          <w:sz w:val="32"/>
          <w:szCs w:val="32"/>
          <w:lang w:val="en-US" w:eastAsia="zh-CN" w:bidi="ar"/>
        </w:rPr>
        <w:t>10</w:t>
      </w:r>
      <w:r>
        <w:rPr>
          <w:rFonts w:hint="default" w:ascii="仿宋_GB2312" w:hAnsi="Courier New" w:eastAsia="仿宋_GB2312" w:cs="仿宋_GB2312"/>
          <w:kern w:val="2"/>
          <w:sz w:val="32"/>
          <w:szCs w:val="32"/>
          <w:lang w:val="en-US" w:eastAsia="zh-CN" w:bidi="ar"/>
        </w:rPr>
        <w:t>月，获得</w:t>
      </w:r>
      <w:r>
        <w:rPr>
          <w:rFonts w:hint="default" w:ascii="宋体" w:hAnsi="Courier New" w:eastAsia="仿宋_GB2312" w:cs="Times New Roman"/>
          <w:kern w:val="2"/>
          <w:sz w:val="32"/>
          <w:szCs w:val="32"/>
          <w:lang w:val="en-US" w:eastAsia="zh-CN" w:bidi="ar"/>
        </w:rPr>
        <w:t>2625.5</w:t>
      </w:r>
      <w:r>
        <w:rPr>
          <w:rFonts w:hint="default" w:ascii="仿宋_GB2312" w:hAnsi="Courier New" w:eastAsia="仿宋_GB2312" w:cs="仿宋_GB2312"/>
          <w:kern w:val="2"/>
          <w:sz w:val="32"/>
          <w:szCs w:val="32"/>
          <w:lang w:val="en-US" w:eastAsia="zh-CN" w:bidi="ar"/>
        </w:rPr>
        <w:t>分。</w:t>
      </w:r>
      <w:r>
        <w:rPr>
          <w:rFonts w:hint="eastAsia" w:ascii="仿宋_GB2312" w:hAnsi="Courier New" w:cs="仿宋_GB2312"/>
          <w:kern w:val="2"/>
          <w:sz w:val="32"/>
          <w:szCs w:val="32"/>
          <w:lang w:val="en-US" w:eastAsia="zh-CN" w:bidi="ar"/>
        </w:rPr>
        <w:t>考核期间违规一次累计扣1分。</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default" w:ascii="宋体" w:hAnsi="Courier New" w:eastAsia="仿宋_GB2312" w:cs="Times New Roman"/>
          <w:kern w:val="2"/>
          <w:sz w:val="32"/>
          <w:szCs w:val="32"/>
        </w:rPr>
      </w:pPr>
      <w:r>
        <w:rPr>
          <w:rFonts w:hint="default" w:ascii="仿宋_GB2312" w:hAnsi="Courier New" w:eastAsia="仿宋_GB2312" w:cs="仿宋_GB2312"/>
          <w:kern w:val="2"/>
          <w:sz w:val="32"/>
          <w:szCs w:val="32"/>
          <w:lang w:val="en-US" w:eastAsia="zh-CN" w:bidi="ar"/>
        </w:rPr>
        <w:t>本次拟缴纳人民币</w:t>
      </w:r>
      <w:r>
        <w:rPr>
          <w:rFonts w:hint="eastAsia" w:ascii="仿宋_GB2312" w:hAnsi="Courier New" w:cs="仿宋_GB2312"/>
          <w:kern w:val="2"/>
          <w:sz w:val="32"/>
          <w:szCs w:val="32"/>
          <w:lang w:val="en-US" w:eastAsia="zh-CN" w:bidi="ar"/>
        </w:rPr>
        <w:t>10000</w:t>
      </w:r>
      <w:r>
        <w:rPr>
          <w:rFonts w:hint="default" w:ascii="仿宋_GB2312" w:hAnsi="Courier New" w:eastAsia="仿宋_GB2312" w:cs="仿宋_GB2312"/>
          <w:kern w:val="2"/>
          <w:sz w:val="32"/>
          <w:szCs w:val="32"/>
          <w:lang w:val="en-US" w:eastAsia="zh-CN" w:bidi="ar"/>
        </w:rPr>
        <w:t>元。</w:t>
      </w:r>
      <w:r>
        <w:rPr>
          <w:rFonts w:hint="default" w:ascii="宋体" w:hAnsi="Courier New" w:eastAsia="仿宋_GB2312" w:cs="Times New Roman"/>
          <w:kern w:val="2"/>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default" w:ascii="宋体" w:hAnsi="Courier New" w:eastAsia="仿宋_GB2312" w:cs="Times New Roman"/>
          <w:kern w:val="2"/>
          <w:sz w:val="32"/>
          <w:szCs w:val="32"/>
        </w:rPr>
      </w:pPr>
      <w:r>
        <w:rPr>
          <w:rFonts w:hint="default" w:ascii="仿宋_GB2312" w:hAnsi="Courier New" w:eastAsia="仿宋_GB2312" w:cs="仿宋_GB2312"/>
          <w:kern w:val="2"/>
          <w:sz w:val="32"/>
          <w:szCs w:val="32"/>
          <w:lang w:val="en-US" w:eastAsia="zh-CN" w:bidi="ar"/>
        </w:rPr>
        <w:t>罪犯冯庆国在服刑期间，确有悔改表现，依照《中华人民共和国刑法》第</w:t>
      </w:r>
      <w:r>
        <w:rPr>
          <w:rFonts w:hint="default" w:ascii="宋体" w:hAnsi="Courier New" w:eastAsia="仿宋_GB2312" w:cs="Times New Roman"/>
          <w:kern w:val="2"/>
          <w:sz w:val="32"/>
          <w:szCs w:val="32"/>
          <w:lang w:val="en-US" w:eastAsia="zh-CN" w:bidi="ar"/>
        </w:rPr>
        <w:t>78</w:t>
      </w:r>
      <w:r>
        <w:rPr>
          <w:rFonts w:hint="default" w:ascii="仿宋_GB2312" w:hAnsi="Courier New"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79</w:t>
      </w:r>
      <w:r>
        <w:rPr>
          <w:rFonts w:hint="default" w:ascii="仿宋_GB2312" w:hAnsi="Courier New" w:eastAsia="仿宋_GB2312" w:cs="仿宋_GB2312"/>
          <w:kern w:val="2"/>
          <w:sz w:val="32"/>
          <w:szCs w:val="32"/>
          <w:lang w:val="en-US" w:eastAsia="zh-CN" w:bidi="ar"/>
        </w:rPr>
        <w:t>条，《中华人民共和国刑事诉讼法》第</w:t>
      </w:r>
      <w:r>
        <w:rPr>
          <w:rFonts w:hint="eastAsia" w:ascii="宋体" w:hAnsi="宋体" w:eastAsia="宋体" w:cs="宋体"/>
          <w:kern w:val="2"/>
          <w:sz w:val="32"/>
          <w:szCs w:val="32"/>
          <w:lang w:val="en-US" w:eastAsia="zh-CN" w:bidi="ar"/>
        </w:rPr>
        <w:t>273</w:t>
      </w:r>
      <w:r>
        <w:rPr>
          <w:rFonts w:hint="default" w:ascii="仿宋_GB2312" w:hAnsi="Courier New" w:eastAsia="仿宋_GB2312" w:cs="仿宋_GB2312"/>
          <w:kern w:val="2"/>
          <w:sz w:val="32"/>
          <w:szCs w:val="32"/>
          <w:lang w:val="en-US" w:eastAsia="zh-CN" w:bidi="ar"/>
        </w:rPr>
        <w:t>条第二款和《中华人民共和国监狱法》第</w:t>
      </w:r>
      <w:r>
        <w:rPr>
          <w:rFonts w:hint="eastAsia" w:ascii="宋体" w:hAnsi="宋体" w:eastAsia="宋体" w:cs="宋体"/>
          <w:kern w:val="2"/>
          <w:sz w:val="32"/>
          <w:szCs w:val="32"/>
          <w:lang w:val="en-US" w:eastAsia="zh-CN" w:bidi="ar"/>
        </w:rPr>
        <w:t>29</w:t>
      </w:r>
      <w:r>
        <w:rPr>
          <w:rFonts w:hint="default" w:ascii="仿宋_GB2312" w:hAnsi="Courier New" w:eastAsia="仿宋_GB2312" w:cs="仿宋_GB2312"/>
          <w:kern w:val="2"/>
          <w:sz w:val="32"/>
          <w:szCs w:val="32"/>
          <w:lang w:val="en-US" w:eastAsia="zh-CN" w:bidi="ar"/>
        </w:rPr>
        <w:t>条之规定，建议对罪犯冯庆国予以减刑</w:t>
      </w:r>
      <w:r>
        <w:rPr>
          <w:rFonts w:hint="eastAsia" w:ascii="仿宋_GB2312" w:hAnsi="Courier New" w:cs="仿宋_GB2312"/>
          <w:kern w:val="2"/>
          <w:sz w:val="32"/>
          <w:szCs w:val="32"/>
          <w:lang w:val="en-US" w:eastAsia="zh-CN" w:bidi="ar"/>
        </w:rPr>
        <w:t>四</w:t>
      </w:r>
      <w:r>
        <w:rPr>
          <w:rFonts w:hint="default" w:ascii="仿宋_GB2312" w:hAnsi="Courier New" w:eastAsia="仿宋_GB2312" w:cs="仿宋_GB2312"/>
          <w:kern w:val="2"/>
          <w:sz w:val="32"/>
          <w:szCs w:val="32"/>
          <w:lang w:val="en-US" w:eastAsia="zh-CN" w:bidi="ar"/>
        </w:rPr>
        <w:t>个月。特提请你院审理裁定。</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default" w:ascii="宋体" w:hAnsi="Courier New" w:eastAsia="仿宋_GB2312" w:cs="Times New Roman"/>
          <w:kern w:val="2"/>
          <w:sz w:val="32"/>
          <w:szCs w:val="32"/>
        </w:rPr>
      </w:pPr>
      <w:r>
        <w:rPr>
          <w:rFonts w:hint="default" w:ascii="仿宋_GB2312" w:hAnsi="Courier New" w:eastAsia="仿宋_GB2312" w:cs="仿宋_GB2312"/>
          <w:kern w:val="2"/>
          <w:sz w:val="32"/>
          <w:szCs w:val="32"/>
          <w:lang w:val="en-US" w:eastAsia="zh-CN" w:bidi="ar"/>
        </w:rPr>
        <w:t>此致</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both"/>
        <w:textAlignment w:val="auto"/>
        <w:outlineLvl w:val="9"/>
        <w:rPr>
          <w:rFonts w:hint="default" w:ascii="宋体" w:hAnsi="Courier New" w:eastAsia="仿宋_GB2312" w:cs="Times New Roman"/>
          <w:kern w:val="2"/>
          <w:sz w:val="32"/>
          <w:szCs w:val="32"/>
        </w:rPr>
      </w:pPr>
      <w:r>
        <w:rPr>
          <w:rFonts w:hint="default" w:ascii="仿宋_GB2312" w:hAnsi="Courier New" w:eastAsia="仿宋_GB2312" w:cs="仿宋_GB2312"/>
          <w:kern w:val="2"/>
          <w:sz w:val="32"/>
          <w:szCs w:val="32"/>
          <w:lang w:val="en-US" w:eastAsia="zh-CN" w:bidi="ar"/>
        </w:rPr>
        <w:t>三明市中级人民法院</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default" w:ascii="宋体" w:hAnsi="Courier New" w:eastAsia="仿宋_GB2312" w:cs="Times New Roman"/>
          <w:kern w:val="2"/>
          <w:sz w:val="32"/>
          <w:szCs w:val="32"/>
        </w:rPr>
      </w:pPr>
      <w:r>
        <w:rPr>
          <w:rFonts w:hint="default" w:ascii="仿宋_GB2312" w:hAnsi="Courier New" w:eastAsia="仿宋_GB2312" w:cs="仿宋_GB2312"/>
          <w:kern w:val="2"/>
          <w:sz w:val="32"/>
          <w:szCs w:val="32"/>
          <w:lang w:val="en-US" w:eastAsia="zh-CN" w:bidi="ar"/>
        </w:rPr>
        <w:t>附件：</w:t>
      </w:r>
      <w:r>
        <w:rPr>
          <w:rFonts w:hint="default" w:ascii="宋体" w:hAnsi="Courier New" w:eastAsia="仿宋_GB2312" w:cs="Times New Roman"/>
          <w:kern w:val="2"/>
          <w:sz w:val="32"/>
          <w:szCs w:val="32"/>
          <w:lang w:val="en-US" w:eastAsia="zh-CN" w:bidi="ar"/>
        </w:rPr>
        <w:t>⒈罪犯</w:t>
      </w:r>
      <w:r>
        <w:rPr>
          <w:rFonts w:hint="default" w:ascii="仿宋_GB2312" w:hAnsi="Courier New" w:eastAsia="仿宋_GB2312" w:cs="仿宋_GB2312"/>
          <w:kern w:val="2"/>
          <w:sz w:val="32"/>
          <w:szCs w:val="32"/>
          <w:lang w:val="en-US" w:eastAsia="zh-CN" w:bidi="ar"/>
        </w:rPr>
        <w:t>冯庆国卷宗贰册</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default" w:ascii="宋体" w:hAnsi="Courier New" w:eastAsia="仿宋_GB2312" w:cs="Times New Roman"/>
          <w:kern w:val="2"/>
          <w:sz w:val="32"/>
          <w:szCs w:val="32"/>
        </w:rPr>
      </w:pPr>
      <w:r>
        <w:rPr>
          <w:rFonts w:hint="default" w:ascii="宋体" w:hAnsi="Courier New" w:eastAsia="仿宋_GB2312" w:cs="Times New Roman"/>
          <w:kern w:val="2"/>
          <w:sz w:val="32"/>
          <w:szCs w:val="32"/>
          <w:lang w:val="en-US" w:eastAsia="zh-CN" w:bidi="ar"/>
        </w:rPr>
        <w:t xml:space="preserve">      ⒉减刑建议书叁份</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leftChars="0" w:right="0" w:rightChars="0" w:firstLine="640" w:firstLineChars="200"/>
        <w:jc w:val="right"/>
        <w:textAlignment w:val="auto"/>
        <w:outlineLvl w:val="9"/>
        <w:rPr>
          <w:rFonts w:hint="default" w:ascii="宋体" w:hAnsi="Courier New" w:eastAsia="仿宋_GB2312" w:cs="Times New Roman"/>
          <w:kern w:val="2"/>
          <w:sz w:val="32"/>
          <w:szCs w:val="32"/>
          <w:lang w:val="en-US" w:eastAsia="zh-CN" w:bidi="ar"/>
        </w:rPr>
      </w:pP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leftChars="0" w:right="0" w:rightChars="0" w:firstLine="640" w:firstLineChars="200"/>
        <w:jc w:val="right"/>
        <w:textAlignment w:val="auto"/>
        <w:outlineLvl w:val="9"/>
        <w:rPr>
          <w:rFonts w:hint="default" w:ascii="宋体" w:hAnsi="Courier New" w:eastAsia="仿宋_GB2312" w:cs="Times New Roman"/>
          <w:kern w:val="2"/>
          <w:sz w:val="32"/>
          <w:szCs w:val="32"/>
          <w:lang w:val="en-US" w:eastAsia="zh-CN" w:bidi="ar"/>
        </w:rPr>
      </w:pP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leftChars="0" w:right="0" w:rightChars="0" w:firstLine="640" w:firstLineChars="200"/>
        <w:jc w:val="right"/>
        <w:textAlignment w:val="auto"/>
        <w:outlineLvl w:val="9"/>
        <w:rPr>
          <w:rFonts w:hint="default" w:ascii="宋体" w:hAnsi="Courier New" w:eastAsia="仿宋_GB2312" w:cs="Times New Roman"/>
          <w:kern w:val="2"/>
          <w:sz w:val="32"/>
          <w:szCs w:val="32"/>
          <w:lang w:val="en-US" w:eastAsia="zh-CN" w:bidi="ar"/>
        </w:rPr>
      </w:pP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leftChars="0" w:right="0" w:rightChars="0" w:firstLine="640" w:firstLineChars="200"/>
        <w:jc w:val="right"/>
        <w:textAlignment w:val="auto"/>
        <w:outlineLvl w:val="9"/>
        <w:rPr>
          <w:rFonts w:hint="default" w:ascii="宋体" w:hAnsi="Courier New" w:eastAsia="仿宋_GB2312" w:cs="Times New Roman"/>
          <w:kern w:val="2"/>
          <w:sz w:val="32"/>
          <w:szCs w:val="32"/>
          <w:lang w:val="en-US" w:eastAsia="zh-CN" w:bidi="ar"/>
        </w:rPr>
      </w:pPr>
    </w:p>
    <w:p>
      <w:pPr>
        <w:spacing w:line="440" w:lineRule="exact"/>
        <w:ind w:left="4800" w:leftChars="1400" w:hanging="320" w:hangingChars="100"/>
        <w:rPr>
          <w:rFonts w:ascii="Times New Roman" w:hAnsi="Times New Roman" w:cs="Times New Roman"/>
          <w:color w:val="auto"/>
        </w:rPr>
      </w:pPr>
      <w:r>
        <w:rPr>
          <w:rFonts w:hint="default" w:ascii="宋体" w:hAnsi="Courier New" w:eastAsia="仿宋_GB2312" w:cs="Times New Roman"/>
          <w:kern w:val="2"/>
          <w:sz w:val="32"/>
          <w:szCs w:val="32"/>
          <w:lang w:val="en-US" w:eastAsia="zh-CN" w:bidi="ar"/>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2024年1月8</w:t>
      </w:r>
      <w:r>
        <w:rPr>
          <w:rFonts w:hint="eastAsia" w:ascii="Times New Roman" w:hAnsi="Times New Roman" w:cs="仿宋_GB2312"/>
          <w:color w:val="auto"/>
        </w:rPr>
        <w:t>日</w:t>
      </w:r>
    </w:p>
    <w:p>
      <w:pPr>
        <w:spacing w:line="440" w:lineRule="exact"/>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3</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leftChars="0" w:right="0" w:rightChars="0" w:firstLine="640" w:firstLineChars="200"/>
        <w:jc w:val="right"/>
        <w:textAlignment w:val="auto"/>
        <w:outlineLvl w:val="9"/>
        <w:rPr>
          <w:rFonts w:hint="default" w:ascii="宋体" w:hAnsi="Courier New" w:eastAsia="仿宋_GB2312" w:cs="Times New Roman"/>
          <w:kern w:val="2"/>
          <w:sz w:val="32"/>
          <w:szCs w:val="32"/>
        </w:rPr>
      </w:pPr>
    </w:p>
    <w:p>
      <w:pPr>
        <w:spacing w:line="360" w:lineRule="exact"/>
        <w:jc w:val="right"/>
        <w:rPr>
          <w:rFonts w:hint="eastAsia" w:ascii="仿宋_GB2312" w:cs="Times New Roman"/>
          <w:sz w:val="28"/>
          <w:szCs w:val="28"/>
        </w:rPr>
      </w:pPr>
    </w:p>
    <w:p>
      <w:pPr>
        <w:spacing w:line="360" w:lineRule="exact"/>
        <w:jc w:val="right"/>
        <w:rPr>
          <w:rFonts w:hint="eastAsia" w:ascii="仿宋_GB2312" w:cs="Times New Roman"/>
          <w:sz w:val="28"/>
          <w:szCs w:val="28"/>
        </w:rPr>
      </w:pPr>
    </w:p>
    <w:p>
      <w:pPr>
        <w:spacing w:line="360" w:lineRule="exact"/>
        <w:jc w:val="right"/>
        <w:rPr>
          <w:rFonts w:hint="eastAsia" w:ascii="仿宋_GB2312" w:cs="Times New Roman"/>
          <w:sz w:val="28"/>
          <w:szCs w:val="28"/>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keepNext w:val="0"/>
        <w:keepLines w:val="0"/>
        <w:widowControl w:val="0"/>
        <w:suppressLineNumbers w:val="0"/>
        <w:spacing w:before="0" w:beforeAutospacing="0" w:after="0" w:afterAutospacing="0"/>
        <w:ind w:left="0" w:right="0"/>
        <w:jc w:val="right"/>
        <w:rPr>
          <w:rFonts w:hint="eastAsia" w:ascii="楷体_GB2312" w:hAnsi="Times New Roman" w:eastAsia="楷体_GB2312" w:cs="楷体_GB2312"/>
          <w:kern w:val="32"/>
          <w:sz w:val="32"/>
          <w:szCs w:val="32"/>
          <w:lang w:val="en-US" w:eastAsia="zh-CN" w:bidi="ar"/>
        </w:rPr>
      </w:pPr>
      <w:r>
        <w:rPr>
          <w:rFonts w:hint="eastAsia" w:ascii="楷体_GB2312" w:hAnsi="Times New Roman" w:eastAsia="楷体_GB2312" w:cs="楷体_GB2312"/>
          <w:kern w:val="32"/>
          <w:sz w:val="32"/>
          <w:szCs w:val="32"/>
          <w:lang w:val="en-US" w:eastAsia="zh-CN" w:bidi="ar"/>
        </w:rPr>
        <w:t>〔2024〕闽永狱减字第4号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Times New Roman" w:eastAsia="仿宋_GB2312" w:cs="Times New Roman"/>
          <w:color w:val="000000"/>
          <w:kern w:val="32"/>
          <w:sz w:val="32"/>
          <w:szCs w:val="32"/>
          <w:lang w:val="en-US" w:eastAsia="zh-CN" w:bidi="ar"/>
        </w:rPr>
      </w:pPr>
      <w:r>
        <w:rPr>
          <w:rFonts w:hint="eastAsia" w:ascii="仿宋_GB2312" w:hAnsi="Times New Roman" w:eastAsia="仿宋_GB2312" w:cs="Times New Roman"/>
          <w:color w:val="000000"/>
          <w:kern w:val="32"/>
          <w:sz w:val="32"/>
          <w:szCs w:val="32"/>
          <w:lang w:val="en-US" w:eastAsia="zh-CN" w:bidi="ar"/>
        </w:rPr>
        <w:t>罪犯王磊，男，汉族，1987年6月13日出生，户籍所在地安徽省霍邱县。因赌博，于2018年7月30日被晋江市公安局行政拘留三日。捕前</w:t>
      </w:r>
      <w:r>
        <w:rPr>
          <w:rFonts w:hint="default" w:ascii="仿宋_GB2312" w:hAnsi="Times New Roman" w:eastAsia="仿宋_GB2312" w:cs="Times New Roman"/>
          <w:color w:val="000000"/>
          <w:kern w:val="32"/>
          <w:sz w:val="32"/>
          <w:szCs w:val="32"/>
          <w:lang w:val="en-US" w:eastAsia="zh-CN" w:bidi="ar"/>
        </w:rPr>
        <w:t>系</w:t>
      </w:r>
      <w:r>
        <w:rPr>
          <w:rFonts w:hint="eastAsia" w:ascii="仿宋_GB2312" w:hAnsi="Times New Roman" w:eastAsia="仿宋_GB2312" w:cs="Times New Roman"/>
          <w:color w:val="000000"/>
          <w:kern w:val="32"/>
          <w:sz w:val="32"/>
          <w:szCs w:val="32"/>
          <w:lang w:val="en-US" w:eastAsia="zh-CN" w:bidi="ar"/>
        </w:rPr>
        <w:t>务工。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Times New Roman" w:eastAsia="仿宋_GB2312" w:cs="Times New Roman"/>
          <w:color w:val="000000"/>
          <w:kern w:val="32"/>
          <w:sz w:val="32"/>
          <w:szCs w:val="32"/>
          <w:lang w:val="en-US" w:eastAsia="zh-CN" w:bidi="ar"/>
        </w:rPr>
      </w:pPr>
      <w:r>
        <w:rPr>
          <w:rFonts w:hint="eastAsia" w:ascii="仿宋_GB2312" w:hAnsi="Times New Roman" w:eastAsia="仿宋_GB2312" w:cs="Times New Roman"/>
          <w:color w:val="000000"/>
          <w:kern w:val="32"/>
          <w:sz w:val="32"/>
          <w:szCs w:val="32"/>
          <w:lang w:val="en-US" w:eastAsia="zh-CN" w:bidi="ar"/>
        </w:rPr>
        <w:t>福建省晋江市人民法院于2021年4月2日作出(2021)闽0582刑初381号刑事判决，</w:t>
      </w:r>
      <w:r>
        <w:rPr>
          <w:rFonts w:hint="default" w:ascii="仿宋_GB2312" w:hAnsi="Times New Roman" w:eastAsia="仿宋_GB2312" w:cs="Times New Roman"/>
          <w:color w:val="000000"/>
          <w:kern w:val="32"/>
          <w:sz w:val="32"/>
          <w:szCs w:val="32"/>
          <w:lang w:val="en-US" w:eastAsia="zh-CN" w:bidi="ar"/>
        </w:rPr>
        <w:t>以被告人</w:t>
      </w:r>
      <w:r>
        <w:rPr>
          <w:rFonts w:hint="eastAsia" w:ascii="仿宋_GB2312" w:hAnsi="Times New Roman" w:eastAsia="仿宋_GB2312" w:cs="Times New Roman"/>
          <w:color w:val="000000"/>
          <w:kern w:val="32"/>
          <w:sz w:val="32"/>
          <w:szCs w:val="32"/>
          <w:lang w:val="en-US" w:eastAsia="zh-CN" w:bidi="ar"/>
        </w:rPr>
        <w:t>王磊</w:t>
      </w:r>
      <w:r>
        <w:rPr>
          <w:rFonts w:hint="default" w:ascii="仿宋_GB2312" w:hAnsi="Times New Roman" w:eastAsia="仿宋_GB2312" w:cs="Times New Roman"/>
          <w:color w:val="000000"/>
          <w:kern w:val="32"/>
          <w:sz w:val="32"/>
          <w:szCs w:val="32"/>
          <w:lang w:val="en-US" w:eastAsia="zh-CN" w:bidi="ar"/>
        </w:rPr>
        <w:t>犯</w:t>
      </w:r>
      <w:r>
        <w:rPr>
          <w:rFonts w:hint="eastAsia" w:ascii="仿宋_GB2312" w:hAnsi="Times New Roman" w:eastAsia="仿宋_GB2312" w:cs="Times New Roman"/>
          <w:color w:val="000000"/>
          <w:kern w:val="32"/>
          <w:sz w:val="32"/>
          <w:szCs w:val="32"/>
          <w:lang w:val="en-US" w:eastAsia="zh-CN" w:bidi="ar"/>
        </w:rPr>
        <w:t>抢劫罪，判处有期徒刑七年，并处罚金人民币五万元；犯盗窃罪，判处有期徒刑一年二个月，并处罚金人民币五千元，决定执行有期徒刑七年九个月，并处罚金人民币五万五千元。责令被告人王磊退赔被害人王华秀经济损失人民币二万九千六百五十元。刑期自2020年11月2日起至2028年8月1日止。</w:t>
      </w:r>
      <w:r>
        <w:rPr>
          <w:rFonts w:hint="default" w:ascii="仿宋_GB2312" w:hAnsi="Times New Roman" w:eastAsia="仿宋_GB2312" w:cs="Times New Roman"/>
          <w:color w:val="000000"/>
          <w:kern w:val="32"/>
          <w:sz w:val="32"/>
          <w:szCs w:val="32"/>
          <w:lang w:val="en-US" w:eastAsia="zh-CN" w:bidi="ar"/>
        </w:rPr>
        <w:t>20</w:t>
      </w:r>
      <w:r>
        <w:rPr>
          <w:rFonts w:hint="eastAsia" w:ascii="仿宋_GB2312" w:hAnsi="Times New Roman" w:eastAsia="仿宋_GB2312" w:cs="Times New Roman"/>
          <w:color w:val="000000"/>
          <w:kern w:val="32"/>
          <w:sz w:val="32"/>
          <w:szCs w:val="32"/>
          <w:lang w:val="en-US" w:eastAsia="zh-CN" w:bidi="ar"/>
        </w:rPr>
        <w:t>21年6月16日交付福建省永安监狱执行刑罚。属宽管级罪犯。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Times New Roman" w:eastAsia="仿宋_GB2312" w:cs="Times New Roman"/>
          <w:color w:val="000000"/>
          <w:kern w:val="32"/>
          <w:sz w:val="32"/>
          <w:szCs w:val="32"/>
          <w:lang w:val="en-US" w:eastAsia="zh-CN" w:bidi="ar"/>
        </w:rPr>
      </w:pPr>
      <w:r>
        <w:rPr>
          <w:rFonts w:hint="eastAsia" w:ascii="仿宋_GB2312" w:hAnsi="Times New Roman" w:eastAsia="仿宋_GB2312" w:cs="Times New Roman"/>
          <w:color w:val="000000"/>
          <w:kern w:val="32"/>
          <w:sz w:val="32"/>
          <w:szCs w:val="32"/>
          <w:lang w:val="en-US" w:eastAsia="zh-CN" w:bidi="ar"/>
        </w:rPr>
        <w:t>罪犯王磊</w:t>
      </w:r>
      <w:r>
        <w:rPr>
          <w:rFonts w:hint="default" w:ascii="仿宋_GB2312" w:hAnsi="Times New Roman" w:eastAsia="仿宋_GB2312" w:cs="Times New Roman"/>
          <w:color w:val="000000"/>
          <w:kern w:val="32"/>
          <w:sz w:val="32"/>
          <w:szCs w:val="32"/>
          <w:lang w:val="en-US" w:eastAsia="zh-CN" w:bidi="ar"/>
        </w:rPr>
        <w:t>在服刑期间，</w:t>
      </w:r>
      <w:r>
        <w:rPr>
          <w:rFonts w:hint="eastAsia" w:ascii="仿宋_GB2312" w:hAnsi="Times New Roman" w:eastAsia="仿宋_GB2312" w:cs="Times New Roman"/>
          <w:color w:val="000000"/>
          <w:kern w:val="32"/>
          <w:sz w:val="32"/>
          <w:szCs w:val="32"/>
          <w:lang w:val="en-US" w:eastAsia="zh-CN" w:bidi="ar"/>
        </w:rPr>
        <w:t>确有悔改表现：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Times New Roman" w:eastAsia="仿宋_GB2312" w:cs="Times New Roman"/>
          <w:color w:val="000000"/>
          <w:kern w:val="32"/>
          <w:sz w:val="32"/>
          <w:szCs w:val="32"/>
          <w:lang w:val="en-US" w:eastAsia="zh-CN" w:bidi="ar"/>
        </w:rPr>
      </w:pPr>
      <w:r>
        <w:rPr>
          <w:rFonts w:hint="eastAsia" w:ascii="仿宋_GB2312" w:hAnsi="Times New Roman" w:eastAsia="仿宋_GB2312" w:cs="Times New Roman"/>
          <w:color w:val="000000"/>
          <w:kern w:val="32"/>
          <w:sz w:val="32"/>
          <w:szCs w:val="32"/>
          <w:lang w:val="en-US" w:eastAsia="zh-CN" w:bidi="ar"/>
        </w:rPr>
        <w:t>在认罪悔罪方面：该犯能服从法院判决，认罪悔罪，安心改造。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Times New Roman" w:eastAsia="仿宋_GB2312" w:cs="Times New Roman"/>
          <w:color w:val="000000"/>
          <w:kern w:val="32"/>
          <w:sz w:val="32"/>
          <w:szCs w:val="32"/>
          <w:lang w:val="en-US" w:eastAsia="zh-CN" w:bidi="ar"/>
        </w:rPr>
      </w:pPr>
      <w:r>
        <w:rPr>
          <w:rFonts w:hint="eastAsia" w:ascii="仿宋_GB2312" w:hAnsi="Times New Roman" w:eastAsia="仿宋_GB2312" w:cs="Times New Roman"/>
          <w:color w:val="000000"/>
          <w:kern w:val="32"/>
          <w:sz w:val="32"/>
          <w:szCs w:val="32"/>
          <w:lang w:val="en-US" w:eastAsia="zh-CN" w:bidi="ar"/>
        </w:rPr>
        <w:t>在遵守法律法规和监规纪律方面：该犯在考核期间有违规扣分，经民警教育后，能遵守法律法规，以《监狱服刑人员行为规范》要求自己，遵守各项监规纪律。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Times New Roman" w:eastAsia="仿宋_GB2312" w:cs="Times New Roman"/>
          <w:color w:val="000000"/>
          <w:kern w:val="32"/>
          <w:sz w:val="32"/>
          <w:szCs w:val="32"/>
          <w:lang w:val="en-US" w:eastAsia="zh-CN" w:bidi="ar"/>
        </w:rPr>
      </w:pPr>
      <w:r>
        <w:rPr>
          <w:rFonts w:hint="eastAsia" w:ascii="仿宋_GB2312" w:hAnsi="Times New Roman" w:eastAsia="仿宋_GB2312" w:cs="Times New Roman"/>
          <w:color w:val="000000"/>
          <w:kern w:val="32"/>
          <w:sz w:val="32"/>
          <w:szCs w:val="32"/>
          <w:lang w:val="en-US" w:eastAsia="zh-CN" w:bidi="ar"/>
        </w:rPr>
        <w:t>在三课学习方面：该犯能遵守课堂纪律，认真听讲，及时完成作业。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Times New Roman" w:eastAsia="仿宋_GB2312" w:cs="Times New Roman"/>
          <w:color w:val="000000"/>
          <w:kern w:val="32"/>
          <w:sz w:val="32"/>
          <w:szCs w:val="32"/>
          <w:lang w:val="en-US" w:eastAsia="zh-CN" w:bidi="ar"/>
        </w:rPr>
      </w:pPr>
      <w:r>
        <w:rPr>
          <w:rFonts w:hint="eastAsia" w:ascii="仿宋_GB2312" w:hAnsi="Times New Roman" w:eastAsia="仿宋_GB2312" w:cs="Times New Roman"/>
          <w:color w:val="000000"/>
          <w:kern w:val="32"/>
          <w:sz w:val="32"/>
          <w:szCs w:val="32"/>
          <w:lang w:val="en-US" w:eastAsia="zh-CN" w:bidi="ar"/>
        </w:rPr>
        <w:t>在参加生产劳动方面：该犯能态度端正，服从分配，现从事车工工种，能认真履行岗位职责，积极完成劳动任务。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Times New Roman" w:eastAsia="仿宋_GB2312" w:cs="Times New Roman"/>
          <w:color w:val="000000"/>
          <w:kern w:val="32"/>
          <w:sz w:val="32"/>
          <w:szCs w:val="32"/>
          <w:lang w:val="en-US" w:eastAsia="zh-CN" w:bidi="ar"/>
        </w:rPr>
      </w:pPr>
      <w:r>
        <w:rPr>
          <w:rFonts w:hint="eastAsia" w:ascii="仿宋_GB2312" w:hAnsi="Times New Roman" w:eastAsia="仿宋_GB2312" w:cs="Times New Roman"/>
          <w:color w:val="000000"/>
          <w:kern w:val="32"/>
          <w:sz w:val="32"/>
          <w:szCs w:val="32"/>
          <w:lang w:val="en-US" w:eastAsia="zh-CN" w:bidi="ar"/>
        </w:rPr>
        <w:t>该犯本轮考核期内累计获2820分，表扬3次，物质奖励1次。间隔期2021年7月至2023年10月，获得2820分。考核期内累计违规1次，累计扣考核分3分。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Times New Roman" w:eastAsia="仿宋_GB2312" w:cs="Times New Roman"/>
          <w:color w:val="000000"/>
          <w:kern w:val="32"/>
          <w:sz w:val="32"/>
          <w:szCs w:val="32"/>
          <w:lang w:val="en-US" w:eastAsia="zh-CN" w:bidi="ar"/>
        </w:rPr>
      </w:pPr>
      <w:r>
        <w:rPr>
          <w:rFonts w:hint="eastAsia" w:ascii="仿宋_GB2312" w:hAnsi="Times New Roman" w:eastAsia="仿宋_GB2312" w:cs="Times New Roman"/>
          <w:color w:val="000000"/>
          <w:kern w:val="32"/>
          <w:sz w:val="32"/>
          <w:szCs w:val="32"/>
          <w:lang w:val="en-US" w:eastAsia="zh-CN" w:bidi="ar"/>
        </w:rPr>
        <w:t>原判财产性判项罚金人民币</w:t>
      </w:r>
      <w:r>
        <w:rPr>
          <w:rFonts w:hint="eastAsia" w:ascii="仿宋_GB2312" w:hAnsi="Times New Roman" w:cs="Times New Roman"/>
          <w:color w:val="000000"/>
          <w:kern w:val="32"/>
          <w:sz w:val="32"/>
          <w:szCs w:val="32"/>
          <w:lang w:val="en-US" w:eastAsia="zh-CN" w:bidi="ar"/>
        </w:rPr>
        <w:t>55000</w:t>
      </w:r>
      <w:r>
        <w:rPr>
          <w:rFonts w:hint="eastAsia" w:ascii="仿宋_GB2312" w:hAnsi="Times New Roman" w:eastAsia="仿宋_GB2312" w:cs="Times New Roman"/>
          <w:color w:val="000000"/>
          <w:kern w:val="32"/>
          <w:sz w:val="32"/>
          <w:szCs w:val="32"/>
          <w:lang w:val="en-US" w:eastAsia="zh-CN" w:bidi="ar"/>
        </w:rPr>
        <w:t>元。责令被告人王磊退赔被害人王华秀经济损失人民币</w:t>
      </w:r>
      <w:r>
        <w:rPr>
          <w:rFonts w:hint="eastAsia" w:ascii="仿宋_GB2312" w:hAnsi="Times New Roman" w:cs="Times New Roman"/>
          <w:color w:val="000000"/>
          <w:kern w:val="32"/>
          <w:sz w:val="32"/>
          <w:szCs w:val="32"/>
          <w:lang w:val="en-US" w:eastAsia="zh-CN" w:bidi="ar"/>
        </w:rPr>
        <w:t>29650</w:t>
      </w:r>
      <w:r>
        <w:rPr>
          <w:rFonts w:hint="eastAsia" w:ascii="仿宋_GB2312" w:hAnsi="Times New Roman" w:eastAsia="仿宋_GB2312" w:cs="Times New Roman"/>
          <w:color w:val="000000"/>
          <w:kern w:val="32"/>
          <w:sz w:val="32"/>
          <w:szCs w:val="32"/>
          <w:lang w:val="en-US" w:eastAsia="zh-CN" w:bidi="ar"/>
        </w:rPr>
        <w:t>元。已退赔被害人王华秀经济损失人民币</w:t>
      </w:r>
      <w:r>
        <w:rPr>
          <w:rFonts w:hint="eastAsia" w:ascii="仿宋_GB2312" w:hAnsi="Times New Roman" w:cs="Times New Roman"/>
          <w:color w:val="000000"/>
          <w:kern w:val="32"/>
          <w:sz w:val="32"/>
          <w:szCs w:val="32"/>
          <w:lang w:val="en-US" w:eastAsia="zh-CN" w:bidi="ar"/>
        </w:rPr>
        <w:t>8465</w:t>
      </w:r>
      <w:r>
        <w:rPr>
          <w:rFonts w:hint="eastAsia" w:ascii="仿宋_GB2312" w:hAnsi="Times New Roman" w:eastAsia="仿宋_GB2312" w:cs="Times New Roman"/>
          <w:color w:val="000000"/>
          <w:kern w:val="32"/>
          <w:sz w:val="32"/>
          <w:szCs w:val="32"/>
          <w:lang w:val="en-US" w:eastAsia="zh-CN" w:bidi="ar"/>
        </w:rPr>
        <w:t>元，有发票。本次呈报减刑，拟缴纳罚金人民币</w:t>
      </w:r>
      <w:r>
        <w:rPr>
          <w:rFonts w:hint="eastAsia" w:ascii="仿宋_GB2312" w:hAnsi="Times New Roman" w:cs="Times New Roman"/>
          <w:color w:val="000000"/>
          <w:kern w:val="32"/>
          <w:sz w:val="32"/>
          <w:szCs w:val="32"/>
          <w:lang w:val="en-US" w:eastAsia="zh-CN" w:bidi="ar"/>
        </w:rPr>
        <w:t>1000</w:t>
      </w:r>
      <w:r>
        <w:rPr>
          <w:rFonts w:hint="eastAsia" w:ascii="仿宋_GB2312" w:hAnsi="Times New Roman" w:eastAsia="仿宋_GB2312" w:cs="Times New Roman"/>
          <w:color w:val="000000"/>
          <w:kern w:val="32"/>
          <w:sz w:val="32"/>
          <w:szCs w:val="32"/>
          <w:lang w:val="en-US" w:eastAsia="zh-CN" w:bidi="ar"/>
        </w:rPr>
        <w:t>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Times New Roman" w:eastAsia="仿宋_GB2312" w:cs="Times New Roman"/>
          <w:color w:val="000000"/>
          <w:kern w:val="32"/>
          <w:sz w:val="32"/>
          <w:szCs w:val="32"/>
          <w:lang w:val="en-US" w:eastAsia="zh-CN" w:bidi="ar"/>
        </w:rPr>
      </w:pPr>
      <w:r>
        <w:rPr>
          <w:rFonts w:hint="eastAsia" w:ascii="仿宋_GB2312" w:hAnsi="Times New Roman" w:eastAsia="仿宋_GB2312" w:cs="Times New Roman"/>
          <w:color w:val="000000"/>
          <w:kern w:val="32"/>
          <w:sz w:val="32"/>
          <w:szCs w:val="32"/>
          <w:lang w:val="en-US" w:eastAsia="zh-CN" w:bidi="ar"/>
        </w:rPr>
        <w:t>罪犯王磊在服刑期间，确有悔改表现，依照《中华人民共和国刑法》第78、79条，《中华人民共和国刑事诉讼法》第273条第二款和《中华人民共和国监狱法》第29条的规定，建议对罪犯王磊予以减刑三个月。特提请裁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Times New Roman" w:eastAsia="仿宋_GB2312" w:cs="Times New Roman"/>
          <w:color w:val="000000"/>
          <w:kern w:val="32"/>
          <w:sz w:val="32"/>
          <w:szCs w:val="32"/>
          <w:lang w:val="en-US" w:eastAsia="zh-CN" w:bidi="ar"/>
        </w:rPr>
      </w:pPr>
      <w:r>
        <w:rPr>
          <w:rFonts w:hint="eastAsia" w:ascii="仿宋_GB2312" w:hAnsi="Times New Roman" w:eastAsia="仿宋_GB2312" w:cs="Times New Roman"/>
          <w:color w:val="000000"/>
          <w:kern w:val="32"/>
          <w:sz w:val="32"/>
          <w:szCs w:val="32"/>
          <w:lang w:val="en-US" w:eastAsia="zh-CN" w:bidi="ar"/>
        </w:rPr>
        <w:t>此致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jc w:val="both"/>
        <w:textAlignment w:val="auto"/>
        <w:rPr>
          <w:rFonts w:hint="default" w:ascii="仿宋_GB2312" w:hAnsi="Times New Roman" w:eastAsia="仿宋_GB2312" w:cs="Times New Roman"/>
          <w:color w:val="000000"/>
          <w:kern w:val="32"/>
          <w:sz w:val="32"/>
          <w:szCs w:val="32"/>
          <w:lang w:val="en-US" w:eastAsia="zh-CN" w:bidi="ar"/>
        </w:rPr>
      </w:pPr>
      <w:r>
        <w:rPr>
          <w:rFonts w:hint="eastAsia" w:ascii="仿宋_GB2312" w:hAnsi="Times New Roman" w:eastAsia="仿宋_GB2312" w:cs="Times New Roman"/>
          <w:color w:val="000000"/>
          <w:kern w:val="32"/>
          <w:sz w:val="32"/>
          <w:szCs w:val="32"/>
          <w:lang w:val="en-US" w:eastAsia="zh-CN" w:bidi="ar"/>
        </w:rPr>
        <w:t>三明市中级人民法院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Times New Roman" w:eastAsia="仿宋_GB2312" w:cs="Times New Roman"/>
          <w:color w:val="000000"/>
          <w:kern w:val="32"/>
          <w:sz w:val="32"/>
          <w:szCs w:val="32"/>
          <w:lang w:val="en-US" w:eastAsia="zh-CN" w:bidi="ar"/>
        </w:rPr>
      </w:pPr>
      <w:r>
        <w:rPr>
          <w:rFonts w:hint="eastAsia" w:ascii="仿宋_GB2312" w:hAnsi="Times New Roman" w:eastAsia="仿宋_GB2312" w:cs="Times New Roman"/>
          <w:color w:val="000000"/>
          <w:kern w:val="32"/>
          <w:sz w:val="32"/>
          <w:szCs w:val="32"/>
          <w:lang w:val="en-US" w:eastAsia="zh-CN" w:bidi="ar"/>
        </w:rPr>
        <w:t>附件：⒈罪犯王磊卷宗贰册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1600" w:firstLineChars="500"/>
        <w:jc w:val="both"/>
        <w:textAlignment w:val="auto"/>
        <w:rPr>
          <w:rFonts w:hint="eastAsia" w:ascii="仿宋_GB2312" w:hAnsi="Times New Roman" w:eastAsia="仿宋_GB2312" w:cs="Times New Roman"/>
          <w:color w:val="000000"/>
          <w:kern w:val="32"/>
          <w:sz w:val="32"/>
          <w:szCs w:val="32"/>
          <w:lang w:val="en-US" w:eastAsia="zh-CN" w:bidi="ar"/>
        </w:rPr>
      </w:pPr>
      <w:r>
        <w:rPr>
          <w:rFonts w:hint="eastAsia" w:ascii="仿宋_GB2312" w:hAnsi="Times New Roman" w:eastAsia="仿宋_GB2312" w:cs="Times New Roman"/>
          <w:color w:val="000000"/>
          <w:kern w:val="32"/>
          <w:sz w:val="32"/>
          <w:szCs w:val="32"/>
          <w:lang w:val="en-US" w:eastAsia="zh-CN" w:bidi="ar"/>
        </w:rPr>
        <w:t>⒉减刑建议书</w:t>
      </w:r>
      <w:r>
        <w:rPr>
          <w:rFonts w:hint="default" w:ascii="仿宋_GB2312" w:hAnsi="Times New Roman" w:eastAsia="仿宋_GB2312" w:cs="Times New Roman"/>
          <w:color w:val="000000"/>
          <w:kern w:val="32"/>
          <w:sz w:val="32"/>
          <w:szCs w:val="32"/>
          <w:lang w:val="en-US" w:eastAsia="zh-CN" w:bidi="ar"/>
        </w:rPr>
        <w:t>叁</w:t>
      </w:r>
      <w:r>
        <w:rPr>
          <w:rFonts w:hint="eastAsia" w:ascii="仿宋_GB2312" w:hAnsi="Times New Roman" w:eastAsia="仿宋_GB2312" w:cs="Times New Roman"/>
          <w:color w:val="000000"/>
          <w:kern w:val="32"/>
          <w:sz w:val="32"/>
          <w:szCs w:val="32"/>
          <w:lang w:val="en-US" w:eastAsia="zh-CN" w:bidi="ar"/>
        </w:rPr>
        <w:t xml:space="preserve">份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1600" w:firstLineChars="500"/>
        <w:jc w:val="both"/>
        <w:textAlignment w:val="auto"/>
        <w:rPr>
          <w:rFonts w:hint="eastAsia" w:ascii="仿宋_GB2312" w:hAnsi="Times New Roman" w:eastAsia="仿宋_GB2312" w:cs="Times New Roman"/>
          <w:color w:val="000000"/>
          <w:kern w:val="3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1600" w:firstLineChars="500"/>
        <w:jc w:val="both"/>
        <w:textAlignment w:val="auto"/>
        <w:rPr>
          <w:rFonts w:hint="default" w:ascii="仿宋_GB2312" w:hAnsi="Times New Roman" w:eastAsia="仿宋_GB2312" w:cs="Times New Roman"/>
          <w:color w:val="000000"/>
          <w:kern w:val="3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1600" w:firstLineChars="500"/>
        <w:jc w:val="both"/>
        <w:textAlignment w:val="auto"/>
        <w:rPr>
          <w:rFonts w:hint="default" w:ascii="仿宋_GB2312" w:hAnsi="Times New Roman" w:eastAsia="仿宋_GB2312" w:cs="Times New Roman"/>
          <w:color w:val="000000"/>
          <w:kern w:val="3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1600" w:firstLineChars="500"/>
        <w:jc w:val="both"/>
        <w:textAlignment w:val="auto"/>
        <w:rPr>
          <w:rFonts w:hint="default" w:ascii="仿宋_GB2312" w:hAnsi="Times New Roman" w:eastAsia="仿宋_GB2312" w:cs="Times New Roman"/>
          <w:color w:val="000000"/>
          <w:kern w:val="32"/>
          <w:sz w:val="32"/>
          <w:szCs w:val="32"/>
          <w:lang w:val="en-US" w:eastAsia="zh-CN" w:bidi="ar"/>
        </w:rPr>
      </w:pPr>
    </w:p>
    <w:p>
      <w:pPr>
        <w:spacing w:line="440" w:lineRule="exact"/>
        <w:ind w:firstLine="4800" w:firstLineChars="1500"/>
        <w:rPr>
          <w:rFonts w:ascii="Times New Roman" w:hAnsi="Times New Roman" w:cs="Times New Roman"/>
          <w:color w:val="auto"/>
        </w:rPr>
      </w:pP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2024年1月8</w:t>
      </w:r>
      <w:r>
        <w:rPr>
          <w:rFonts w:hint="eastAsia" w:ascii="Times New Roman" w:hAnsi="Times New Roman" w:cs="仿宋_GB2312"/>
          <w:color w:val="auto"/>
        </w:rPr>
        <w:t>日</w:t>
      </w:r>
    </w:p>
    <w:p>
      <w:pPr>
        <w:spacing w:line="440" w:lineRule="exact"/>
        <w:jc w:val="center"/>
        <w:rPr>
          <w:rFonts w:hint="eastAsia"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4</w:t>
      </w: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spacing w:line="500" w:lineRule="exact"/>
        <w:ind w:right="640"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pacing w:line="500" w:lineRule="exact"/>
        <w:ind w:right="640"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00" w:lineRule="exact"/>
        <w:ind w:firstLine="640" w:firstLineChars="200"/>
        <w:jc w:val="right"/>
        <w:rPr>
          <w:rFonts w:ascii="仿宋_GB2312" w:hAnsi="仿宋_GB2312" w:cs="仿宋_GB2312"/>
        </w:rPr>
      </w:pPr>
      <w:r>
        <w:rPr>
          <w:rFonts w:hint="eastAsia" w:ascii="楷体_GB2312" w:hAnsi="楷体_GB2312" w:eastAsia="楷体_GB2312" w:cs="楷体_GB2312"/>
        </w:rPr>
        <w:t>〔202</w:t>
      </w:r>
      <w:r>
        <w:rPr>
          <w:rFonts w:hint="eastAsia" w:ascii="楷体_GB2312" w:hAnsi="楷体_GB2312" w:eastAsia="楷体_GB2312" w:cs="楷体_GB2312"/>
          <w:lang w:val="en-US" w:eastAsia="zh-CN"/>
        </w:rPr>
        <w:t>4</w:t>
      </w:r>
      <w:r>
        <w:rPr>
          <w:rFonts w:hint="eastAsia" w:ascii="楷体_GB2312" w:hAnsi="楷体_GB2312" w:eastAsia="楷体_GB2312" w:cs="楷体_GB2312"/>
        </w:rPr>
        <w:t>〕闽永狱减字第</w:t>
      </w:r>
      <w:r>
        <w:rPr>
          <w:rFonts w:hint="eastAsia" w:ascii="楷体_GB2312" w:hAnsi="楷体_GB2312" w:eastAsia="楷体_GB2312" w:cs="楷体_GB2312"/>
          <w:lang w:val="en-US" w:eastAsia="zh-CN"/>
        </w:rPr>
        <w:t>5</w:t>
      </w:r>
      <w:r>
        <w:rPr>
          <w:rFonts w:hint="eastAsia" w:ascii="楷体_GB2312" w:hAnsi="楷体_GB2312" w:eastAsia="楷体_GB2312" w:cs="楷体_GB2312"/>
        </w:rPr>
        <w:t>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罪犯刘晓俊，男，汉族，1987年11月7日出生，户籍所在地江西省瑞金市，捕前系经商。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福建省晋江市人民法院于2021年12月24日作出(2021)闽0582刑初2312号刑事判决，以被告人刘晓俊犯开设赌场罪，判处有期徒刑五年三个月，并处罚金人民币三万元，被告人刘晓俊退出的违法所得人民币48733元，依法予以没收，上缴国库。刑期自2021年7月7日起至2026年10月6日止。2022年2月22日交付永安监狱执行刑罚。现属普通管理级罪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cs="仿宋_GB2312"/>
        </w:rPr>
        <w:t>罪</w:t>
      </w:r>
      <w:r>
        <w:rPr>
          <w:rFonts w:hint="eastAsia" w:ascii="仿宋_GB2312" w:hAnsi="仿宋_GB2312" w:cs="仿宋_GB2312"/>
        </w:rPr>
        <w:t>犯刘晓俊在服刑期间，确有悔改表现：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在遵守法律法规和监规纪律方面：该犯在考核期内在考核期内有违规扣分情况，经教育后，能遵守法律法规和各项监规纪律，以《监狱服刑人员行为规范》要求自己。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该犯本轮考核期内累计获1944.4分，表扬2次，物质奖励1次。间隔期2022年3月至2023年10月，获得1944.4分。考核期内违规1次，合计扣2分。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原判财产性判项罚金人民币</w:t>
      </w:r>
      <w:r>
        <w:rPr>
          <w:rFonts w:hint="eastAsia" w:ascii="仿宋_GB2312" w:hAnsi="仿宋_GB2312" w:cs="仿宋_GB2312"/>
          <w:lang w:val="en-US" w:eastAsia="zh-CN"/>
        </w:rPr>
        <w:t>3</w:t>
      </w:r>
      <w:r>
        <w:rPr>
          <w:rFonts w:hint="eastAsia" w:ascii="仿宋_GB2312" w:hAnsi="仿宋_GB2312" w:cs="仿宋_GB2312"/>
        </w:rPr>
        <w:t>万元，违法所得人民币48733元(已缴纳完毕)。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罪犯刘晓俊在服刑期间，确有悔改表现，依照《中华人民共和国刑法》第78、79条，《中华人民共和国刑事诉讼法》第273条第2款和《中华人民共和国监狱法》第29条之规定，建议对罪犯刘晓俊提请减刑五个月。特提请你院审理裁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cs="仿宋_GB2312"/>
        </w:rPr>
      </w:pPr>
      <w:r>
        <w:rPr>
          <w:rFonts w:hint="eastAsia" w:ascii="仿宋_GB2312" w:hAnsi="仿宋_GB2312" w:cs="仿宋_GB2312"/>
        </w:rPr>
        <w:t>此致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cs="仿宋_GB2312"/>
        </w:rPr>
      </w:pPr>
      <w:r>
        <w:rPr>
          <w:rFonts w:hint="eastAsia" w:ascii="仿宋_GB2312" w:hAnsi="仿宋_GB2312" w:cs="仿宋_GB2312"/>
        </w:rPr>
        <w:t>三明市中级人民法院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附件：1.罪犯刘晓俊卷宗贰册</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960" w:leftChars="0" w:firstLine="0" w:firstLineChars="0"/>
        <w:textAlignment w:val="auto"/>
        <w:rPr>
          <w:rFonts w:hint="eastAsia" w:ascii="仿宋_GB2312" w:hAnsi="仿宋_GB2312" w:cs="仿宋_GB2312"/>
        </w:rPr>
      </w:pPr>
      <w:r>
        <w:rPr>
          <w:rFonts w:hint="eastAsia" w:ascii="仿宋_GB2312" w:hAnsi="仿宋_GB2312" w:cs="仿宋_GB2312"/>
        </w:rPr>
        <w:t>减刑建议书叁份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960" w:leftChars="0"/>
        <w:textAlignment w:val="auto"/>
        <w:rPr>
          <w:rFonts w:hint="eastAsia" w:ascii="仿宋_GB2312" w:hAnsi="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960" w:leftChars="0"/>
        <w:textAlignment w:val="auto"/>
        <w:rPr>
          <w:rFonts w:hint="eastAsia" w:ascii="仿宋_GB2312" w:hAnsi="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960" w:leftChars="0"/>
        <w:textAlignment w:val="auto"/>
        <w:rPr>
          <w:rFonts w:hint="eastAsia" w:ascii="仿宋_GB2312" w:hAnsi="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960" w:leftChars="0"/>
        <w:textAlignment w:val="auto"/>
        <w:rPr>
          <w:rFonts w:hint="eastAsia" w:ascii="仿宋_GB2312" w:hAnsi="仿宋_GB2312" w:cs="仿宋_GB2312"/>
        </w:rPr>
      </w:pPr>
    </w:p>
    <w:p>
      <w:pPr>
        <w:spacing w:line="440" w:lineRule="exact"/>
        <w:ind w:firstLine="5120" w:firstLineChars="1600"/>
        <w:rPr>
          <w:rFonts w:ascii="Times New Roman" w:hAnsi="Times New Roman" w:cs="Times New Roman"/>
          <w:color w:val="auto"/>
        </w:rPr>
      </w:pP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2024年1月8</w:t>
      </w:r>
      <w:r>
        <w:rPr>
          <w:rFonts w:hint="eastAsia" w:ascii="Times New Roman" w:hAnsi="Times New Roman" w:cs="仿宋_GB2312"/>
          <w:color w:val="auto"/>
        </w:rPr>
        <w:t>日</w:t>
      </w:r>
    </w:p>
    <w:p>
      <w:pPr>
        <w:spacing w:line="440" w:lineRule="exact"/>
        <w:jc w:val="center"/>
        <w:rPr>
          <w:rFonts w:hint="eastAsia"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5</w:t>
      </w: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pacing w:line="500" w:lineRule="exact"/>
        <w:ind w:right="640"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00" w:lineRule="exact"/>
        <w:ind w:firstLine="640" w:firstLineChars="200"/>
        <w:jc w:val="right"/>
        <w:rPr>
          <w:rFonts w:hint="eastAsia" w:ascii="楷体_GB2312" w:hAnsi="楷体_GB2312" w:eastAsia="楷体_GB2312" w:cs="楷体_GB2312"/>
        </w:rPr>
      </w:pPr>
      <w:r>
        <w:rPr>
          <w:rFonts w:hint="eastAsia" w:ascii="楷体_GB2312" w:hAnsi="楷体_GB2312" w:eastAsia="楷体_GB2312" w:cs="楷体_GB2312"/>
        </w:rPr>
        <w:t>〔202</w:t>
      </w:r>
      <w:r>
        <w:rPr>
          <w:rFonts w:hint="eastAsia" w:ascii="楷体_GB2312" w:hAnsi="楷体_GB2312" w:eastAsia="楷体_GB2312" w:cs="楷体_GB2312"/>
          <w:lang w:val="en-US" w:eastAsia="zh-CN"/>
        </w:rPr>
        <w:t>4</w:t>
      </w:r>
      <w:r>
        <w:rPr>
          <w:rFonts w:hint="eastAsia" w:ascii="楷体_GB2312" w:hAnsi="楷体_GB2312" w:eastAsia="楷体_GB2312" w:cs="楷体_GB2312"/>
        </w:rPr>
        <w:t>〕闽永狱减字第</w:t>
      </w:r>
      <w:r>
        <w:rPr>
          <w:rFonts w:hint="eastAsia" w:ascii="楷体_GB2312" w:hAnsi="楷体_GB2312" w:eastAsia="楷体_GB2312" w:cs="楷体_GB2312"/>
          <w:lang w:val="en-US" w:eastAsia="zh-CN"/>
        </w:rPr>
        <w:t>6</w:t>
      </w:r>
      <w:r>
        <w:rPr>
          <w:rFonts w:hint="eastAsia" w:ascii="楷体_GB2312" w:hAnsi="楷体_GB2312" w:eastAsia="楷体_GB2312" w:cs="楷体_GB2312"/>
        </w:rPr>
        <w:t>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罪犯张其南，男，汉族，1988年11月28日出生，户籍所在地福建省德化县，捕前系经商。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福建省德化县人民法院于2020年7月16日作出(2020)闽0526刑初37号刑事判决，以被告人张其南犯诈骗罪，判处有期徒刑十一年，并处罚金人民币十五万元，责令被告人张其南退培给被害人付明明等27人违法所得人民币898715元。刑期自2019年8月7日起至2030年8月6日止。宣判后，该犯不服，提出上诉。福建省泉州市中级人民法院于2020年8月25日作出（2020）闽05刑终864号刑事裁定，驳回上诉，维持原判。2020年10月19日交付永安监狱执行刑罚。现属普通管理级罪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cs="仿宋_GB2312"/>
        </w:rPr>
        <w:t>罪</w:t>
      </w:r>
      <w:r>
        <w:rPr>
          <w:rFonts w:hint="eastAsia" w:ascii="仿宋_GB2312" w:hAnsi="仿宋_GB2312" w:cs="仿宋_GB2312"/>
        </w:rPr>
        <w:t>犯张其南在服刑期间，确有悔改表现：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在遵守法律法规和监规纪律方面：该犯在考核期内在考核期内有违规扣分情况，经教育后，能遵守法律法规和各项监规纪律，以《监狱服刑人员行为规范》要求自己。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在参加生产劳动方面：该犯能态度端正，服从分配，现从事统计工种，能认真履行岗位职责，积极完成劳动任务。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该犯本轮考核期内累计获4001.5分，表扬5次，物质奖励1次。间隔期2020年11月至2023年10月，获得4001.5分。考核期内违规1次，合计扣2分。</w:t>
      </w:r>
    </w:p>
    <w:p>
      <w:pPr>
        <w:keepNext w:val="0"/>
        <w:keepLines w:val="0"/>
        <w:pageBreakBefore w:val="0"/>
        <w:widowControl w:val="0"/>
        <w:tabs>
          <w:tab w:val="left" w:pos="5740"/>
        </w:tab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原判财产性判项罚金人民币</w:t>
      </w:r>
      <w:r>
        <w:rPr>
          <w:rFonts w:hint="eastAsia" w:ascii="仿宋_GB2312" w:hAnsi="仿宋_GB2312" w:cs="仿宋_GB2312"/>
          <w:lang w:val="en-US" w:eastAsia="zh-CN"/>
        </w:rPr>
        <w:t>15</w:t>
      </w:r>
      <w:r>
        <w:rPr>
          <w:rFonts w:hint="eastAsia" w:ascii="仿宋_GB2312" w:hAnsi="仿宋_GB2312" w:cs="仿宋_GB2312"/>
        </w:rPr>
        <w:t>万元，退赔人民币898715元，原判财产性判项已向原判法院缴纳116000元（有发票）。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罪犯张其南在服刑期间，确有悔改表现，依照《中华人民共和国刑法》第78、79条，《中华人民共和国刑事诉讼法》第273条第2款和《中华人民共和国监狱法》第29条之规定，建议对罪犯张其南提请减刑</w:t>
      </w:r>
      <w:r>
        <w:rPr>
          <w:rFonts w:hint="eastAsia" w:ascii="仿宋_GB2312" w:hAnsi="仿宋_GB2312" w:cs="仿宋_GB2312"/>
          <w:lang w:eastAsia="zh-CN"/>
        </w:rPr>
        <w:t>五</w:t>
      </w:r>
      <w:r>
        <w:rPr>
          <w:rFonts w:hint="eastAsia" w:ascii="仿宋_GB2312" w:hAnsi="仿宋_GB2312" w:cs="仿宋_GB2312"/>
        </w:rPr>
        <w:t>个月。特提请你院审理裁定。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cs="仿宋_GB2312"/>
        </w:rPr>
      </w:pPr>
      <w:r>
        <w:rPr>
          <w:rFonts w:hint="eastAsia" w:ascii="仿宋_GB2312" w:hAnsi="仿宋_GB2312" w:cs="仿宋_GB2312"/>
        </w:rPr>
        <w:t>此致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cs="仿宋_GB2312"/>
        </w:rPr>
      </w:pPr>
      <w:r>
        <w:rPr>
          <w:rFonts w:hint="eastAsia" w:ascii="仿宋_GB2312" w:hAnsi="仿宋_GB2312" w:cs="仿宋_GB2312"/>
        </w:rPr>
        <w:t>三明市中级人民法院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附件：1.罪犯张其南卷宗贰册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cs="仿宋_GB2312"/>
        </w:rPr>
      </w:pPr>
      <w:r>
        <w:rPr>
          <w:rFonts w:hint="eastAsia" w:ascii="仿宋_GB2312" w:hAnsi="仿宋_GB2312" w:cs="仿宋_GB2312"/>
        </w:rPr>
        <w:t xml:space="preserve">  2.减刑建议书叁份</w:t>
      </w:r>
    </w:p>
    <w:p>
      <w:pPr>
        <w:spacing w:line="440" w:lineRule="exact"/>
        <w:ind w:firstLine="4800" w:firstLineChars="1500"/>
        <w:rPr>
          <w:rFonts w:hint="eastAsia" w:ascii="Times New Roman" w:hAnsi="Times New Roman" w:cs="仿宋_GB2312"/>
          <w:color w:val="auto"/>
        </w:rPr>
      </w:pPr>
    </w:p>
    <w:p>
      <w:pPr>
        <w:spacing w:line="440" w:lineRule="exact"/>
        <w:ind w:firstLine="4800" w:firstLineChars="1500"/>
        <w:rPr>
          <w:rFonts w:hint="eastAsia" w:ascii="Times New Roman" w:hAnsi="Times New Roman" w:cs="仿宋_GB2312"/>
          <w:color w:val="auto"/>
        </w:rPr>
      </w:pPr>
    </w:p>
    <w:p>
      <w:pPr>
        <w:spacing w:line="440" w:lineRule="exact"/>
        <w:ind w:firstLine="4800" w:firstLineChars="1500"/>
        <w:rPr>
          <w:rFonts w:hint="eastAsia" w:ascii="Times New Roman" w:hAnsi="Times New Roman" w:cs="仿宋_GB2312"/>
          <w:color w:val="auto"/>
        </w:rPr>
      </w:pPr>
    </w:p>
    <w:p>
      <w:pPr>
        <w:spacing w:line="440" w:lineRule="exact"/>
        <w:ind w:firstLine="4800" w:firstLineChars="1500"/>
        <w:rPr>
          <w:rFonts w:ascii="Times New Roman" w:hAnsi="Times New Roman" w:cs="Times New Roman"/>
          <w:color w:val="auto"/>
        </w:rPr>
      </w:pP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2024年1月8</w:t>
      </w:r>
      <w:r>
        <w:rPr>
          <w:rFonts w:hint="eastAsia" w:ascii="Times New Roman" w:hAnsi="Times New Roman" w:cs="仿宋_GB2312"/>
          <w:color w:val="auto"/>
        </w:rPr>
        <w:t>日</w:t>
      </w:r>
    </w:p>
    <w:p>
      <w:pPr>
        <w:spacing w:line="440" w:lineRule="exact"/>
        <w:jc w:val="center"/>
        <w:rPr>
          <w:rFonts w:hint="eastAsia" w:ascii="Times New Roman" w:hAnsi="Times New Roman" w:cs="仿宋_GB2312"/>
          <w:color w:val="auto"/>
          <w:lang w:val="en-US" w:eastAsia="zh-CN"/>
        </w:rPr>
      </w:pPr>
      <w:r>
        <w:rPr>
          <w:rFonts w:hint="eastAsia" w:ascii="Times New Roman" w:hAnsi="Times New Roman" w:cs="仿宋_GB2312"/>
          <w:color w:val="auto"/>
          <w:lang w:val="en-US" w:eastAsia="zh-CN"/>
        </w:rPr>
        <w:t xml:space="preserve">               6</w:t>
      </w:r>
    </w:p>
    <w:p>
      <w:pPr>
        <w:spacing w:line="440" w:lineRule="exact"/>
        <w:jc w:val="center"/>
        <w:rPr>
          <w:rFonts w:hint="eastAsia" w:ascii="Times New Roman" w:hAnsi="Times New Roman" w:cs="仿宋_GB2312"/>
          <w:color w:val="auto"/>
          <w:lang w:val="en-US" w:eastAsia="zh-CN"/>
        </w:rPr>
      </w:pPr>
    </w:p>
    <w:p>
      <w:pPr>
        <w:spacing w:line="440" w:lineRule="exact"/>
        <w:jc w:val="center"/>
        <w:rPr>
          <w:rFonts w:hint="eastAsia" w:ascii="Times New Roman" w:hAnsi="Times New Roman" w:cs="仿宋_GB2312"/>
          <w:color w:val="auto"/>
          <w:lang w:val="en-US" w:eastAsia="zh-CN"/>
        </w:rPr>
      </w:pPr>
    </w:p>
    <w:p>
      <w:pPr>
        <w:spacing w:line="440" w:lineRule="exact"/>
        <w:jc w:val="center"/>
        <w:rPr>
          <w:rFonts w:hint="eastAsia" w:ascii="Times New Roman" w:hAnsi="Times New Roman" w:cs="仿宋_GB2312"/>
          <w:color w:val="auto"/>
          <w:lang w:val="en-US" w:eastAsia="zh-CN"/>
        </w:rPr>
      </w:pPr>
    </w:p>
    <w:p>
      <w:pPr>
        <w:spacing w:line="440" w:lineRule="exact"/>
        <w:jc w:val="center"/>
        <w:rPr>
          <w:rFonts w:hint="eastAsia" w:ascii="Times New Roman" w:hAnsi="Times New Roman" w:cs="仿宋_GB2312"/>
          <w:color w:val="auto"/>
          <w:lang w:val="en-US" w:eastAsia="zh-CN"/>
        </w:rPr>
      </w:pPr>
    </w:p>
    <w:p>
      <w:pPr>
        <w:spacing w:line="440" w:lineRule="exact"/>
        <w:jc w:val="center"/>
        <w:rPr>
          <w:rFonts w:hint="default" w:ascii="Times New Roman" w:hAnsi="Times New Roman" w:cs="仿宋_GB2312"/>
          <w:color w:val="auto"/>
          <w:lang w:val="en-US" w:eastAsia="zh-CN"/>
        </w:rPr>
      </w:pPr>
    </w:p>
    <w:p>
      <w:pPr>
        <w:spacing w:line="500" w:lineRule="exact"/>
        <w:ind w:right="640"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pacing w:line="500" w:lineRule="exact"/>
        <w:ind w:right="640"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00" w:lineRule="exact"/>
        <w:ind w:firstLine="640" w:firstLineChars="200"/>
        <w:jc w:val="right"/>
        <w:rPr>
          <w:rFonts w:hint="eastAsia" w:ascii="楷体_GB2312" w:hAnsi="楷体_GB2312" w:eastAsia="楷体_GB2312" w:cs="楷体_GB2312"/>
        </w:rPr>
      </w:pPr>
      <w:r>
        <w:rPr>
          <w:rFonts w:hint="eastAsia" w:ascii="楷体_GB2312" w:hAnsi="楷体_GB2312" w:eastAsia="楷体_GB2312" w:cs="楷体_GB2312"/>
        </w:rPr>
        <w:t>〔202</w:t>
      </w:r>
      <w:r>
        <w:rPr>
          <w:rFonts w:hint="eastAsia" w:ascii="楷体_GB2312" w:hAnsi="楷体_GB2312" w:eastAsia="楷体_GB2312" w:cs="楷体_GB2312"/>
          <w:lang w:val="en-US" w:eastAsia="zh-CN"/>
        </w:rPr>
        <w:t>4</w:t>
      </w:r>
      <w:r>
        <w:rPr>
          <w:rFonts w:hint="eastAsia" w:ascii="楷体_GB2312" w:hAnsi="楷体_GB2312" w:eastAsia="楷体_GB2312" w:cs="楷体_GB2312"/>
        </w:rPr>
        <w:t>〕闽永狱减字第</w:t>
      </w:r>
      <w:r>
        <w:rPr>
          <w:rFonts w:hint="eastAsia" w:ascii="楷体_GB2312" w:hAnsi="楷体_GB2312" w:eastAsia="楷体_GB2312" w:cs="楷体_GB2312"/>
          <w:lang w:val="en-US" w:eastAsia="zh-CN"/>
        </w:rPr>
        <w:t>7</w:t>
      </w:r>
      <w:r>
        <w:rPr>
          <w:rFonts w:hint="eastAsia" w:ascii="楷体_GB2312" w:hAnsi="楷体_GB2312" w:eastAsia="楷体_GB2312" w:cs="楷体_GB2312"/>
        </w:rPr>
        <w:t>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罪犯胡春晖，男，汉族，1986年10月20日出生，户籍所在地福建省长汀县</w:t>
      </w:r>
      <w:r>
        <w:rPr>
          <w:rFonts w:hint="eastAsia" w:ascii="仿宋_GB2312" w:hAnsi="仿宋_GB2312" w:cs="仿宋_GB2312"/>
          <w:lang w:eastAsia="zh-CN"/>
        </w:rPr>
        <w:t>，</w:t>
      </w:r>
      <w:r>
        <w:rPr>
          <w:rFonts w:hint="eastAsia" w:ascii="仿宋_GB2312" w:hAnsi="仿宋_GB2312" w:cs="仿宋_GB2312"/>
        </w:rPr>
        <w:t>捕前系务农。</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000000"/>
        </w:rPr>
      </w:pPr>
      <w:r>
        <w:rPr>
          <w:rFonts w:hint="eastAsia" w:ascii="仿宋_GB2312" w:hAnsi="仿宋_GB2312" w:cs="仿宋_GB2312"/>
        </w:rPr>
        <w:t>福建省龙岩市中级人民法院于2019年12月27日作出(2019)闽08刑初2号刑事判决，以被告人胡春晖犯运输、制造毒品罪，判处有期徒刑十三年，并处罚金人民币五万元。刑期自2017年1月16日起至2030年1月15日止。宣判后，该犯不服判决，提起上诉，福建省高级人民法院于2020年11月25日作出（2020）闽刑终95号刑事判决，驳回上诉人胡春晖之上诉，维持对被告人胡春晖定罪处刑及没收作案工具和非法所得之判决。2021年8月18日交付福建省永安监狱执行刑罚。现属普管管理级罪犯。</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罪犯胡春晖在服刑期间，确有悔改表现：</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在认罪悔罪方面：该犯能服从法院判决，认罪悔罪，安心改造。</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FF0000"/>
        </w:rPr>
      </w:pPr>
      <w:r>
        <w:rPr>
          <w:rFonts w:hint="eastAsia" w:ascii="仿宋_GB2312" w:hAnsi="仿宋_GB2312" w:cs="仿宋_GB2312"/>
        </w:rPr>
        <w:t>在遵守法律法规和监规纪律方面：该犯在考核期内在考核期内有违规扣分情况，经教育后，能遵守法律法规和各项监规纪律，以《监狱服刑人员行为规范》要求自己。</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在三课学习方面：该犯能遵守课堂纪律，认真听讲，及时完成作业。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在参加生产劳动方面：该犯能态度端正，服从分配，现从事车工工种，能认真履行岗位职责，积极完成劳动任务。</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本轮考核期内累计获2574.8分，表扬4次。间隔期2021年9月至2023年10月，获得2574.8分。考核期内累计违规1次，累计扣2分。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原判财产性判项本次呈报拟向福建省三明市中级人民法院缴纳罚金人民币50000元。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罪犯胡春晖在服刑期间，确有悔改表现，依照《中华人民共和国刑法》第78、79条，《中华人民共和国刑事诉讼法》第273条第二款和《中华人民共和国监狱法》第29条之规定，建议对罪犯胡春晖予以减刑六个月。特提请你院审理裁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cs="仿宋_GB2312"/>
        </w:rPr>
      </w:pPr>
      <w:r>
        <w:rPr>
          <w:rFonts w:hint="eastAsia" w:ascii="仿宋_GB2312" w:hAnsi="仿宋_GB2312" w:cs="仿宋_GB2312"/>
        </w:rPr>
        <w:t>此致</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cs="仿宋_GB2312"/>
        </w:rPr>
      </w:pPr>
      <w:r>
        <w:rPr>
          <w:rFonts w:hint="eastAsia" w:ascii="仿宋_GB2312" w:hAnsi="仿宋_GB2312" w:cs="仿宋_GB2312"/>
        </w:rPr>
        <w:t>三明市中级人民法院</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附件：1.罪犯胡春晖卷宗贰册</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cs="仿宋_GB2312"/>
        </w:rPr>
      </w:pPr>
      <w:r>
        <w:rPr>
          <w:rFonts w:hint="eastAsia" w:ascii="仿宋_GB2312" w:hAnsi="仿宋_GB2312" w:cs="仿宋_GB2312"/>
        </w:rPr>
        <w:t xml:space="preserve">  2.减刑建议书叁份</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cs="仿宋_GB2312"/>
        </w:rPr>
      </w:pPr>
    </w:p>
    <w:p>
      <w:pPr>
        <w:spacing w:line="440" w:lineRule="exact"/>
        <w:ind w:firstLine="4800" w:firstLineChars="1500"/>
        <w:rPr>
          <w:rFonts w:ascii="Times New Roman" w:hAnsi="Times New Roman" w:cs="Times New Roman"/>
          <w:color w:val="auto"/>
        </w:rPr>
      </w:pP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2024年1月8</w:t>
      </w:r>
      <w:r>
        <w:rPr>
          <w:rFonts w:hint="eastAsia" w:ascii="Times New Roman" w:hAnsi="Times New Roman" w:cs="仿宋_GB2312"/>
          <w:color w:val="auto"/>
        </w:rPr>
        <w:t>日</w:t>
      </w:r>
    </w:p>
    <w:p>
      <w:pPr>
        <w:spacing w:line="440" w:lineRule="exact"/>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7</w:t>
      </w:r>
    </w:p>
    <w:p>
      <w:pPr>
        <w:spacing w:line="500" w:lineRule="exact"/>
        <w:ind w:right="1280" w:rightChars="400"/>
        <w:rPr>
          <w:rFonts w:hint="eastAsia" w:ascii="仿宋_GB2312" w:hAnsi="仿宋_GB2312" w:cs="仿宋_GB2312"/>
        </w:rPr>
      </w:pPr>
    </w:p>
    <w:p>
      <w:pPr>
        <w:spacing w:line="500" w:lineRule="exact"/>
        <w:ind w:right="1280" w:rightChars="400"/>
        <w:rPr>
          <w:rFonts w:hint="eastAsia" w:ascii="仿宋_GB2312" w:hAnsi="仿宋_GB2312" w:cs="仿宋_GB2312"/>
        </w:rPr>
      </w:pPr>
    </w:p>
    <w:p>
      <w:pPr>
        <w:spacing w:line="500" w:lineRule="exact"/>
        <w:ind w:right="1280" w:rightChars="400"/>
        <w:rPr>
          <w:rFonts w:hint="eastAsia" w:ascii="仿宋_GB2312" w:hAnsi="仿宋_GB2312" w:cs="仿宋_GB2312"/>
        </w:rPr>
      </w:pPr>
    </w:p>
    <w:p>
      <w:pPr>
        <w:spacing w:line="500" w:lineRule="exact"/>
        <w:ind w:right="1280" w:rightChars="400"/>
        <w:rPr>
          <w:rFonts w:hint="eastAsia" w:ascii="仿宋_GB2312" w:hAnsi="仿宋_GB2312" w:cs="仿宋_GB2312"/>
        </w:rPr>
      </w:pPr>
    </w:p>
    <w:p>
      <w:pPr>
        <w:spacing w:line="500" w:lineRule="exact"/>
        <w:ind w:right="640"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480" w:lineRule="exact"/>
        <w:ind w:firstLine="640" w:firstLineChars="200"/>
        <w:jc w:val="right"/>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〔202</w:t>
      </w:r>
      <w:r>
        <w:rPr>
          <w:rFonts w:hint="eastAsia" w:ascii="Times New Roman" w:hAnsi="Times New Roman" w:eastAsia="楷体_GB2312" w:cs="楷体_GB2312"/>
          <w:sz w:val="32"/>
          <w:szCs w:val="32"/>
          <w:lang w:val="en-US" w:eastAsia="zh-CN"/>
        </w:rPr>
        <w:t>4</w:t>
      </w:r>
      <w:r>
        <w:rPr>
          <w:rFonts w:hint="eastAsia" w:ascii="Times New Roman" w:hAnsi="Times New Roman" w:eastAsia="楷体_GB2312" w:cs="楷体_GB2312"/>
          <w:sz w:val="32"/>
          <w:szCs w:val="32"/>
        </w:rPr>
        <w:t>〕闽永狱减字第</w:t>
      </w:r>
      <w:r>
        <w:rPr>
          <w:rFonts w:hint="eastAsia" w:ascii="Times New Roman" w:hAnsi="Times New Roman" w:eastAsia="楷体_GB2312" w:cs="楷体_GB2312"/>
          <w:sz w:val="32"/>
          <w:szCs w:val="32"/>
          <w:lang w:val="en-US" w:eastAsia="zh-CN"/>
        </w:rPr>
        <w:t>8</w:t>
      </w:r>
      <w:r>
        <w:rPr>
          <w:rFonts w:hint="eastAsia" w:ascii="Times New Roman" w:hAnsi="Times New Roman" w:eastAsia="楷体_GB2312" w:cs="楷体_GB2312"/>
          <w:sz w:val="32"/>
          <w:szCs w:val="32"/>
        </w:rPr>
        <w:t>号</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罪犯张军，曾用名胡勇军，绰号大个，男，汉族，1989年8月1日出生，户籍所在地福建省清流县</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捕前系无业。</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三明市三元区人民法院于2015年9月18日作出(2015)元刑初字第104号刑事判决，以被告人张军犯贩卖毒品罪，判处有期徒刑十五年，并没收财产人民币30000元；犯故意伤害罪，判处有期徒刑十个月。数罪并罚，决定执行有期徒刑十五年六个月，并处没收财产人民币30000元，继续追缴张军的违法所得。刑期自2014年10月14日起至2030年3月16日止</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宣判后，该犯不服，提出上诉。福建省三明市中级人民法院于2015年11月17日作出（2015）三刑终字第234号刑事裁定，驳回上诉，维持原判。判决发生法律效力后于2015年12月10日交付福建省建阳监狱执行， 2018年1月23日转入福建省永安监狱执行刑罚。2018年5月28日，福建省三明市中级人民法院以（2018）闽04刑更799号刑事裁定书，对罪犯张军减去有期徒刑五个月。2020年2月28日，福建省三明市中级人民法院以（2020）闽04刑更216号刑事裁定书，对罪犯张军减去有期徒刑四个月十五日。2022年1月27日，福建省三明市中级人民法院以（2022）闽04刑更8号刑事裁定书，对罪犯张军减去有期徒刑七个月。现刑期至2028年11月1日止。属普管级罪犯。</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罪犯张军在服刑期间，确有悔改表现：</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在认罪悔罪方面：该犯能服从法院判决，认罪悔罪，安心改造。</w:t>
      </w:r>
    </w:p>
    <w:p>
      <w:pPr>
        <w:spacing w:line="480" w:lineRule="exact"/>
        <w:ind w:firstLine="640" w:firstLineChars="200"/>
        <w:jc w:val="left"/>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在遵守法律法规和监规纪律方面：该犯能遵守法律法规，以《监狱服刑人员行为规范》要求自己，能遵守各项监规纪律，无违规扣分。</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在三课学习方面：该犯能遵守课堂纪律，认真听讲，及时完成作业。</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在参加生产劳动方面：该犯能态度端正，服从分配，现从事车工工种，能认真履行岗位职责，积极完成劳动任务。</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该犯上次评定表扬剩余609.2分，本轮考核期内累计获2556分，合计获得3494.7分，表扬5次。间隔期2022年2月至2023年10月，获得2556分。考核期内无违规扣分。</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原判财产性判项没收财产人民币30000元，已全部履行完毕。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罪犯张军在服刑期间，确有悔改表现，依照《中华人民共和国刑法》第78、79条，《中华人民共和国刑事诉讼法》第273条第二款和《中华人民共和国监狱法》第29条的规定，建议对罪犯张军予以减刑</w:t>
      </w:r>
      <w:r>
        <w:rPr>
          <w:rFonts w:hint="eastAsia" w:ascii="仿宋_GB2312" w:hAnsi="仿宋_GB2312" w:eastAsia="仿宋_GB2312" w:cs="仿宋_GB2312"/>
          <w:color w:val="000000"/>
          <w:sz w:val="32"/>
          <w:szCs w:val="32"/>
        </w:rPr>
        <w:t>七个</w:t>
      </w:r>
      <w:r>
        <w:rPr>
          <w:rFonts w:hint="eastAsia" w:ascii="仿宋_GB2312" w:hAnsi="仿宋_GB2312" w:eastAsia="仿宋_GB2312" w:cs="仿宋_GB2312"/>
          <w:sz w:val="32"/>
          <w:szCs w:val="32"/>
        </w:rPr>
        <w:t>月。特提请裁定。</w:t>
      </w:r>
    </w:p>
    <w:p>
      <w:pPr>
        <w:spacing w:line="480" w:lineRule="exact"/>
        <w:ind w:firstLine="614" w:firstLineChars="19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三明市中级人民法院</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附件：⒈罪犯张军卷宗贰册</w:t>
      </w:r>
    </w:p>
    <w:p>
      <w:pPr>
        <w:spacing w:line="480" w:lineRule="exact"/>
        <w:ind w:right="640" w:firstLine="1600" w:firstLineChars="500"/>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rPr>
        <w:t xml:space="preserve">⒉减刑建议书叁份   </w:t>
      </w:r>
      <w:r>
        <w:rPr>
          <w:rFonts w:hint="eastAsia" w:ascii="仿宋_GB2312" w:hAnsi="仿宋_GB2312" w:cs="仿宋_GB2312"/>
          <w:sz w:val="32"/>
          <w:szCs w:val="32"/>
          <w:lang w:val="en-US" w:eastAsia="zh-CN"/>
        </w:rPr>
        <w:t xml:space="preserve"> </w:t>
      </w:r>
    </w:p>
    <w:p>
      <w:pPr>
        <w:spacing w:line="480" w:lineRule="exact"/>
        <w:ind w:right="640"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480" w:lineRule="exact"/>
        <w:ind w:right="640" w:firstLine="1600" w:firstLineChars="500"/>
        <w:rPr>
          <w:rFonts w:hint="eastAsia" w:ascii="仿宋_GB2312" w:hAnsi="仿宋_GB2312" w:eastAsia="仿宋_GB2312" w:cs="仿宋_GB2312"/>
          <w:sz w:val="32"/>
          <w:szCs w:val="32"/>
        </w:rPr>
      </w:pPr>
    </w:p>
    <w:p>
      <w:pPr>
        <w:spacing w:line="480" w:lineRule="exact"/>
        <w:ind w:right="640" w:firstLine="1600" w:firstLineChars="500"/>
        <w:rPr>
          <w:rFonts w:hint="eastAsia" w:ascii="仿宋_GB2312" w:hAnsi="仿宋_GB2312" w:eastAsia="仿宋_GB2312" w:cs="仿宋_GB2312"/>
          <w:sz w:val="32"/>
          <w:szCs w:val="32"/>
        </w:rPr>
      </w:pPr>
    </w:p>
    <w:p>
      <w:pPr>
        <w:spacing w:line="440" w:lineRule="exact"/>
        <w:rPr>
          <w:rFonts w:hint="eastAsia" w:ascii="Times New Roman" w:hAnsi="Times New Roman" w:cs="仿宋_GB2312"/>
          <w:color w:val="auto"/>
        </w:rPr>
      </w:pPr>
    </w:p>
    <w:p>
      <w:pPr>
        <w:spacing w:line="440" w:lineRule="exact"/>
        <w:ind w:firstLine="4800" w:firstLineChars="1500"/>
        <w:rPr>
          <w:rFonts w:ascii="Times New Roman" w:hAnsi="Times New Roman" w:cs="Times New Roman"/>
          <w:color w:val="auto"/>
        </w:rPr>
      </w:pP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2024年1月8</w:t>
      </w:r>
      <w:r>
        <w:rPr>
          <w:rFonts w:hint="eastAsia" w:ascii="Times New Roman" w:hAnsi="Times New Roman" w:cs="仿宋_GB2312"/>
          <w:color w:val="auto"/>
        </w:rPr>
        <w:t>日</w:t>
      </w:r>
    </w:p>
    <w:p>
      <w:pPr>
        <w:spacing w:line="440" w:lineRule="exact"/>
        <w:jc w:val="center"/>
        <w:rPr>
          <w:rFonts w:hint="eastAsia" w:ascii="Times New Roman" w:hAnsi="Times New Roman" w:cs="仿宋_GB2312"/>
          <w:color w:val="auto"/>
          <w:lang w:val="en-US" w:eastAsia="zh-CN"/>
        </w:rPr>
      </w:pPr>
      <w:r>
        <w:rPr>
          <w:rFonts w:hint="eastAsia" w:ascii="Times New Roman" w:hAnsi="Times New Roman" w:cs="仿宋_GB2312"/>
          <w:color w:val="auto"/>
          <w:lang w:val="en-US" w:eastAsia="zh-CN"/>
        </w:rPr>
        <w:t xml:space="preserve">               8</w:t>
      </w:r>
    </w:p>
    <w:p>
      <w:pPr>
        <w:spacing w:line="440" w:lineRule="exact"/>
        <w:jc w:val="center"/>
        <w:rPr>
          <w:rFonts w:hint="eastAsia" w:ascii="Times New Roman" w:hAnsi="Times New Roman" w:cs="仿宋_GB2312"/>
          <w:color w:val="auto"/>
          <w:lang w:val="en-US" w:eastAsia="zh-CN"/>
        </w:rPr>
      </w:pPr>
    </w:p>
    <w:p>
      <w:pPr>
        <w:spacing w:line="440" w:lineRule="exact"/>
        <w:jc w:val="center"/>
        <w:rPr>
          <w:rFonts w:hint="eastAsia" w:ascii="Times New Roman" w:hAnsi="Times New Roman" w:cs="仿宋_GB2312"/>
          <w:color w:val="auto"/>
          <w:lang w:val="en-US" w:eastAsia="zh-CN"/>
        </w:rPr>
      </w:pPr>
    </w:p>
    <w:p>
      <w:pPr>
        <w:spacing w:line="440" w:lineRule="exact"/>
        <w:jc w:val="center"/>
        <w:rPr>
          <w:rFonts w:hint="eastAsia" w:ascii="Times New Roman" w:hAnsi="Times New Roman" w:cs="仿宋_GB2312"/>
          <w:color w:val="auto"/>
          <w:lang w:val="en-US" w:eastAsia="zh-CN"/>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 xml:space="preserve"> 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Times New Roman"/>
        </w:rPr>
        <w:t>202</w:t>
      </w:r>
      <w:r>
        <w:rPr>
          <w:rFonts w:hint="eastAsia" w:ascii="楷体_GB2312" w:hAnsi="Times New Roman" w:eastAsia="楷体_GB2312" w:cs="Times New Roman"/>
        </w:rPr>
        <w:t>4</w:t>
      </w:r>
      <w:r>
        <w:rPr>
          <w:rFonts w:hint="eastAsia" w:ascii="楷体_GB2312" w:hAnsi="Times New Roman" w:eastAsia="楷体_GB2312" w:cs="楷体_GB2312"/>
        </w:rPr>
        <w:t>〕闽</w:t>
      </w:r>
      <w:r>
        <w:rPr>
          <w:rFonts w:hint="eastAsia" w:ascii="楷体_GB2312" w:hAnsi="Times New Roman" w:eastAsia="楷体_GB2312" w:cs="Times New Roman"/>
        </w:rPr>
        <w:t>永</w:t>
      </w:r>
      <w:r>
        <w:rPr>
          <w:rFonts w:hint="eastAsia" w:ascii="楷体_GB2312" w:hAnsi="Times New Roman" w:eastAsia="楷体_GB2312" w:cs="楷体_GB2312"/>
        </w:rPr>
        <w:t>狱减字第</w:t>
      </w:r>
      <w:r>
        <w:rPr>
          <w:rFonts w:hint="eastAsia" w:ascii="楷体_GB2312" w:hAnsi="Times New Roman" w:eastAsia="楷体_GB2312" w:cs="Times New Roman"/>
          <w:lang w:val="en-US" w:eastAsia="zh-CN"/>
        </w:rPr>
        <w:t>9</w:t>
      </w:r>
      <w:r>
        <w:rPr>
          <w:rFonts w:hint="eastAsia" w:ascii="楷体_GB2312" w:hAnsi="Times New Roman" w:eastAsia="楷体_GB2312" w:cs="楷体_GB2312"/>
        </w:rPr>
        <w:t>号</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罪犯丘锡华，男，汉族，1962年7月13日出生,</w:t>
      </w:r>
      <w:r>
        <w:rPr>
          <w:rFonts w:hint="eastAsia" w:ascii="仿宋_GB2312" w:hAnsi="宋体" w:eastAsia="仿宋_GB2312" w:cs="宋体"/>
          <w:sz w:val="32"/>
          <w:szCs w:val="32"/>
          <w:lang w:eastAsia="zh-CN"/>
        </w:rPr>
        <w:t>住</w:t>
      </w:r>
      <w:r>
        <w:rPr>
          <w:rFonts w:hint="eastAsia" w:ascii="仿宋_GB2312" w:hAnsi="宋体" w:eastAsia="仿宋_GB2312" w:cs="宋体"/>
          <w:sz w:val="32"/>
          <w:szCs w:val="32"/>
        </w:rPr>
        <w:t>福建省上杭县，捕前</w:t>
      </w:r>
      <w:r>
        <w:rPr>
          <w:rFonts w:hint="eastAsia" w:ascii="仿宋_GB2312" w:hAnsi="宋体" w:eastAsia="仿宋_GB2312" w:cs="宋体"/>
          <w:sz w:val="32"/>
          <w:szCs w:val="32"/>
          <w:lang w:eastAsia="zh-CN"/>
        </w:rPr>
        <w:t>系</w:t>
      </w:r>
      <w:r>
        <w:rPr>
          <w:rFonts w:hint="eastAsia" w:ascii="仿宋_GB2312" w:hAnsi="宋体" w:eastAsia="仿宋_GB2312" w:cs="宋体"/>
          <w:sz w:val="32"/>
          <w:szCs w:val="32"/>
        </w:rPr>
        <w:t>务工。</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福建省上杭县人民法院于2021年6月7日作出(2021)闽0823刑初96号刑事判决,以被告人丘锡华犯猥亵儿童罪，判处有期徒刑六年。刑期自2020年12月30日起至2026年12月28日止。宣判后，该犯不服判决，提出上诉。福建省龙岩市中级人民法院于2</w:t>
      </w:r>
      <w:r>
        <w:rPr>
          <w:rFonts w:ascii="仿宋_GB2312" w:hAnsi="宋体" w:eastAsia="仿宋_GB2312" w:cs="宋体"/>
          <w:sz w:val="32"/>
          <w:szCs w:val="32"/>
        </w:rPr>
        <w:t>0</w:t>
      </w:r>
      <w:r>
        <w:rPr>
          <w:rFonts w:hint="eastAsia" w:ascii="仿宋_GB2312" w:hAnsi="宋体" w:eastAsia="仿宋_GB2312" w:cs="宋体"/>
          <w:sz w:val="32"/>
          <w:szCs w:val="32"/>
        </w:rPr>
        <w:t>21年8月13日</w:t>
      </w:r>
      <w:r>
        <w:rPr>
          <w:rFonts w:hint="eastAsia" w:ascii="仿宋_GB2312" w:hAnsi="宋体" w:eastAsia="仿宋_GB2312" w:cs="宋体"/>
          <w:sz w:val="32"/>
          <w:szCs w:val="32"/>
          <w:lang w:eastAsia="zh-CN"/>
        </w:rPr>
        <w:t>作出</w:t>
      </w:r>
      <w:r>
        <w:rPr>
          <w:rFonts w:hint="eastAsia" w:ascii="仿宋_GB2312" w:hAnsi="宋体" w:eastAsia="仿宋_GB2312" w:cs="宋体"/>
          <w:sz w:val="32"/>
          <w:szCs w:val="32"/>
        </w:rPr>
        <w:t>（2</w:t>
      </w:r>
      <w:r>
        <w:rPr>
          <w:rFonts w:ascii="仿宋_GB2312" w:hAnsi="宋体" w:eastAsia="仿宋_GB2312" w:cs="宋体"/>
          <w:sz w:val="32"/>
          <w:szCs w:val="32"/>
        </w:rPr>
        <w:t>02</w:t>
      </w:r>
      <w:r>
        <w:rPr>
          <w:rFonts w:hint="eastAsia" w:ascii="仿宋_GB2312" w:hAnsi="宋体" w:eastAsia="仿宋_GB2312" w:cs="宋体"/>
          <w:sz w:val="32"/>
          <w:szCs w:val="32"/>
        </w:rPr>
        <w:t>1）闽08刑终180号刑事裁定，驳回上诉，维持原判。2021年10月20日交付永安监狱执行刑罚。现属普管级罪犯。</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罪犯丘锡华在服刑期间，确有悔改表现：</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在认罪悔罪方面：该犯能服从法院判决，认罪悔罪，安心改造。</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在遵守法律法规和监规纪律方面：</w:t>
      </w:r>
      <w:r>
        <w:rPr>
          <w:rFonts w:hint="eastAsia" w:ascii="仿宋_GB2312" w:hAnsi="Times New Roman" w:eastAsia="仿宋_GB2312" w:cs="仿宋_GB2312"/>
          <w:sz w:val="32"/>
          <w:szCs w:val="32"/>
        </w:rPr>
        <w:t>该犯在考核期内在考核期内有违规扣分情况，经教育后，能遵守法律法规和各项监规纪律，以《监狱服刑人员行为规范》要求自己。</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在三课学习方面：该犯能遵守课堂纪律，认真听讲，及时完成作业。</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在参加生产劳动方面：该犯能态度端正，服从分配，现从事勤杂工工种，能认真履行岗位职责，积极完成劳动任务。</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本轮考核期内累计获2116.5分。物质奖励3次。间隔期20</w:t>
      </w:r>
      <w:r>
        <w:rPr>
          <w:rFonts w:ascii="仿宋_GB2312" w:hAnsi="宋体" w:eastAsia="仿宋_GB2312" w:cs="宋体"/>
          <w:sz w:val="32"/>
          <w:szCs w:val="32"/>
        </w:rPr>
        <w:t>2</w:t>
      </w:r>
      <w:r>
        <w:rPr>
          <w:rFonts w:hint="eastAsia" w:ascii="仿宋_GB2312" w:hAnsi="宋体" w:eastAsia="仿宋_GB2312" w:cs="宋体"/>
          <w:sz w:val="32"/>
          <w:szCs w:val="32"/>
        </w:rPr>
        <w:t>1年11月至2023年10月，获得2116.5分。考核期内累计违规3次，累计扣6分。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cs="Times New Roman"/>
        </w:rPr>
      </w:pPr>
      <w:r>
        <w:rPr>
          <w:rFonts w:hint="eastAsia" w:ascii="仿宋_GB2312" w:hAnsi="Times New Roman" w:cs="仿宋_GB2312"/>
        </w:rPr>
        <w:t>罪犯</w:t>
      </w:r>
      <w:r>
        <w:rPr>
          <w:rFonts w:hint="eastAsia" w:ascii="仿宋_GB2312" w:hAnsi="宋体" w:cs="宋体"/>
        </w:rPr>
        <w:t>丘锡华</w:t>
      </w:r>
      <w:r>
        <w:rPr>
          <w:rFonts w:hint="eastAsia" w:ascii="仿宋_GB2312" w:hAnsi="Times New Roman" w:cs="仿宋_GB2312"/>
        </w:rPr>
        <w:t>在服刑期间，确有悔改表现，依照《中华人民共和国刑法》第</w:t>
      </w:r>
      <w:r>
        <w:rPr>
          <w:rFonts w:hint="eastAsia" w:ascii="仿宋_GB2312" w:hAnsi="Times New Roman" w:cs="Times New Roman"/>
        </w:rPr>
        <w:t>78、79</w:t>
      </w:r>
      <w:r>
        <w:rPr>
          <w:rFonts w:hint="eastAsia" w:ascii="仿宋_GB2312" w:hAnsi="Times New Roman" w:cs="仿宋_GB2312"/>
        </w:rPr>
        <w:t>条、《中华人民共和国刑事诉讼法》第</w:t>
      </w:r>
      <w:r>
        <w:rPr>
          <w:rFonts w:hint="eastAsia" w:ascii="仿宋_GB2312" w:hAnsi="Times New Roman" w:cs="Times New Roman"/>
        </w:rPr>
        <w:t>273</w:t>
      </w:r>
      <w:r>
        <w:rPr>
          <w:rFonts w:hint="eastAsia" w:ascii="仿宋_GB2312" w:hAnsi="Times New Roman" w:cs="仿宋_GB2312"/>
        </w:rPr>
        <w:t>条第</w:t>
      </w:r>
      <w:r>
        <w:rPr>
          <w:rFonts w:hint="eastAsia" w:ascii="仿宋_GB2312" w:hAnsi="Times New Roman" w:cs="Times New Roman"/>
        </w:rPr>
        <w:t>二</w:t>
      </w:r>
      <w:r>
        <w:rPr>
          <w:rFonts w:hint="eastAsia" w:ascii="仿宋_GB2312" w:hAnsi="Times New Roman" w:cs="仿宋_GB2312"/>
        </w:rPr>
        <w:t>款和《中华人民共和国监狱法》第</w:t>
      </w:r>
      <w:r>
        <w:rPr>
          <w:rFonts w:hint="eastAsia" w:ascii="仿宋_GB2312" w:hAnsi="Times New Roman" w:cs="Times New Roman"/>
        </w:rPr>
        <w:t>29</w:t>
      </w:r>
      <w:r>
        <w:rPr>
          <w:rFonts w:hint="eastAsia" w:ascii="仿宋_GB2312" w:hAnsi="Times New Roman" w:cs="仿宋_GB2312"/>
        </w:rPr>
        <w:t>条之规定，建议对罪犯</w:t>
      </w:r>
      <w:r>
        <w:rPr>
          <w:rFonts w:hint="eastAsia" w:ascii="仿宋_GB2312" w:hAnsi="宋体" w:cs="宋体"/>
        </w:rPr>
        <w:t>丘锡华</w:t>
      </w:r>
      <w:r>
        <w:rPr>
          <w:rFonts w:hint="eastAsia" w:ascii="仿宋_GB2312" w:hAnsi="Times New Roman" w:cs="仿宋_GB2312"/>
        </w:rPr>
        <w:t>予以减刑二个月。特提请你院审理裁定。</w:t>
      </w:r>
    </w:p>
    <w:p>
      <w:pPr>
        <w:pStyle w:val="2"/>
        <w:keepNext w:val="0"/>
        <w:keepLines w:val="0"/>
        <w:pageBreakBefore w:val="0"/>
        <w:widowControl w:val="0"/>
        <w:kinsoku/>
        <w:wordWrap/>
        <w:overflowPunct/>
        <w:topLinePunct w:val="0"/>
        <w:autoSpaceDE/>
        <w:autoSpaceDN/>
        <w:bidi w:val="0"/>
        <w:adjustRightInd/>
        <w:snapToGrid/>
        <w:spacing w:line="600" w:lineRule="exact"/>
        <w:ind w:right="-48" w:rightChars="-15" w:firstLine="614" w:firstLineChars="192"/>
        <w:textAlignment w:val="auto"/>
        <w:rPr>
          <w:rFonts w:hint="eastAsia" w:ascii="仿宋_GB2312" w:hAnsi="Times New Roman"/>
        </w:rPr>
      </w:pPr>
      <w:r>
        <w:rPr>
          <w:rFonts w:hint="eastAsia" w:ascii="仿宋_GB2312" w:hAnsi="Times New Roman" w:cs="仿宋_GB2312"/>
        </w:rPr>
        <w:t>此致</w:t>
      </w:r>
    </w:p>
    <w:p>
      <w:pPr>
        <w:keepNext w:val="0"/>
        <w:keepLines w:val="0"/>
        <w:pageBreakBefore w:val="0"/>
        <w:widowControl w:val="0"/>
        <w:kinsoku/>
        <w:wordWrap/>
        <w:overflowPunct/>
        <w:topLinePunct w:val="0"/>
        <w:autoSpaceDE/>
        <w:autoSpaceDN/>
        <w:bidi w:val="0"/>
        <w:adjustRightInd/>
        <w:snapToGrid/>
        <w:spacing w:line="600" w:lineRule="exact"/>
        <w:ind w:right="-48" w:rightChars="-15"/>
        <w:textAlignment w:val="auto"/>
        <w:rPr>
          <w:rFonts w:hint="eastAsia" w:ascii="仿宋_GB2312" w:hAnsi="Times New Roman" w:cs="Times New Roman"/>
        </w:rPr>
      </w:pPr>
      <w:r>
        <w:rPr>
          <w:rFonts w:hint="eastAsia" w:ascii="仿宋_GB2312" w:hAnsi="Times New Roman" w:cs="Times New Roman"/>
        </w:rPr>
        <w:t>三明市中级</w:t>
      </w:r>
      <w:r>
        <w:rPr>
          <w:rFonts w:hint="eastAsia" w:ascii="仿宋_GB2312" w:hAnsi="Times New Roman" w:cs="仿宋_GB2312"/>
        </w:rPr>
        <w:t>人民法院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cs="Times New Roman"/>
        </w:rPr>
      </w:pPr>
      <w:r>
        <w:rPr>
          <w:rFonts w:hint="eastAsia" w:ascii="仿宋_GB2312" w:hAnsi="Times New Roman" w:cs="仿宋_GB2312"/>
        </w:rPr>
        <w:t>附件：⒈罪犯</w:t>
      </w:r>
      <w:r>
        <w:rPr>
          <w:rFonts w:hint="eastAsia" w:ascii="仿宋_GB2312" w:hAnsi="宋体" w:cs="宋体"/>
        </w:rPr>
        <w:t>丘锡华</w:t>
      </w:r>
      <w:r>
        <w:rPr>
          <w:rFonts w:hint="eastAsia" w:ascii="仿宋_GB2312" w:hAnsi="Times New Roman" w:cs="仿宋_GB2312"/>
        </w:rPr>
        <w:t>卷宗</w:t>
      </w:r>
      <w:r>
        <w:rPr>
          <w:rFonts w:hint="eastAsia" w:ascii="仿宋_GB2312" w:hAnsi="Times New Roman" w:cs="Times New Roman"/>
          <w:lang w:eastAsia="zh-CN"/>
        </w:rPr>
        <w:t>贰</w:t>
      </w:r>
      <w:r>
        <w:rPr>
          <w:rFonts w:hint="eastAsia" w:ascii="仿宋_GB2312" w:hAnsi="Times New Roman" w:cs="仿宋_GB2312"/>
        </w:rPr>
        <w:t>册</w:t>
      </w:r>
    </w:p>
    <w:p>
      <w:pPr>
        <w:keepNext w:val="0"/>
        <w:keepLines w:val="0"/>
        <w:pageBreakBefore w:val="0"/>
        <w:widowControl w:val="0"/>
        <w:kinsoku/>
        <w:wordWrap/>
        <w:overflowPunct/>
        <w:topLinePunct w:val="0"/>
        <w:autoSpaceDE/>
        <w:autoSpaceDN/>
        <w:bidi w:val="0"/>
        <w:adjustRightInd/>
        <w:snapToGrid/>
        <w:spacing w:line="600" w:lineRule="exact"/>
        <w:ind w:right="-48" w:rightChars="-15" w:firstLine="1600" w:firstLineChars="500"/>
        <w:textAlignment w:val="auto"/>
        <w:rPr>
          <w:rFonts w:hint="eastAsia" w:ascii="仿宋_GB2312" w:hAnsi="Times New Roman" w:cs="Times New Roman"/>
        </w:rPr>
      </w:pPr>
      <w:r>
        <w:rPr>
          <w:rFonts w:hint="eastAsia" w:ascii="仿宋_GB2312" w:hAnsi="Times New Roman" w:cs="仿宋_GB2312"/>
        </w:rPr>
        <w:t>⒉减刑建议书</w:t>
      </w:r>
      <w:r>
        <w:rPr>
          <w:rFonts w:hint="eastAsia" w:ascii="仿宋_GB2312" w:hAnsi="Times New Roman" w:cs="Times New Roman"/>
        </w:rPr>
        <w:t>叁</w:t>
      </w:r>
      <w:r>
        <w:rPr>
          <w:rFonts w:hint="eastAsia" w:ascii="仿宋_GB2312" w:hAnsi="Times New Roman" w:cs="仿宋_GB2312"/>
        </w:rPr>
        <w:t>份</w:t>
      </w:r>
    </w:p>
    <w:p>
      <w:pPr>
        <w:spacing w:line="460" w:lineRule="exact"/>
        <w:ind w:right="-48" w:rightChars="-15"/>
        <w:rPr>
          <w:rFonts w:hint="eastAsia" w:ascii="仿宋_GB2312" w:hAnsi="Times New Roman" w:cs="Times New Roman"/>
        </w:rPr>
      </w:pPr>
    </w:p>
    <w:p>
      <w:pPr>
        <w:spacing w:line="460" w:lineRule="exact"/>
        <w:ind w:right="-48" w:rightChars="-15"/>
        <w:rPr>
          <w:rFonts w:hint="eastAsia" w:ascii="仿宋_GB2312" w:hAnsi="Times New Roman" w:cs="Times New Roman"/>
        </w:rPr>
      </w:pPr>
    </w:p>
    <w:p>
      <w:pPr>
        <w:spacing w:line="460" w:lineRule="exact"/>
        <w:ind w:right="-48" w:rightChars="-15"/>
        <w:rPr>
          <w:rFonts w:hint="eastAsia" w:ascii="仿宋_GB2312" w:hAnsi="Times New Roman" w:cs="Times New Roman"/>
        </w:rPr>
      </w:pPr>
    </w:p>
    <w:p>
      <w:pPr>
        <w:spacing w:line="460" w:lineRule="exact"/>
        <w:ind w:right="-48" w:rightChars="-15"/>
        <w:rPr>
          <w:rFonts w:hint="eastAsia" w:ascii="仿宋_GB2312" w:hAnsi="Times New Roman" w:cs="Times New Roman"/>
        </w:rPr>
      </w:pPr>
    </w:p>
    <w:p>
      <w:pPr>
        <w:spacing w:line="460" w:lineRule="exact"/>
        <w:ind w:right="-48" w:rightChars="-15"/>
        <w:rPr>
          <w:rFonts w:hint="eastAsia" w:ascii="仿宋_GB2312" w:hAnsi="Times New Roman" w:cs="Times New Roman"/>
        </w:rPr>
      </w:pPr>
    </w:p>
    <w:p>
      <w:pPr>
        <w:spacing w:line="440" w:lineRule="exact"/>
        <w:ind w:firstLine="4800" w:firstLineChars="1500"/>
        <w:rPr>
          <w:rFonts w:ascii="Times New Roman" w:hAnsi="Times New Roman" w:cs="Times New Roman"/>
          <w:color w:val="auto"/>
        </w:rPr>
      </w:pP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2024年1月8</w:t>
      </w:r>
      <w:r>
        <w:rPr>
          <w:rFonts w:hint="eastAsia" w:ascii="Times New Roman" w:hAnsi="Times New Roman" w:cs="仿宋_GB2312"/>
          <w:color w:val="auto"/>
        </w:rPr>
        <w:t>日</w:t>
      </w:r>
    </w:p>
    <w:p>
      <w:pPr>
        <w:spacing w:line="440" w:lineRule="exact"/>
        <w:jc w:val="center"/>
        <w:rPr>
          <w:rFonts w:hint="eastAsia"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9</w:t>
      </w:r>
    </w:p>
    <w:p>
      <w:pPr>
        <w:spacing w:line="460" w:lineRule="exact"/>
        <w:ind w:right="1280" w:rightChars="400"/>
        <w:jc w:val="center"/>
        <w:rPr>
          <w:rFonts w:hint="eastAsia" w:ascii="仿宋_GB2312" w:hAnsi="Times New Roman" w:cs="仿宋_GB2312"/>
        </w:rPr>
      </w:pPr>
    </w:p>
    <w:p>
      <w:pPr>
        <w:spacing w:line="460" w:lineRule="exact"/>
        <w:ind w:right="1280" w:rightChars="400"/>
        <w:jc w:val="center"/>
        <w:rPr>
          <w:rFonts w:hint="eastAsia" w:ascii="仿宋_GB2312" w:hAnsi="Times New Roman" w:cs="仿宋_GB2312"/>
        </w:rPr>
      </w:pPr>
    </w:p>
    <w:p>
      <w:pPr>
        <w:spacing w:line="460" w:lineRule="exact"/>
        <w:ind w:right="1280" w:rightChars="400"/>
        <w:jc w:val="center"/>
        <w:rPr>
          <w:rFonts w:hint="eastAsia" w:ascii="仿宋_GB2312" w:hAnsi="Times New Roman" w:cs="仿宋_GB2312"/>
        </w:rPr>
      </w:pPr>
    </w:p>
    <w:p>
      <w:pPr>
        <w:spacing w:line="460" w:lineRule="exact"/>
        <w:ind w:right="1280" w:rightChars="400"/>
        <w:jc w:val="center"/>
        <w:rPr>
          <w:rFonts w:hint="eastAsia" w:ascii="仿宋_GB2312" w:hAnsi="Times New Roman" w:cs="仿宋_GB2312"/>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Times New Roman" w:hAnsi="Times New Roman" w:eastAsia="楷体_GB2312" w:cs="楷体_GB2312"/>
        </w:rPr>
      </w:pPr>
      <w:r>
        <w:rPr>
          <w:rFonts w:hint="eastAsia" w:ascii="Times New Roman" w:hAnsi="Times New Roman" w:eastAsia="楷体_GB2312" w:cs="楷体_GB2312"/>
        </w:rPr>
        <w:t>〔2024〕闽永狱减字第</w:t>
      </w:r>
      <w:r>
        <w:rPr>
          <w:rFonts w:hint="eastAsia" w:ascii="Times New Roman" w:hAnsi="Times New Roman" w:eastAsia="楷体_GB2312" w:cs="楷体_GB2312"/>
          <w:lang w:val="en-US" w:eastAsia="zh-CN"/>
        </w:rPr>
        <w:t>10</w:t>
      </w:r>
      <w:r>
        <w:rPr>
          <w:rFonts w:hint="eastAsia" w:ascii="Times New Roman" w:hAnsi="Times New Roman" w:eastAsia="楷体_GB2312" w:cs="楷体_GB2312"/>
        </w:rPr>
        <w:t>号</w:t>
      </w:r>
    </w:p>
    <w:p>
      <w:pPr>
        <w:spacing w:line="500" w:lineRule="exact"/>
        <w:ind w:firstLine="640" w:firstLineChars="200"/>
        <w:rPr>
          <w:rFonts w:hint="eastAsia" w:ascii="Times New Roman" w:hAnsi="Times New Roman" w:cs="Times New Roman"/>
        </w:rPr>
      </w:pPr>
      <w:r>
        <w:rPr>
          <w:rFonts w:hint="eastAsia" w:ascii="Times New Roman" w:hAnsi="Times New Roman" w:cs="Times New Roman"/>
        </w:rPr>
        <w:t>罪犯王福寿，男， 1971年12月10日，汉族，户籍所在地福建省长汀县，捕前</w:t>
      </w:r>
      <w:r>
        <w:rPr>
          <w:rFonts w:hint="eastAsia" w:ascii="Times New Roman" w:hAnsi="Times New Roman" w:cs="Times New Roman"/>
          <w:lang w:eastAsia="zh-CN"/>
        </w:rPr>
        <w:t>系</w:t>
      </w:r>
      <w:r>
        <w:rPr>
          <w:rFonts w:hint="eastAsia" w:ascii="Times New Roman" w:hAnsi="Times New Roman" w:cs="Times New Roman"/>
        </w:rPr>
        <w:t>个体工商户。2016年因殴打他人被长汀县公安局城关派出所行政拘留四日。</w:t>
      </w:r>
    </w:p>
    <w:p>
      <w:pPr>
        <w:spacing w:line="500" w:lineRule="exact"/>
        <w:ind w:firstLine="640" w:firstLineChars="200"/>
        <w:rPr>
          <w:rFonts w:hint="eastAsia" w:ascii="Times New Roman" w:hAnsi="Times New Roman" w:cs="Times New Roman"/>
        </w:rPr>
      </w:pPr>
      <w:r>
        <w:t>福建省</w:t>
      </w:r>
      <w:r>
        <w:rPr>
          <w:rFonts w:hint="eastAsia"/>
        </w:rPr>
        <w:t>长汀</w:t>
      </w:r>
      <w:r>
        <w:t>县</w:t>
      </w:r>
      <w:r>
        <w:rPr>
          <w:rFonts w:hint="eastAsia" w:ascii="Times New Roman" w:hAnsi="Times New Roman" w:cs="Times New Roman"/>
        </w:rPr>
        <w:t>人民法院于2019年</w:t>
      </w:r>
      <w:r>
        <w:rPr>
          <w:rFonts w:ascii="Times New Roman" w:hAnsi="Times New Roman" w:cs="Times New Roman"/>
        </w:rPr>
        <w:t>6</w:t>
      </w:r>
      <w:r>
        <w:rPr>
          <w:rFonts w:hint="eastAsia" w:ascii="Times New Roman" w:hAnsi="Times New Roman" w:cs="Times New Roman"/>
        </w:rPr>
        <w:t>月25日作出(2019)闽</w:t>
      </w:r>
      <w:r>
        <w:rPr>
          <w:rFonts w:ascii="Times New Roman" w:hAnsi="Times New Roman" w:cs="Times New Roman"/>
        </w:rPr>
        <w:t>082</w:t>
      </w:r>
      <w:r>
        <w:rPr>
          <w:rFonts w:hint="eastAsia" w:ascii="Times New Roman" w:hAnsi="Times New Roman" w:cs="Times New Roman"/>
        </w:rPr>
        <w:t>1刑初118号刑事判决，以被告人王福寿犯非法买卖制毒物品罪，判处有期徒刑八年，</w:t>
      </w:r>
      <w:r>
        <w:rPr>
          <w:rFonts w:ascii="Times New Roman" w:hAnsi="Times New Roman" w:cs="Times New Roman"/>
        </w:rPr>
        <w:t>并处罚金人民币</w:t>
      </w:r>
      <w:r>
        <w:rPr>
          <w:rFonts w:hint="eastAsia" w:ascii="Times New Roman" w:hAnsi="Times New Roman" w:cs="Times New Roman"/>
        </w:rPr>
        <w:t>三</w:t>
      </w:r>
      <w:r>
        <w:rPr>
          <w:rFonts w:ascii="Times New Roman" w:hAnsi="Times New Roman" w:cs="Times New Roman"/>
        </w:rPr>
        <w:t>万元</w:t>
      </w:r>
      <w:r>
        <w:rPr>
          <w:rFonts w:hint="eastAsia" w:ascii="Times New Roman" w:hAnsi="Times New Roman" w:cs="Times New Roman"/>
        </w:rPr>
        <w:t>，刑期自2018年</w:t>
      </w:r>
      <w:r>
        <w:rPr>
          <w:rFonts w:ascii="Times New Roman" w:hAnsi="Times New Roman" w:cs="Times New Roman"/>
        </w:rPr>
        <w:t>1</w:t>
      </w:r>
      <w:r>
        <w:rPr>
          <w:rFonts w:hint="eastAsia" w:ascii="Times New Roman" w:hAnsi="Times New Roman" w:cs="Times New Roman"/>
        </w:rPr>
        <w:t>1月2日起至2026年</w:t>
      </w:r>
      <w:r>
        <w:rPr>
          <w:rFonts w:ascii="Times New Roman" w:hAnsi="Times New Roman" w:cs="Times New Roman"/>
        </w:rPr>
        <w:t>10</w:t>
      </w:r>
      <w:r>
        <w:rPr>
          <w:rFonts w:hint="eastAsia" w:ascii="Times New Roman" w:hAnsi="Times New Roman" w:cs="Times New Roman"/>
        </w:rPr>
        <w:t>月27日止。因刑期</w:t>
      </w:r>
      <w:r>
        <w:rPr>
          <w:rFonts w:ascii="Times New Roman" w:hAnsi="Times New Roman" w:cs="Times New Roman"/>
        </w:rPr>
        <w:t>执行日期错误，</w:t>
      </w:r>
      <w:r>
        <w:t>福建省</w:t>
      </w:r>
      <w:r>
        <w:rPr>
          <w:rFonts w:hint="eastAsia"/>
        </w:rPr>
        <w:t>长汀</w:t>
      </w:r>
      <w:r>
        <w:t>县</w:t>
      </w:r>
      <w:r>
        <w:rPr>
          <w:rFonts w:hint="eastAsia" w:ascii="Times New Roman" w:hAnsi="Times New Roman" w:cs="Times New Roman"/>
        </w:rPr>
        <w:t>人民法院于2019年</w:t>
      </w:r>
      <w:r>
        <w:rPr>
          <w:rFonts w:ascii="Times New Roman" w:hAnsi="Times New Roman" w:cs="Times New Roman"/>
        </w:rPr>
        <w:t>12</w:t>
      </w:r>
      <w:r>
        <w:rPr>
          <w:rFonts w:hint="eastAsia" w:ascii="Times New Roman" w:hAnsi="Times New Roman" w:cs="Times New Roman"/>
        </w:rPr>
        <w:t>月2</w:t>
      </w:r>
      <w:r>
        <w:rPr>
          <w:rFonts w:ascii="Times New Roman" w:hAnsi="Times New Roman" w:cs="Times New Roman"/>
        </w:rPr>
        <w:t>7</w:t>
      </w:r>
      <w:r>
        <w:rPr>
          <w:rFonts w:hint="eastAsia" w:ascii="Times New Roman" w:hAnsi="Times New Roman" w:cs="Times New Roman"/>
        </w:rPr>
        <w:t>日作出(2019)闽</w:t>
      </w:r>
      <w:r>
        <w:rPr>
          <w:rFonts w:ascii="Times New Roman" w:hAnsi="Times New Roman" w:cs="Times New Roman"/>
        </w:rPr>
        <w:t>082</w:t>
      </w:r>
      <w:r>
        <w:rPr>
          <w:rFonts w:hint="eastAsia" w:ascii="Times New Roman" w:hAnsi="Times New Roman" w:cs="Times New Roman"/>
        </w:rPr>
        <w:t>1刑初118号刑事裁定</w:t>
      </w:r>
      <w:r>
        <w:rPr>
          <w:rFonts w:ascii="Times New Roman" w:hAnsi="Times New Roman" w:cs="Times New Roman"/>
        </w:rPr>
        <w:t>，更正执行日期为</w:t>
      </w:r>
      <w:r>
        <w:rPr>
          <w:rFonts w:hint="eastAsia" w:ascii="Times New Roman" w:hAnsi="Times New Roman" w:cs="Times New Roman"/>
        </w:rPr>
        <w:t>“刑期自2018年</w:t>
      </w:r>
      <w:r>
        <w:rPr>
          <w:rFonts w:ascii="Times New Roman" w:hAnsi="Times New Roman" w:cs="Times New Roman"/>
        </w:rPr>
        <w:t>1</w:t>
      </w:r>
      <w:r>
        <w:rPr>
          <w:rFonts w:hint="eastAsia" w:ascii="Times New Roman" w:hAnsi="Times New Roman" w:cs="Times New Roman"/>
        </w:rPr>
        <w:t>1月2日起至2026年</w:t>
      </w:r>
      <w:r>
        <w:rPr>
          <w:rFonts w:ascii="Times New Roman" w:hAnsi="Times New Roman" w:cs="Times New Roman"/>
        </w:rPr>
        <w:t>9</w:t>
      </w:r>
      <w:r>
        <w:rPr>
          <w:rFonts w:hint="eastAsia" w:ascii="Times New Roman" w:hAnsi="Times New Roman" w:cs="Times New Roman"/>
        </w:rPr>
        <w:t>月27日止”。宣判后，该犯不服判决，提起上诉，福建省龙岩市中级人民法院于2019年12月9日作出（2019）闽08</w:t>
      </w:r>
      <w:r>
        <w:rPr>
          <w:rFonts w:ascii="Times New Roman" w:hAnsi="Times New Roman" w:cs="Times New Roman"/>
        </w:rPr>
        <w:t>刑</w:t>
      </w:r>
      <w:r>
        <w:rPr>
          <w:rFonts w:hint="eastAsia" w:ascii="Times New Roman" w:hAnsi="Times New Roman" w:cs="Times New Roman"/>
        </w:rPr>
        <w:t>终405号刑事裁定，驳回</w:t>
      </w:r>
      <w:r>
        <w:rPr>
          <w:rFonts w:ascii="Times New Roman" w:hAnsi="Times New Roman" w:cs="Times New Roman"/>
        </w:rPr>
        <w:t>上诉</w:t>
      </w:r>
      <w:r>
        <w:rPr>
          <w:rFonts w:hint="eastAsia" w:ascii="Times New Roman" w:hAnsi="Times New Roman" w:cs="Times New Roman"/>
        </w:rPr>
        <w:t>，</w:t>
      </w:r>
      <w:r>
        <w:rPr>
          <w:rFonts w:ascii="Times New Roman" w:hAnsi="Times New Roman" w:cs="Times New Roman"/>
        </w:rPr>
        <w:t>维持原判。</w:t>
      </w:r>
      <w:r>
        <w:rPr>
          <w:rFonts w:hint="eastAsia" w:ascii="Times New Roman" w:hAnsi="Times New Roman" w:cs="Times New Roman"/>
        </w:rPr>
        <w:t>2019年</w:t>
      </w:r>
      <w:r>
        <w:rPr>
          <w:rFonts w:ascii="Times New Roman" w:hAnsi="Times New Roman" w:cs="Times New Roman"/>
        </w:rPr>
        <w:t>1</w:t>
      </w:r>
      <w:r>
        <w:rPr>
          <w:rFonts w:hint="eastAsia" w:ascii="Times New Roman" w:hAnsi="Times New Roman" w:cs="Times New Roman"/>
        </w:rPr>
        <w:t>2月24日交付永安监狱执行刑罚。现属普管级罪犯。</w:t>
      </w:r>
    </w:p>
    <w:p>
      <w:pPr>
        <w:spacing w:line="500" w:lineRule="exact"/>
        <w:ind w:firstLine="640" w:firstLineChars="200"/>
        <w:rPr>
          <w:rFonts w:ascii="Times New Roman" w:hAnsi="Times New Roman" w:cs="Times New Roman"/>
        </w:rPr>
      </w:pPr>
      <w:r>
        <w:rPr>
          <w:rFonts w:hint="eastAsia" w:ascii="Times New Roman" w:hAnsi="Times New Roman" w:cs="Times New Roman"/>
        </w:rPr>
        <w:t>罪犯王福寿在服刑期间，确有悔改表现：</w:t>
      </w:r>
    </w:p>
    <w:p>
      <w:pPr>
        <w:spacing w:line="500" w:lineRule="exact"/>
        <w:ind w:firstLine="640" w:firstLineChars="200"/>
        <w:rPr>
          <w:rFonts w:hint="eastAsia" w:ascii="Times New Roman" w:hAnsi="Times New Roman" w:cs="Times New Roman"/>
        </w:rPr>
      </w:pPr>
      <w:r>
        <w:rPr>
          <w:rFonts w:hint="eastAsia" w:ascii="Times New Roman" w:hAnsi="Times New Roman" w:cs="Times New Roman"/>
        </w:rPr>
        <w:t>在认罪悔罪方面：该犯能服从法院判决，认罪悔罪，安心改造。</w:t>
      </w:r>
    </w:p>
    <w:p>
      <w:pPr>
        <w:spacing w:line="500" w:lineRule="exact"/>
        <w:ind w:firstLine="640" w:firstLineChars="200"/>
        <w:rPr>
          <w:rFonts w:ascii="Times New Roman" w:hAnsi="Times New Roman" w:cs="Times New Roman"/>
        </w:rPr>
      </w:pPr>
      <w:r>
        <w:rPr>
          <w:rFonts w:hint="eastAsia" w:ascii="Times New Roman" w:hAnsi="Times New Roman" w:cs="Times New Roman"/>
        </w:rPr>
        <w:t>遵守法律法规和监规纪律方面：该犯在考核期内有违规扣分情况，经教育后，能遵守法律法规和各项监规纪律，以《监狱服刑人员行为规范》要求自己。</w:t>
      </w:r>
    </w:p>
    <w:p>
      <w:pPr>
        <w:spacing w:line="500" w:lineRule="exact"/>
        <w:ind w:firstLine="640" w:firstLineChars="200"/>
        <w:rPr>
          <w:rFonts w:hint="eastAsia" w:ascii="Times New Roman" w:hAnsi="Times New Roman" w:cs="Times New Roman"/>
        </w:rPr>
      </w:pPr>
      <w:r>
        <w:rPr>
          <w:rFonts w:hint="eastAsia" w:ascii="Times New Roman" w:hAnsi="Times New Roman" w:cs="Times New Roman"/>
        </w:rPr>
        <w:t>在三课学习方面：该犯能遵守课堂纪律，认真听讲，及时完成作业。</w:t>
      </w:r>
    </w:p>
    <w:p>
      <w:pPr>
        <w:spacing w:line="500" w:lineRule="exact"/>
        <w:ind w:firstLine="640" w:firstLineChars="200"/>
        <w:rPr>
          <w:rFonts w:hint="eastAsia" w:ascii="Times New Roman" w:hAnsi="Times New Roman" w:cs="Times New Roman"/>
        </w:rPr>
      </w:pPr>
      <w:r>
        <w:rPr>
          <w:rFonts w:hint="eastAsia" w:ascii="Times New Roman" w:hAnsi="Times New Roman" w:cs="Times New Roman"/>
        </w:rPr>
        <w:t>在参加生产劳动方面：该犯能态度端正，服从分配，现从事车工工种，能认真履行岗位职责，积极完成劳动任务。</w:t>
      </w:r>
    </w:p>
    <w:p>
      <w:pPr>
        <w:spacing w:line="500" w:lineRule="exact"/>
        <w:ind w:firstLine="640" w:firstLineChars="200"/>
        <w:rPr>
          <w:rFonts w:ascii="Times New Roman" w:hAnsi="Times New Roman" w:cs="Times New Roman"/>
        </w:rPr>
      </w:pPr>
      <w:r>
        <w:rPr>
          <w:rFonts w:hint="eastAsia" w:ascii="Times New Roman" w:hAnsi="Times New Roman" w:cs="Times New Roman"/>
        </w:rPr>
        <w:t>该犯间隔期2020年1月至2023年</w:t>
      </w:r>
      <w:r>
        <w:rPr>
          <w:rFonts w:ascii="Times New Roman" w:hAnsi="Times New Roman" w:cs="Times New Roman"/>
        </w:rPr>
        <w:t>10</w:t>
      </w:r>
      <w:r>
        <w:rPr>
          <w:rFonts w:hint="eastAsia" w:ascii="Times New Roman" w:hAnsi="Times New Roman" w:cs="Times New Roman"/>
        </w:rPr>
        <w:t>月，获得考核分</w:t>
      </w:r>
      <w:r>
        <w:rPr>
          <w:rFonts w:ascii="Times New Roman" w:hAnsi="Times New Roman" w:cs="Times New Roman"/>
        </w:rPr>
        <w:t>4960.5</w:t>
      </w:r>
      <w:r>
        <w:rPr>
          <w:rFonts w:hint="eastAsia" w:ascii="Times New Roman" w:hAnsi="Times New Roman" w:cs="Times New Roman"/>
        </w:rPr>
        <w:t>分</w:t>
      </w:r>
      <w:r>
        <w:rPr>
          <w:rFonts w:hint="eastAsia" w:ascii="Times New Roman" w:hAnsi="Times New Roman" w:cs="Times New Roman"/>
          <w:lang w:val="en-US" w:eastAsia="zh-CN"/>
        </w:rPr>
        <w:t>,</w:t>
      </w:r>
      <w:r>
        <w:rPr>
          <w:rFonts w:hint="eastAsia" w:ascii="Times New Roman" w:hAnsi="Times New Roman" w:cs="Times New Roman"/>
        </w:rPr>
        <w:t>评定表扬</w:t>
      </w:r>
      <w:r>
        <w:rPr>
          <w:rFonts w:hint="eastAsia" w:ascii="Times New Roman" w:hAnsi="Times New Roman" w:cs="Times New Roman"/>
          <w:lang w:val="en-US" w:eastAsia="zh-CN"/>
        </w:rPr>
        <w:t>6</w:t>
      </w:r>
      <w:r>
        <w:rPr>
          <w:rFonts w:hint="eastAsia" w:ascii="Times New Roman" w:hAnsi="Times New Roman" w:cs="Times New Roman"/>
        </w:rPr>
        <w:t>次，物质奖励</w:t>
      </w:r>
      <w:r>
        <w:rPr>
          <w:rFonts w:hint="eastAsia" w:ascii="Times New Roman" w:hAnsi="Times New Roman" w:cs="Times New Roman"/>
          <w:lang w:val="en-US" w:eastAsia="zh-CN"/>
        </w:rPr>
        <w:t>2</w:t>
      </w:r>
      <w:r>
        <w:rPr>
          <w:rFonts w:hint="eastAsia" w:ascii="Times New Roman" w:hAnsi="Times New Roman" w:cs="Times New Roman"/>
        </w:rPr>
        <w:t>次。考核期内违规1次，累计扣5分。</w:t>
      </w:r>
    </w:p>
    <w:p>
      <w:pPr>
        <w:spacing w:line="500" w:lineRule="exact"/>
        <w:ind w:firstLine="640" w:firstLineChars="200"/>
        <w:rPr>
          <w:rFonts w:hint="eastAsia" w:ascii="Times New Roman" w:hAnsi="Times New Roman" w:cs="Times New Roman"/>
        </w:rPr>
      </w:pPr>
      <w:r>
        <w:rPr>
          <w:rFonts w:hint="eastAsia" w:ascii="Times New Roman" w:hAnsi="Times New Roman" w:cs="Times New Roman"/>
        </w:rPr>
        <w:t>原判财产性判项本次报减拟缴纳人民币30000元。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spacing w:line="500" w:lineRule="exact"/>
        <w:ind w:firstLine="640" w:firstLineChars="200"/>
        <w:rPr>
          <w:rFonts w:hint="eastAsia" w:ascii="Times New Roman" w:hAnsi="Times New Roman" w:cs="Times New Roman"/>
        </w:rPr>
      </w:pPr>
      <w:r>
        <w:rPr>
          <w:rFonts w:hint="eastAsia" w:ascii="Times New Roman" w:hAnsi="Times New Roman" w:cs="Times New Roman"/>
        </w:rPr>
        <w:t>罪犯王福寿在服刑期间，确有悔改表现，依照《中华人民共和国刑法》第78、79条、《中华人民共和国刑事诉讼法》第273条第二款和《中华人民共和国监狱法》第29条之规定，建议对罪犯王福寿予以减刑八</w:t>
      </w:r>
      <w:r>
        <w:rPr>
          <w:rFonts w:ascii="Times New Roman" w:hAnsi="Times New Roman" w:cs="Times New Roman"/>
        </w:rPr>
        <w:t>个月</w:t>
      </w:r>
      <w:r>
        <w:rPr>
          <w:rFonts w:hint="eastAsia" w:ascii="Times New Roman" w:hAnsi="Times New Roman" w:cs="Times New Roman"/>
        </w:rPr>
        <w:t>。特提请你院审理裁定。</w:t>
      </w:r>
    </w:p>
    <w:p>
      <w:pPr>
        <w:spacing w:line="500" w:lineRule="exact"/>
        <w:ind w:right="-48" w:rightChars="-15" w:firstLine="614" w:firstLineChars="192"/>
        <w:rPr>
          <w:rFonts w:hint="eastAsia" w:ascii="Times New Roman" w:hAnsi="Times New Roman" w:cs="Times New Roman"/>
        </w:rPr>
      </w:pPr>
      <w:r>
        <w:rPr>
          <w:rFonts w:hint="eastAsia" w:ascii="Times New Roman" w:hAnsi="Times New Roman" w:cs="Times New Roman"/>
        </w:rPr>
        <w:t>此致</w:t>
      </w:r>
    </w:p>
    <w:p>
      <w:pPr>
        <w:spacing w:line="500" w:lineRule="exact"/>
        <w:ind w:right="-48" w:rightChars="-15"/>
        <w:rPr>
          <w:rFonts w:hint="eastAsia" w:ascii="Times New Roman" w:hAnsi="Times New Roman" w:cs="Times New Roman"/>
        </w:rPr>
      </w:pPr>
      <w:r>
        <w:rPr>
          <w:rFonts w:hint="eastAsia" w:ascii="Times New Roman" w:hAnsi="Times New Roman" w:cs="Times New Roman"/>
        </w:rPr>
        <w:t>三明市中级人民法院</w:t>
      </w:r>
    </w:p>
    <w:p>
      <w:pPr>
        <w:spacing w:line="500" w:lineRule="exact"/>
        <w:ind w:firstLine="640" w:firstLineChars="200"/>
        <w:rPr>
          <w:rFonts w:hint="eastAsia" w:ascii="Times New Roman" w:hAnsi="Times New Roman" w:cs="Times New Roman"/>
        </w:rPr>
      </w:pPr>
      <w:r>
        <w:rPr>
          <w:rFonts w:hint="eastAsia" w:ascii="Times New Roman" w:hAnsi="Times New Roman" w:cs="Times New Roman"/>
        </w:rPr>
        <w:t>附件：⒈罪犯王福寿卷宗贰册</w:t>
      </w:r>
    </w:p>
    <w:p>
      <w:pPr>
        <w:spacing w:line="500" w:lineRule="exact"/>
        <w:ind w:right="-48" w:rightChars="-15" w:firstLine="1600" w:firstLineChars="500"/>
        <w:rPr>
          <w:rFonts w:hint="eastAsia" w:ascii="Times New Roman" w:hAnsi="Times New Roman" w:cs="Times New Roman"/>
        </w:rPr>
      </w:pPr>
      <w:r>
        <w:rPr>
          <w:rFonts w:hint="eastAsia" w:ascii="Times New Roman" w:hAnsi="Times New Roman" w:cs="Times New Roman"/>
        </w:rPr>
        <w:t>⒉减刑建议书叁份</w:t>
      </w:r>
    </w:p>
    <w:p>
      <w:pPr>
        <w:spacing w:line="500" w:lineRule="exact"/>
        <w:ind w:right="-48" w:rightChars="-15" w:firstLine="1600" w:firstLineChars="500"/>
        <w:rPr>
          <w:rFonts w:hint="eastAsia" w:ascii="Times New Roman" w:hAnsi="Times New Roman" w:cs="Times New Roman"/>
        </w:rPr>
      </w:pPr>
    </w:p>
    <w:p>
      <w:pPr>
        <w:spacing w:line="500" w:lineRule="exact"/>
        <w:ind w:right="-48" w:rightChars="-15" w:firstLine="1600" w:firstLineChars="500"/>
        <w:rPr>
          <w:rFonts w:hint="eastAsia" w:ascii="Times New Roman" w:hAnsi="Times New Roman" w:cs="Times New Roman"/>
        </w:rPr>
      </w:pPr>
    </w:p>
    <w:p>
      <w:pPr>
        <w:spacing w:line="500" w:lineRule="exact"/>
        <w:ind w:right="-48" w:rightChars="-15" w:firstLine="1600" w:firstLineChars="500"/>
        <w:rPr>
          <w:rFonts w:hint="eastAsia" w:ascii="Times New Roman" w:hAnsi="Times New Roman" w:cs="Times New Roman"/>
        </w:rPr>
      </w:pPr>
    </w:p>
    <w:p>
      <w:pPr>
        <w:spacing w:line="500" w:lineRule="exact"/>
        <w:ind w:right="-48" w:rightChars="-15" w:firstLine="1600" w:firstLineChars="500"/>
        <w:rPr>
          <w:rFonts w:hint="eastAsia" w:ascii="Times New Roman" w:hAnsi="Times New Roman" w:cs="Times New Roman"/>
        </w:rPr>
      </w:pPr>
    </w:p>
    <w:p>
      <w:pPr>
        <w:spacing w:line="440" w:lineRule="exact"/>
        <w:ind w:firstLine="3840" w:firstLineChars="1200"/>
        <w:rPr>
          <w:rFonts w:hint="eastAsia" w:ascii="Times New Roman" w:hAnsi="Times New Roman" w:cs="仿宋_GB2312"/>
          <w:color w:val="auto"/>
        </w:rPr>
      </w:pPr>
    </w:p>
    <w:p>
      <w:pPr>
        <w:spacing w:line="440" w:lineRule="exact"/>
        <w:ind w:firstLine="4800" w:firstLineChars="1500"/>
        <w:rPr>
          <w:rFonts w:ascii="Times New Roman" w:hAnsi="Times New Roman" w:cs="Times New Roman"/>
          <w:color w:val="auto"/>
        </w:rPr>
      </w:pP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2024年1月8</w:t>
      </w:r>
      <w:r>
        <w:rPr>
          <w:rFonts w:hint="eastAsia" w:ascii="Times New Roman" w:hAnsi="Times New Roman" w:cs="仿宋_GB2312"/>
          <w:color w:val="auto"/>
        </w:rPr>
        <w:t>日</w:t>
      </w:r>
    </w:p>
    <w:p>
      <w:pPr>
        <w:spacing w:line="440" w:lineRule="exact"/>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10</w:t>
      </w:r>
    </w:p>
    <w:p>
      <w:pPr>
        <w:spacing w:line="440" w:lineRule="exact"/>
        <w:ind w:right="1280" w:rightChars="400"/>
        <w:rPr>
          <w:rFonts w:ascii="Times New Roman" w:hAnsi="Times New Roman" w:cs="Times New Roman"/>
        </w:rPr>
      </w:pPr>
    </w:p>
    <w:p>
      <w:pPr>
        <w:spacing w:line="440" w:lineRule="exact"/>
        <w:ind w:right="1280" w:rightChars="400"/>
        <w:rPr>
          <w:rFonts w:ascii="Times New Roman" w:hAnsi="Times New Roman" w:cs="Times New Roman"/>
        </w:rPr>
      </w:pPr>
    </w:p>
    <w:p>
      <w:pPr>
        <w:spacing w:line="440" w:lineRule="exact"/>
        <w:ind w:right="1280" w:rightChars="400"/>
        <w:rPr>
          <w:rFonts w:ascii="Times New Roman" w:hAnsi="Times New Roman" w:cs="Times New Roman"/>
        </w:rPr>
      </w:pPr>
    </w:p>
    <w:p>
      <w:pPr>
        <w:spacing w:line="440" w:lineRule="exact"/>
        <w:ind w:right="1280" w:rightChars="400"/>
        <w:rPr>
          <w:rFonts w:ascii="Times New Roman" w:hAnsi="Times New Roman" w:cs="Times New Roman"/>
        </w:rPr>
      </w:pPr>
    </w:p>
    <w:p>
      <w:pPr>
        <w:spacing w:line="440" w:lineRule="exact"/>
        <w:ind w:right="1280" w:rightChars="400"/>
        <w:rPr>
          <w:rFonts w:ascii="Times New Roman" w:hAnsi="Times New Roman" w:cs="Times New Roman"/>
        </w:rPr>
      </w:pPr>
    </w:p>
    <w:p>
      <w:pPr>
        <w:spacing w:line="440" w:lineRule="exact"/>
        <w:ind w:right="1280" w:rightChars="400"/>
        <w:rPr>
          <w:rFonts w:hint="eastAsia" w:ascii="Times New Roman" w:hAnsi="Times New Roman" w:cs="Times New Roman"/>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Times New Roman" w:hAnsi="Times New Roman" w:eastAsia="楷体_GB2312" w:cs="楷体_GB2312"/>
        </w:rPr>
      </w:pPr>
      <w:r>
        <w:rPr>
          <w:rFonts w:hint="eastAsia" w:ascii="Times New Roman" w:hAnsi="Times New Roman" w:eastAsia="楷体_GB2312" w:cs="楷体_GB2312"/>
        </w:rPr>
        <w:t>〔2024〕闽永狱减字第</w:t>
      </w:r>
      <w:r>
        <w:rPr>
          <w:rFonts w:hint="eastAsia" w:ascii="Times New Roman" w:hAnsi="Times New Roman" w:eastAsia="楷体_GB2312" w:cs="楷体_GB2312"/>
          <w:lang w:val="en-US" w:eastAsia="zh-CN"/>
        </w:rPr>
        <w:t>11</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罪犯庄章忠，绰号“大炮”，男，1988年8月28日出生，汉族，</w:t>
      </w:r>
      <w:r>
        <w:rPr>
          <w:rFonts w:hint="eastAsia" w:ascii="仿宋_GB2312" w:hAnsi="仿宋_GB2312" w:eastAsia="仿宋_GB2312" w:cs="仿宋_GB2312"/>
          <w:lang w:eastAsia="zh-CN"/>
        </w:rPr>
        <w:t>住</w:t>
      </w:r>
      <w:r>
        <w:rPr>
          <w:rFonts w:hint="eastAsia" w:ascii="仿宋_GB2312" w:hAnsi="仿宋_GB2312" w:eastAsia="仿宋_GB2312" w:cs="仿宋_GB2312"/>
        </w:rPr>
        <w:t>福建省惠安县，捕前</w:t>
      </w:r>
      <w:r>
        <w:rPr>
          <w:rFonts w:hint="eastAsia" w:ascii="仿宋_GB2312" w:hAnsi="仿宋_GB2312" w:eastAsia="仿宋_GB2312" w:cs="仿宋_GB2312"/>
          <w:lang w:eastAsia="zh-CN"/>
        </w:rPr>
        <w:t>系</w:t>
      </w:r>
      <w:r>
        <w:rPr>
          <w:rFonts w:hint="eastAsia" w:ascii="仿宋_GB2312" w:hAnsi="仿宋_GB2312" w:eastAsia="仿宋_GB2312" w:cs="仿宋_GB2312"/>
        </w:rPr>
        <w:t>无业。曾因吸毒行为于2014年9月25日被行政拘留十日。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福建省泉州市中级人民法院于2019年5月31日作出（2018）闽05刑初48号刑事判决，以被告人庄章忠犯贩卖毒品罪，判处有期徒刑十四年，并处罚金人民币五千元，刑期自2016年7月19日起至2030年7月18日止。宣判后，该犯不服判决，提起上诉，福建省高级人民法院于2019年8月29日作出（2019）闽刑终192号刑事裁定，驳回上诉，维持原判。2019年9月12日交付永安监狱执行刑罚。2022年1月27日，三明市中级人民法院以（2022）闽04刑更22号刑事裁定书，减去有期徒刑七个月，现刑期至2029年12月18日。现属宽管级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罪犯庄章忠在服刑期间，确有悔改表现：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遵守法律法规和监规纪律方面：该犯在考核期内有违规扣分情况，经教育后，能遵守法律法规和各项监规纪律，以《监狱服刑人员行为规范》要求自己。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该犯上次评定表扬剩余220.95分，本轮考核期内累计获2784.4分，合计获得3005.35分，表扬3次，物质奖励1次。间隔期2022年2月至2023年10月，获得考核分2423.2分。考核期内违规2次,累计扣16分。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原判财产性判项已缴纳罚金人民币</w:t>
      </w:r>
      <w:r>
        <w:rPr>
          <w:rFonts w:hint="eastAsia" w:ascii="仿宋_GB2312" w:hAnsi="仿宋_GB2312" w:eastAsia="仿宋_GB2312" w:cs="仿宋_GB2312"/>
          <w:lang w:val="en-US" w:eastAsia="zh-CN"/>
        </w:rPr>
        <w:t>5000</w:t>
      </w:r>
      <w:r>
        <w:rPr>
          <w:rFonts w:hint="eastAsia" w:ascii="仿宋_GB2312" w:hAnsi="仿宋_GB2312" w:eastAsia="仿宋_GB2312" w:cs="仿宋_GB2312"/>
        </w:rPr>
        <w:t>元,已缴纳完毕。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罪犯庄章忠在服刑期间，确有悔改表现，依照《中华人民共和国刑法》第78、79条、《中华人民共和国刑事诉讼法》第273条第二款和《中华人民共和国监狱法》第29条之规定，建议对罪犯庄章忠予以减刑五个月。特提请你院审理裁定。</w:t>
      </w:r>
    </w:p>
    <w:p>
      <w:pPr>
        <w:keepNext w:val="0"/>
        <w:keepLines w:val="0"/>
        <w:pageBreakBefore w:val="0"/>
        <w:widowControl w:val="0"/>
        <w:kinsoku/>
        <w:wordWrap/>
        <w:overflowPunct/>
        <w:topLinePunct w:val="0"/>
        <w:autoSpaceDE/>
        <w:autoSpaceDN/>
        <w:bidi w:val="0"/>
        <w:adjustRightInd/>
        <w:snapToGrid/>
        <w:spacing w:line="560" w:lineRule="exact"/>
        <w:ind w:right="-48" w:rightChars="-15" w:firstLine="614" w:firstLineChars="192"/>
        <w:textAlignment w:val="auto"/>
        <w:rPr>
          <w:rFonts w:hint="eastAsia" w:ascii="仿宋_GB2312" w:hAnsi="仿宋_GB2312" w:eastAsia="仿宋_GB2312" w:cs="仿宋_GB2312"/>
        </w:rPr>
      </w:pPr>
      <w:r>
        <w:rPr>
          <w:rFonts w:hint="eastAsia" w:ascii="仿宋_GB2312" w:hAnsi="仿宋_GB2312" w:eastAsia="仿宋_GB2312" w:cs="仿宋_GB2312"/>
        </w:rPr>
        <w:t>此致</w:t>
      </w:r>
    </w:p>
    <w:p>
      <w:pPr>
        <w:keepNext w:val="0"/>
        <w:keepLines w:val="0"/>
        <w:pageBreakBefore w:val="0"/>
        <w:widowControl w:val="0"/>
        <w:kinsoku/>
        <w:wordWrap/>
        <w:overflowPunct/>
        <w:topLinePunct w:val="0"/>
        <w:autoSpaceDE/>
        <w:autoSpaceDN/>
        <w:bidi w:val="0"/>
        <w:adjustRightInd/>
        <w:snapToGrid/>
        <w:spacing w:line="560" w:lineRule="exact"/>
        <w:ind w:right="-48" w:rightChars="-15"/>
        <w:textAlignment w:val="auto"/>
        <w:rPr>
          <w:rFonts w:hint="eastAsia" w:ascii="仿宋_GB2312" w:hAnsi="仿宋_GB2312" w:eastAsia="仿宋_GB2312" w:cs="仿宋_GB2312"/>
        </w:rPr>
      </w:pPr>
      <w:r>
        <w:rPr>
          <w:rFonts w:hint="eastAsia" w:ascii="仿宋_GB2312" w:hAnsi="仿宋_GB2312" w:eastAsia="仿宋_GB2312" w:cs="仿宋_GB2312"/>
        </w:rPr>
        <w:t>三明市中级人民法院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附件：⒈罪犯庄章忠卷宗贰册</w:t>
      </w:r>
    </w:p>
    <w:p>
      <w:pPr>
        <w:keepNext w:val="0"/>
        <w:keepLines w:val="0"/>
        <w:pageBreakBefore w:val="0"/>
        <w:widowControl w:val="0"/>
        <w:kinsoku/>
        <w:wordWrap/>
        <w:overflowPunct/>
        <w:topLinePunct w:val="0"/>
        <w:autoSpaceDE/>
        <w:autoSpaceDN/>
        <w:bidi w:val="0"/>
        <w:adjustRightInd/>
        <w:snapToGrid/>
        <w:spacing w:line="560" w:lineRule="exact"/>
        <w:ind w:right="-48" w:rightChars="-15" w:firstLine="1600" w:firstLineChars="500"/>
        <w:textAlignment w:val="auto"/>
        <w:rPr>
          <w:rFonts w:hint="eastAsia" w:ascii="仿宋_GB2312" w:hAnsi="仿宋_GB2312" w:eastAsia="仿宋_GB2312" w:cs="仿宋_GB2312"/>
        </w:rPr>
      </w:pPr>
      <w:r>
        <w:rPr>
          <w:rFonts w:hint="eastAsia" w:ascii="仿宋_GB2312" w:hAnsi="仿宋_GB2312" w:eastAsia="仿宋_GB2312" w:cs="仿宋_GB2312"/>
        </w:rPr>
        <w:t>⒉减刑建议书叁份</w:t>
      </w:r>
    </w:p>
    <w:p>
      <w:pPr>
        <w:spacing w:line="440" w:lineRule="exact"/>
        <w:ind w:firstLine="4480" w:firstLineChars="1400"/>
        <w:rPr>
          <w:rFonts w:hint="eastAsia" w:ascii="Times New Roman" w:hAnsi="Times New Roman" w:cs="仿宋_GB2312"/>
          <w:color w:val="auto"/>
        </w:rPr>
      </w:pPr>
    </w:p>
    <w:p>
      <w:pPr>
        <w:spacing w:line="440" w:lineRule="exact"/>
        <w:ind w:firstLine="4480" w:firstLineChars="1400"/>
        <w:rPr>
          <w:rFonts w:hint="eastAsia" w:ascii="Times New Roman" w:hAnsi="Times New Roman" w:cs="仿宋_GB2312"/>
          <w:color w:val="auto"/>
        </w:rPr>
      </w:pPr>
    </w:p>
    <w:p>
      <w:pPr>
        <w:spacing w:line="440" w:lineRule="exact"/>
        <w:ind w:firstLine="4480" w:firstLineChars="1400"/>
        <w:rPr>
          <w:rFonts w:hint="eastAsia" w:ascii="Times New Roman" w:hAnsi="Times New Roman" w:cs="仿宋_GB2312"/>
          <w:color w:val="auto"/>
        </w:rPr>
      </w:pPr>
    </w:p>
    <w:p>
      <w:pPr>
        <w:spacing w:line="440" w:lineRule="exact"/>
        <w:ind w:firstLine="5120" w:firstLineChars="1600"/>
        <w:rPr>
          <w:rFonts w:ascii="Times New Roman" w:hAnsi="Times New Roman" w:cs="Times New Roman"/>
          <w:color w:val="auto"/>
        </w:rPr>
      </w:pP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2024年1月8</w:t>
      </w:r>
      <w:r>
        <w:rPr>
          <w:rFonts w:hint="eastAsia" w:ascii="Times New Roman" w:hAnsi="Times New Roman" w:cs="仿宋_GB2312"/>
          <w:color w:val="auto"/>
        </w:rPr>
        <w:t>日</w:t>
      </w:r>
    </w:p>
    <w:p>
      <w:pPr>
        <w:spacing w:line="440" w:lineRule="exact"/>
        <w:jc w:val="center"/>
        <w:rPr>
          <w:rFonts w:hint="eastAsia" w:ascii="Times New Roman" w:hAnsi="Times New Roman" w:cs="仿宋_GB2312"/>
          <w:color w:val="auto"/>
          <w:lang w:val="en-US" w:eastAsia="zh-CN"/>
        </w:rPr>
      </w:pPr>
      <w:r>
        <w:rPr>
          <w:rFonts w:hint="eastAsia" w:ascii="Times New Roman" w:hAnsi="Times New Roman" w:cs="仿宋_GB2312"/>
          <w:color w:val="auto"/>
          <w:lang w:val="en-US" w:eastAsia="zh-CN"/>
        </w:rPr>
        <w:t xml:space="preserve">               11</w:t>
      </w:r>
    </w:p>
    <w:p>
      <w:pPr>
        <w:spacing w:line="440" w:lineRule="exact"/>
        <w:jc w:val="center"/>
        <w:rPr>
          <w:rFonts w:hint="eastAsia" w:ascii="Times New Roman" w:hAnsi="Times New Roman" w:cs="仿宋_GB2312"/>
          <w:color w:val="auto"/>
          <w:lang w:val="en-US" w:eastAsia="zh-CN"/>
        </w:rPr>
      </w:pPr>
    </w:p>
    <w:p>
      <w:pPr>
        <w:spacing w:line="440" w:lineRule="exact"/>
        <w:jc w:val="center"/>
        <w:rPr>
          <w:rFonts w:hint="eastAsia" w:ascii="Times New Roman" w:hAnsi="Times New Roman" w:cs="仿宋_GB2312"/>
          <w:color w:val="auto"/>
          <w:lang w:val="en-US" w:eastAsia="zh-CN"/>
        </w:rPr>
      </w:pPr>
    </w:p>
    <w:p>
      <w:pPr>
        <w:spacing w:line="440" w:lineRule="exact"/>
        <w:jc w:val="center"/>
        <w:rPr>
          <w:rFonts w:hint="eastAsia" w:ascii="Times New Roman" w:hAnsi="Times New Roman" w:cs="仿宋_GB2312"/>
          <w:color w:val="auto"/>
          <w:lang w:val="en-US" w:eastAsia="zh-CN"/>
        </w:rPr>
      </w:pPr>
    </w:p>
    <w:p>
      <w:pPr>
        <w:spacing w:line="440" w:lineRule="exact"/>
        <w:jc w:val="center"/>
        <w:rPr>
          <w:rFonts w:hint="default" w:ascii="Times New Roman" w:hAnsi="Times New Roman" w:cs="仿宋_GB2312"/>
          <w:color w:val="auto"/>
          <w:lang w:val="en-US" w:eastAsia="zh-CN"/>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提 请 减 刑 建 议 书</w:t>
      </w:r>
    </w:p>
    <w:p>
      <w:pPr>
        <w:jc w:val="right"/>
        <w:rPr>
          <w:rFonts w:ascii="楷体_GB2312" w:hAnsi="楷体_GB2312" w:eastAsia="楷体_GB2312" w:cs="楷体_GB2312"/>
          <w:color w:val="auto"/>
          <w:sz w:val="32"/>
        </w:rPr>
      </w:pPr>
      <w:r>
        <w:rPr>
          <w:rFonts w:ascii="楷体_GB2312" w:hAnsi="楷体_GB2312" w:eastAsia="楷体_GB2312" w:cs="楷体_GB2312"/>
          <w:color w:val="auto"/>
          <w:sz w:val="32"/>
        </w:rPr>
        <w:t>〔</w:t>
      </w:r>
      <w:r>
        <w:rPr>
          <w:rFonts w:hint="eastAsia" w:ascii="仿宋_GB2312" w:hAnsi="仿宋_GB2312" w:eastAsia="仿宋_GB2312" w:cs="仿宋_GB2312"/>
          <w:color w:val="auto"/>
          <w:sz w:val="32"/>
        </w:rPr>
        <w:t>202</w:t>
      </w:r>
      <w:r>
        <w:rPr>
          <w:rFonts w:hint="eastAsia" w:ascii="仿宋_GB2312" w:hAnsi="仿宋_GB2312" w:eastAsia="仿宋_GB2312" w:cs="仿宋_GB2312"/>
          <w:color w:val="auto"/>
          <w:sz w:val="32"/>
          <w:lang w:val="en-US" w:eastAsia="zh-CN"/>
        </w:rPr>
        <w:t>4</w:t>
      </w:r>
      <w:r>
        <w:rPr>
          <w:rFonts w:ascii="楷体_GB2312" w:hAnsi="楷体_GB2312" w:eastAsia="楷体_GB2312" w:cs="楷体_GB2312"/>
          <w:color w:val="auto"/>
          <w:sz w:val="32"/>
        </w:rPr>
        <w:t>〕闽永狱减字第</w:t>
      </w:r>
      <w:r>
        <w:rPr>
          <w:rFonts w:hint="eastAsia" w:ascii="楷体_GB2312" w:hAnsi="楷体_GB2312" w:eastAsia="楷体_GB2312" w:cs="楷体_GB2312"/>
          <w:color w:val="auto"/>
          <w:sz w:val="32"/>
          <w:lang w:val="en-US" w:eastAsia="zh-CN"/>
        </w:rPr>
        <w:t>12</w:t>
      </w:r>
      <w:r>
        <w:rPr>
          <w:rFonts w:ascii="楷体_GB2312" w:hAnsi="楷体_GB2312" w:eastAsia="楷体_GB2312" w:cs="楷体_GB2312"/>
          <w:color w:val="auto"/>
          <w:sz w:val="32"/>
        </w:rPr>
        <w:t>号</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ascii="仿宋_GB2312" w:hAnsi="仿宋_GB2312" w:eastAsia="仿宋_GB2312" w:cs="仿宋_GB2312"/>
          <w:color w:val="auto"/>
          <w:sz w:val="32"/>
        </w:rPr>
      </w:pPr>
      <w:r>
        <w:rPr>
          <w:rFonts w:hint="eastAsia" w:ascii="仿宋_GB2312" w:hAnsi="仿宋_GB2312" w:eastAsia="仿宋_GB2312" w:cs="仿宋_GB2312"/>
          <w:color w:val="auto"/>
          <w:sz w:val="32"/>
        </w:rPr>
        <w:t>罪犯郑涛，绰号：阿涛，男，汉族，1988年3月4日出生，</w:t>
      </w:r>
      <w:r>
        <w:rPr>
          <w:rFonts w:hint="eastAsia" w:ascii="仿宋_GB2312" w:hAnsi="仿宋_GB2312" w:cs="仿宋_GB2312"/>
          <w:color w:val="auto"/>
          <w:sz w:val="32"/>
          <w:lang w:eastAsia="zh-CN"/>
        </w:rPr>
        <w:t>住</w:t>
      </w:r>
      <w:r>
        <w:rPr>
          <w:rFonts w:hint="eastAsia" w:ascii="仿宋_GB2312" w:hAnsi="仿宋_GB2312" w:eastAsia="仿宋_GB2312" w:cs="仿宋_GB2312"/>
          <w:color w:val="auto"/>
          <w:sz w:val="32"/>
        </w:rPr>
        <w:t>重庆市长寿区，捕前</w:t>
      </w:r>
      <w:r>
        <w:rPr>
          <w:rFonts w:hint="eastAsia" w:ascii="仿宋_GB2312" w:hAnsi="仿宋_GB2312" w:cs="仿宋_GB2312"/>
          <w:color w:val="auto"/>
          <w:sz w:val="32"/>
          <w:lang w:eastAsia="zh-CN"/>
        </w:rPr>
        <w:t>系</w:t>
      </w:r>
      <w:r>
        <w:rPr>
          <w:rFonts w:hint="eastAsia" w:ascii="仿宋_GB2312" w:hAnsi="仿宋_GB2312" w:eastAsia="仿宋_GB2312" w:cs="仿宋_GB2312"/>
          <w:color w:val="auto"/>
          <w:sz w:val="32"/>
        </w:rPr>
        <w:t>农民。曾于2014年1月27日因犯贩卖毒品罪被龙岩市新罗区人民法院判处有期徒刑十个月， 2014年7月9日刑满释放。系累犯。</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ascii="仿宋_GB2312" w:hAnsi="仿宋_GB2312" w:eastAsia="仿宋_GB2312" w:cs="仿宋_GB2312"/>
          <w:color w:val="auto"/>
          <w:sz w:val="32"/>
        </w:rPr>
      </w:pPr>
      <w:r>
        <w:rPr>
          <w:rFonts w:hint="eastAsia" w:ascii="仿宋_GB2312" w:hAnsi="仿宋_GB2312" w:eastAsia="仿宋_GB2312" w:cs="仿宋_GB2312"/>
          <w:color w:val="auto"/>
          <w:sz w:val="32"/>
        </w:rPr>
        <w:t>福建省龙岩市中级人民法院于2017年1月10日作出（2015）岩刑初字第41号刑事附带民事判决，以被告人郑涛犯抢劫罪，判处无期徒刑，剥夺政治权利终身，并处罚金人民币一万元；被告人郑涛等3人应赔偿附带民事诉讼原告人2人经济损失共计人民币443525.8元，三被告人互负连带赔偿责任。宣判后，该犯不服判决，提出上诉。福建省高级人民法院于2017年6月30日作出（2017）闽刑终66号刑事判决，维持龙岩市中级人民法院（2015）岩刑初字第41号刑事附带民事判决中第四项，即附带民事赔偿部分判决；撤销龙岩市中级人民法院（2015）岩刑初字第41号刑事附带民事判决中第二项对被告人郑涛量刑部分的刑事判决；</w:t>
      </w:r>
      <w:r>
        <w:rPr>
          <w:rFonts w:hint="eastAsia" w:ascii="仿宋_GB2312" w:hAnsi="仿宋_GB2312" w:cs="仿宋_GB2312"/>
          <w:color w:val="auto"/>
          <w:sz w:val="32"/>
          <w:lang w:eastAsia="zh-CN"/>
        </w:rPr>
        <w:t>改判</w:t>
      </w:r>
      <w:r>
        <w:rPr>
          <w:rFonts w:hint="eastAsia" w:ascii="仿宋_GB2312" w:hAnsi="仿宋_GB2312" w:eastAsia="仿宋_GB2312" w:cs="仿宋_GB2312"/>
          <w:color w:val="auto"/>
          <w:sz w:val="32"/>
        </w:rPr>
        <w:t>上诉人郑涛犯抢劫罪，判处有期徒刑十三年，剥夺政治权利二年，并处罚金人民币10000元。刑期自2015年2月28日起至2028年2月27日止。2017年8月11日交付永安监狱执行刑罚。2020年1月19日，福建省三明市中级人民法院以（2020）闽04刑更64号刑事裁定书，减去有期徒刑五个月，剥夺政治权利二年不变。2022年1月27日，福建省三明市中级人民法院以（2022）闽04刑更27号刑事裁定书，减去有期徒刑六个月，剥夺政治权利二年不变。现刑期至202</w:t>
      </w:r>
      <w:r>
        <w:rPr>
          <w:rFonts w:ascii="仿宋_GB2312" w:hAnsi="仿宋_GB2312" w:eastAsia="仿宋_GB2312" w:cs="仿宋_GB2312"/>
          <w:color w:val="auto"/>
          <w:sz w:val="32"/>
        </w:rPr>
        <w:t>7</w:t>
      </w:r>
      <w:r>
        <w:rPr>
          <w:rFonts w:hint="eastAsia" w:ascii="仿宋_GB2312" w:hAnsi="仿宋_GB2312" w:eastAsia="仿宋_GB2312" w:cs="仿宋_GB2312"/>
          <w:color w:val="auto"/>
          <w:sz w:val="32"/>
        </w:rPr>
        <w:t>年</w:t>
      </w:r>
      <w:r>
        <w:rPr>
          <w:rFonts w:ascii="仿宋_GB2312" w:hAnsi="仿宋_GB2312" w:eastAsia="仿宋_GB2312" w:cs="仿宋_GB2312"/>
          <w:color w:val="auto"/>
          <w:sz w:val="32"/>
        </w:rPr>
        <w:t>3</w:t>
      </w:r>
      <w:r>
        <w:rPr>
          <w:rFonts w:hint="eastAsia" w:ascii="仿宋_GB2312" w:hAnsi="仿宋_GB2312" w:eastAsia="仿宋_GB2312" w:cs="仿宋_GB2312"/>
          <w:color w:val="auto"/>
          <w:sz w:val="32"/>
        </w:rPr>
        <w:t>月</w:t>
      </w:r>
      <w:r>
        <w:rPr>
          <w:rFonts w:ascii="仿宋_GB2312" w:hAnsi="仿宋_GB2312" w:eastAsia="仿宋_GB2312" w:cs="仿宋_GB2312"/>
          <w:color w:val="auto"/>
          <w:sz w:val="32"/>
        </w:rPr>
        <w:t>27</w:t>
      </w:r>
      <w:r>
        <w:rPr>
          <w:rFonts w:hint="eastAsia" w:ascii="仿宋_GB2312" w:hAnsi="仿宋_GB2312" w:eastAsia="仿宋_GB2312" w:cs="仿宋_GB2312"/>
          <w:color w:val="auto"/>
          <w:sz w:val="32"/>
        </w:rPr>
        <w:t>日止。现属宽管级罪犯。</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ascii="仿宋_GB2312" w:hAnsi="仿宋_GB2312" w:eastAsia="仿宋_GB2312" w:cs="仿宋_GB2312"/>
          <w:color w:val="auto"/>
          <w:sz w:val="32"/>
        </w:rPr>
      </w:pPr>
      <w:r>
        <w:rPr>
          <w:rFonts w:ascii="仿宋_GB2312" w:hAnsi="仿宋_GB2312" w:eastAsia="仿宋_GB2312" w:cs="仿宋_GB2312"/>
          <w:color w:val="auto"/>
          <w:sz w:val="32"/>
        </w:rPr>
        <w:t>罪犯</w:t>
      </w:r>
      <w:r>
        <w:rPr>
          <w:rFonts w:hint="eastAsia" w:ascii="仿宋_GB2312" w:hAnsi="仿宋_GB2312" w:eastAsia="仿宋_GB2312" w:cs="仿宋_GB2312"/>
          <w:color w:val="auto"/>
          <w:sz w:val="32"/>
        </w:rPr>
        <w:t>郑涛</w:t>
      </w:r>
      <w:r>
        <w:rPr>
          <w:rFonts w:ascii="仿宋_GB2312" w:hAnsi="仿宋_GB2312" w:eastAsia="仿宋_GB2312" w:cs="仿宋_GB2312"/>
          <w:color w:val="auto"/>
          <w:sz w:val="32"/>
        </w:rPr>
        <w:t>在服刑期间，确有悔改表现：</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ascii="仿宋_GB2312" w:hAnsi="仿宋_GB2312" w:eastAsia="仿宋_GB2312" w:cs="仿宋_GB2312"/>
          <w:color w:val="auto"/>
          <w:sz w:val="32"/>
        </w:rPr>
      </w:pPr>
      <w:r>
        <w:rPr>
          <w:rFonts w:ascii="仿宋_GB2312" w:hAnsi="仿宋_GB2312" w:eastAsia="仿宋_GB2312" w:cs="仿宋_GB2312"/>
          <w:color w:val="auto"/>
          <w:sz w:val="32"/>
        </w:rPr>
        <w:t>在认罪悔罪方面：该犯能服从法院判决，认罪悔罪。</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ascii="仿宋_GB2312" w:hAnsi="仿宋_GB2312" w:eastAsia="仿宋_GB2312" w:cs="仿宋_GB2312"/>
          <w:color w:val="auto"/>
          <w:sz w:val="32"/>
        </w:rPr>
      </w:pPr>
      <w:r>
        <w:rPr>
          <w:rFonts w:ascii="仿宋_GB2312" w:hAnsi="仿宋_GB2312" w:eastAsia="仿宋_GB2312" w:cs="仿宋_GB2312"/>
          <w:color w:val="auto"/>
          <w:sz w:val="32"/>
        </w:rPr>
        <w:t>在遵守法律法规和监规纪律方面：该犯能遵守法律法规和各项监规纪律，以《监狱服刑人员行为规范》要求自己，</w:t>
      </w:r>
      <w:r>
        <w:rPr>
          <w:rFonts w:hint="eastAsia" w:ascii="仿宋_GB2312" w:hAnsi="仿宋_GB2312" w:eastAsia="仿宋_GB2312" w:cs="仿宋_GB2312"/>
          <w:color w:val="auto"/>
          <w:sz w:val="32"/>
        </w:rPr>
        <w:t>无违规扣分</w:t>
      </w:r>
      <w:r>
        <w:rPr>
          <w:rFonts w:ascii="仿宋_GB2312" w:hAnsi="仿宋_GB2312" w:eastAsia="仿宋_GB2312" w:cs="仿宋_GB2312"/>
          <w:color w:val="auto"/>
          <w:sz w:val="32"/>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ascii="仿宋_GB2312" w:hAnsi="仿宋_GB2312" w:eastAsia="仿宋_GB2312" w:cs="仿宋_GB2312"/>
          <w:color w:val="auto"/>
          <w:sz w:val="32"/>
        </w:rPr>
      </w:pPr>
      <w:r>
        <w:rPr>
          <w:rFonts w:ascii="仿宋_GB2312" w:hAnsi="仿宋_GB2312" w:eastAsia="仿宋_GB2312" w:cs="仿宋_GB2312"/>
          <w:color w:val="auto"/>
          <w:sz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ascii="仿宋_GB2312" w:hAnsi="仿宋_GB2312" w:eastAsia="仿宋_GB2312" w:cs="仿宋_GB2312"/>
          <w:color w:val="auto"/>
          <w:sz w:val="32"/>
        </w:rPr>
      </w:pPr>
      <w:r>
        <w:rPr>
          <w:rFonts w:ascii="仿宋_GB2312" w:hAnsi="仿宋_GB2312" w:eastAsia="仿宋_GB2312" w:cs="仿宋_GB2312"/>
          <w:color w:val="auto"/>
          <w:sz w:val="32"/>
        </w:rPr>
        <w:t>在参加生产劳动方面：该犯能态度端正，服从分配，现从事</w:t>
      </w:r>
      <w:r>
        <w:rPr>
          <w:rFonts w:hint="eastAsia" w:ascii="仿宋_GB2312" w:hAnsi="仿宋_GB2312" w:eastAsia="仿宋_GB2312" w:cs="仿宋_GB2312"/>
          <w:color w:val="auto"/>
          <w:sz w:val="32"/>
        </w:rPr>
        <w:t>车工</w:t>
      </w:r>
      <w:r>
        <w:rPr>
          <w:rFonts w:ascii="仿宋_GB2312" w:hAnsi="仿宋_GB2312" w:eastAsia="仿宋_GB2312" w:cs="仿宋_GB2312"/>
          <w:color w:val="auto"/>
          <w:sz w:val="32"/>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ascii="仿宋_GB2312" w:hAnsi="仿宋_GB2312" w:eastAsia="仿宋_GB2312" w:cs="仿宋_GB2312"/>
          <w:color w:val="auto"/>
          <w:sz w:val="32"/>
        </w:rPr>
      </w:pPr>
      <w:r>
        <w:rPr>
          <w:rFonts w:hint="eastAsia" w:ascii="仿宋_GB2312" w:hAnsi="仿宋_GB2312" w:eastAsia="仿宋_GB2312" w:cs="仿宋_GB2312"/>
          <w:color w:val="auto"/>
          <w:sz w:val="32"/>
        </w:rPr>
        <w:t>该犯</w:t>
      </w:r>
      <w:r>
        <w:rPr>
          <w:rFonts w:ascii="仿宋_GB2312" w:hAnsi="仿宋_GB2312" w:eastAsia="仿宋_GB2312" w:cs="仿宋_GB2312"/>
          <w:color w:val="auto"/>
          <w:sz w:val="32"/>
        </w:rPr>
        <w:t>上次评定表扬剩余343.2</w:t>
      </w:r>
      <w:r>
        <w:rPr>
          <w:rFonts w:hint="eastAsia" w:ascii="仿宋_GB2312" w:hAnsi="仿宋_GB2312" w:eastAsia="仿宋_GB2312" w:cs="仿宋_GB2312"/>
          <w:color w:val="auto"/>
          <w:sz w:val="32"/>
        </w:rPr>
        <w:t>分</w:t>
      </w:r>
      <w:r>
        <w:rPr>
          <w:rFonts w:ascii="仿宋_GB2312" w:hAnsi="仿宋_GB2312" w:eastAsia="仿宋_GB2312" w:cs="仿宋_GB2312"/>
          <w:color w:val="auto"/>
          <w:sz w:val="32"/>
        </w:rPr>
        <w:t>，本轮考核期内累计获2624.2分，</w:t>
      </w:r>
      <w:r>
        <w:rPr>
          <w:rFonts w:hint="eastAsia" w:ascii="仿宋_GB2312" w:hAnsi="仿宋_GB2312" w:eastAsia="仿宋_GB2312" w:cs="仿宋_GB2312"/>
          <w:color w:val="auto"/>
          <w:sz w:val="32"/>
        </w:rPr>
        <w:t>合计</w:t>
      </w:r>
      <w:r>
        <w:rPr>
          <w:rFonts w:ascii="仿宋_GB2312" w:hAnsi="仿宋_GB2312" w:eastAsia="仿宋_GB2312" w:cs="仿宋_GB2312"/>
          <w:color w:val="auto"/>
          <w:sz w:val="32"/>
        </w:rPr>
        <w:t>获得2967.4</w:t>
      </w:r>
      <w:r>
        <w:rPr>
          <w:rFonts w:hint="eastAsia" w:ascii="仿宋_GB2312" w:hAnsi="仿宋_GB2312" w:eastAsia="仿宋_GB2312" w:cs="仿宋_GB2312"/>
          <w:color w:val="auto"/>
          <w:sz w:val="32"/>
        </w:rPr>
        <w:t>分</w:t>
      </w:r>
      <w:r>
        <w:rPr>
          <w:rFonts w:ascii="仿宋_GB2312" w:hAnsi="仿宋_GB2312" w:eastAsia="仿宋_GB2312" w:cs="仿宋_GB2312"/>
          <w:color w:val="auto"/>
          <w:sz w:val="32"/>
        </w:rPr>
        <w:t>，表扬4</w:t>
      </w:r>
      <w:r>
        <w:rPr>
          <w:rFonts w:hint="eastAsia" w:ascii="仿宋_GB2312" w:hAnsi="仿宋_GB2312" w:eastAsia="仿宋_GB2312" w:cs="仿宋_GB2312"/>
          <w:color w:val="auto"/>
          <w:sz w:val="32"/>
        </w:rPr>
        <w:t>次</w:t>
      </w:r>
      <w:r>
        <w:rPr>
          <w:rFonts w:ascii="仿宋_GB2312" w:hAnsi="仿宋_GB2312" w:eastAsia="仿宋_GB2312" w:cs="仿宋_GB2312"/>
          <w:color w:val="auto"/>
          <w:sz w:val="32"/>
        </w:rPr>
        <w:t>。间隔期2022年2月至2023年10月，获得2307.2分。考核期内累计违规0次，累计扣0分。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ascii="仿宋_GB2312" w:hAnsi="仿宋_GB2312" w:eastAsia="仿宋_GB2312" w:cs="仿宋_GB2312"/>
          <w:color w:val="auto"/>
          <w:sz w:val="32"/>
        </w:rPr>
      </w:pPr>
      <w:r>
        <w:rPr>
          <w:rFonts w:hint="eastAsia" w:ascii="仿宋_GB2312" w:hAnsi="仿宋_GB2312" w:eastAsia="仿宋_GB2312" w:cs="仿宋_GB2312"/>
          <w:color w:val="auto"/>
          <w:sz w:val="32"/>
        </w:rPr>
        <w:t>原判财产性判项已缴纳人民币</w:t>
      </w:r>
      <w:r>
        <w:rPr>
          <w:rFonts w:ascii="仿宋_GB2312" w:hAnsi="仿宋_GB2312" w:eastAsia="仿宋_GB2312" w:cs="仿宋_GB2312"/>
          <w:color w:val="auto"/>
          <w:sz w:val="32"/>
        </w:rPr>
        <w:t>210000</w:t>
      </w:r>
      <w:r>
        <w:rPr>
          <w:rFonts w:hint="eastAsia" w:ascii="仿宋_GB2312" w:hAnsi="仿宋_GB2312" w:eastAsia="仿宋_GB2312" w:cs="仿宋_GB2312"/>
          <w:color w:val="auto"/>
          <w:sz w:val="32"/>
        </w:rPr>
        <w:t>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ascii="仿宋_GB2312" w:hAnsi="仿宋_GB2312" w:eastAsia="仿宋_GB2312" w:cs="仿宋_GB2312"/>
          <w:color w:val="auto"/>
          <w:sz w:val="32"/>
        </w:rPr>
      </w:pPr>
      <w:r>
        <w:rPr>
          <w:rFonts w:ascii="仿宋_GB2312" w:hAnsi="仿宋_GB2312" w:eastAsia="仿宋_GB2312" w:cs="仿宋_GB2312"/>
          <w:color w:val="auto"/>
          <w:sz w:val="32"/>
        </w:rPr>
        <w:t>罪犯</w:t>
      </w:r>
      <w:r>
        <w:rPr>
          <w:rFonts w:hint="eastAsia" w:ascii="仿宋_GB2312" w:hAnsi="仿宋_GB2312" w:eastAsia="仿宋_GB2312" w:cs="仿宋_GB2312"/>
          <w:color w:val="auto"/>
          <w:sz w:val="32"/>
        </w:rPr>
        <w:t>郑涛</w:t>
      </w:r>
      <w:r>
        <w:rPr>
          <w:rFonts w:ascii="仿宋_GB2312" w:hAnsi="仿宋_GB2312" w:eastAsia="仿宋_GB2312" w:cs="仿宋_GB2312"/>
          <w:color w:val="auto"/>
          <w:sz w:val="32"/>
        </w:rPr>
        <w:t>在服刑期间，确有悔改表现，依照《中华人民共和国刑法》第78、79条、《中华人民共和国刑事诉讼法》第273条第二款和《中华人民共和国监狱法》第29条之规定，建议对罪犯</w:t>
      </w:r>
      <w:r>
        <w:rPr>
          <w:rFonts w:hint="eastAsia" w:ascii="仿宋_GB2312" w:hAnsi="仿宋_GB2312" w:eastAsia="仿宋_GB2312" w:cs="仿宋_GB2312"/>
          <w:color w:val="auto"/>
          <w:sz w:val="32"/>
        </w:rPr>
        <w:t>郑涛</w:t>
      </w:r>
      <w:r>
        <w:rPr>
          <w:rFonts w:ascii="仿宋_GB2312" w:hAnsi="仿宋_GB2312" w:eastAsia="仿宋_GB2312" w:cs="仿宋_GB2312"/>
          <w:color w:val="auto"/>
          <w:sz w:val="32"/>
        </w:rPr>
        <w:t>予以减刑</w:t>
      </w:r>
      <w:r>
        <w:rPr>
          <w:rFonts w:hint="eastAsia" w:ascii="仿宋_GB2312" w:hAnsi="仿宋_GB2312" w:cs="仿宋_GB2312"/>
          <w:color w:val="auto"/>
          <w:sz w:val="32"/>
          <w:lang w:eastAsia="zh-CN"/>
        </w:rPr>
        <w:t>四</w:t>
      </w:r>
      <w:r>
        <w:rPr>
          <w:rFonts w:hint="eastAsia" w:ascii="仿宋_GB2312" w:hAnsi="仿宋_GB2312" w:eastAsia="仿宋_GB2312" w:cs="仿宋_GB2312"/>
          <w:color w:val="auto"/>
          <w:sz w:val="32"/>
        </w:rPr>
        <w:t>个月，剥夺政治权利二年不变</w:t>
      </w:r>
      <w:r>
        <w:rPr>
          <w:rFonts w:ascii="仿宋_GB2312" w:hAnsi="仿宋_GB2312" w:eastAsia="仿宋_GB2312" w:cs="仿宋_GB2312"/>
          <w:color w:val="auto"/>
          <w:sz w:val="32"/>
        </w:rPr>
        <w:t>。特提请你院审理裁定。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ascii="仿宋_GB2312" w:hAnsi="仿宋_GB2312" w:eastAsia="仿宋_GB2312" w:cs="仿宋_GB2312"/>
          <w:color w:val="auto"/>
          <w:sz w:val="32"/>
        </w:rPr>
      </w:pPr>
      <w:r>
        <w:rPr>
          <w:rFonts w:ascii="仿宋_GB2312" w:hAnsi="仿宋_GB2312" w:eastAsia="仿宋_GB2312" w:cs="仿宋_GB2312"/>
          <w:color w:val="auto"/>
          <w:sz w:val="32"/>
        </w:rPr>
        <w:t>此致</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仿宋_GB2312" w:hAnsi="仿宋_GB2312" w:eastAsia="仿宋_GB2312" w:cs="仿宋_GB2312"/>
          <w:color w:val="auto"/>
          <w:sz w:val="32"/>
        </w:rPr>
      </w:pPr>
      <w:r>
        <w:rPr>
          <w:rFonts w:ascii="仿宋_GB2312" w:hAnsi="仿宋_GB2312" w:eastAsia="仿宋_GB2312" w:cs="仿宋_GB2312"/>
          <w:color w:val="auto"/>
          <w:sz w:val="32"/>
        </w:rPr>
        <w:t>三明市中级人民法院</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ascii="仿宋_GB2312" w:hAnsi="仿宋_GB2312" w:eastAsia="仿宋_GB2312" w:cs="仿宋_GB2312"/>
          <w:color w:val="auto"/>
          <w:sz w:val="32"/>
        </w:rPr>
      </w:pPr>
      <w:r>
        <w:rPr>
          <w:rFonts w:ascii="仿宋_GB2312" w:hAnsi="仿宋_GB2312" w:eastAsia="仿宋_GB2312" w:cs="仿宋_GB2312"/>
          <w:color w:val="auto"/>
          <w:sz w:val="32"/>
        </w:rPr>
        <w:t>附件：⒈罪犯</w:t>
      </w:r>
      <w:r>
        <w:rPr>
          <w:rFonts w:hint="eastAsia" w:ascii="仿宋_GB2312" w:hAnsi="仿宋_GB2312" w:eastAsia="仿宋_GB2312" w:cs="仿宋_GB2312"/>
          <w:color w:val="auto"/>
          <w:sz w:val="32"/>
        </w:rPr>
        <w:t>郑涛</w:t>
      </w:r>
      <w:r>
        <w:rPr>
          <w:rFonts w:ascii="仿宋_GB2312" w:hAnsi="仿宋_GB2312" w:eastAsia="仿宋_GB2312" w:cs="仿宋_GB2312"/>
          <w:color w:val="auto"/>
          <w:sz w:val="32"/>
        </w:rPr>
        <w:t>卷宗</w:t>
      </w:r>
      <w:r>
        <w:rPr>
          <w:rFonts w:hint="eastAsia" w:ascii="仿宋_GB2312" w:hAnsi="仿宋_GB2312" w:eastAsia="仿宋_GB2312" w:cs="仿宋_GB2312"/>
          <w:color w:val="auto"/>
          <w:sz w:val="32"/>
        </w:rPr>
        <w:t>贰</w:t>
      </w:r>
      <w:r>
        <w:rPr>
          <w:rFonts w:ascii="仿宋_GB2312" w:hAnsi="仿宋_GB2312" w:eastAsia="仿宋_GB2312" w:cs="仿宋_GB2312"/>
          <w:color w:val="auto"/>
          <w:sz w:val="32"/>
        </w:rPr>
        <w:t>册</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1600" w:firstLineChars="500"/>
        <w:textAlignment w:val="auto"/>
        <w:outlineLvl w:val="9"/>
        <w:rPr>
          <w:rFonts w:ascii="仿宋_GB2312" w:hAnsi="仿宋_GB2312" w:eastAsia="仿宋_GB2312" w:cs="仿宋_GB2312"/>
          <w:color w:val="auto"/>
          <w:sz w:val="32"/>
        </w:rPr>
      </w:pPr>
      <w:r>
        <w:rPr>
          <w:rFonts w:ascii="仿宋_GB2312" w:hAnsi="仿宋_GB2312" w:eastAsia="仿宋_GB2312" w:cs="仿宋_GB2312"/>
          <w:color w:val="auto"/>
          <w:sz w:val="32"/>
        </w:rPr>
        <w:t>⒉减刑建议书叁份</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1600" w:firstLineChars="500"/>
        <w:textAlignment w:val="auto"/>
        <w:outlineLvl w:val="9"/>
        <w:rPr>
          <w:rFonts w:ascii="仿宋_GB2312" w:hAnsi="仿宋_GB2312" w:eastAsia="仿宋_GB2312" w:cs="仿宋_GB2312"/>
          <w:color w:val="auto"/>
          <w:sz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1600" w:firstLineChars="500"/>
        <w:textAlignment w:val="auto"/>
        <w:outlineLvl w:val="9"/>
        <w:rPr>
          <w:rFonts w:ascii="仿宋_GB2312" w:hAnsi="仿宋_GB2312" w:eastAsia="仿宋_GB2312" w:cs="仿宋_GB2312"/>
          <w:color w:val="auto"/>
          <w:sz w:val="32"/>
        </w:rPr>
      </w:pPr>
    </w:p>
    <w:p>
      <w:pPr>
        <w:spacing w:line="440" w:lineRule="exact"/>
        <w:ind w:firstLine="4800" w:firstLineChars="1500"/>
        <w:rPr>
          <w:rFonts w:hint="eastAsia" w:ascii="Times New Roman" w:hAnsi="Times New Roman" w:cs="仿宋_GB2312"/>
          <w:color w:val="auto"/>
        </w:rPr>
      </w:pPr>
    </w:p>
    <w:p>
      <w:pPr>
        <w:spacing w:line="440" w:lineRule="exact"/>
        <w:ind w:firstLine="4800" w:firstLineChars="1500"/>
        <w:rPr>
          <w:rFonts w:ascii="Times New Roman" w:hAnsi="Times New Roman" w:cs="Times New Roman"/>
          <w:color w:val="auto"/>
        </w:rPr>
      </w:pP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2024年1月8</w:t>
      </w:r>
      <w:r>
        <w:rPr>
          <w:rFonts w:hint="eastAsia" w:ascii="Times New Roman" w:hAnsi="Times New Roman" w:cs="仿宋_GB2312"/>
          <w:color w:val="auto"/>
        </w:rPr>
        <w:t>日</w:t>
      </w:r>
    </w:p>
    <w:p>
      <w:pPr>
        <w:spacing w:line="440" w:lineRule="exact"/>
        <w:jc w:val="center"/>
        <w:rPr>
          <w:rFonts w:hint="eastAsia" w:ascii="仿宋_GB2312" w:hAnsi="Times New Roman" w:cs="仿宋_GB2312"/>
          <w:color w:val="auto"/>
        </w:rPr>
      </w:pPr>
      <w:r>
        <w:rPr>
          <w:rFonts w:hint="eastAsia" w:ascii="Times New Roman" w:hAnsi="Times New Roman" w:cs="仿宋_GB2312"/>
          <w:color w:val="auto"/>
          <w:lang w:val="en-US" w:eastAsia="zh-CN"/>
        </w:rPr>
        <w:t xml:space="preserve">               12</w:t>
      </w:r>
    </w:p>
    <w:p>
      <w:pPr>
        <w:spacing w:line="440" w:lineRule="exact"/>
        <w:jc w:val="center"/>
        <w:rPr>
          <w:rFonts w:hint="eastAsia" w:ascii="Times New Roman" w:hAnsi="Times New Roman" w:cs="仿宋_GB2312"/>
          <w:color w:val="auto"/>
          <w:lang w:val="en-US" w:eastAsia="zh-CN"/>
        </w:rPr>
      </w:pPr>
    </w:p>
    <w:p>
      <w:pPr>
        <w:spacing w:line="440" w:lineRule="exact"/>
        <w:jc w:val="center"/>
        <w:rPr>
          <w:rFonts w:hint="eastAsia" w:ascii="Times New Roman" w:hAnsi="Times New Roman" w:cs="仿宋_GB2312"/>
          <w:color w:val="auto"/>
          <w:lang w:val="en-US" w:eastAsia="zh-CN"/>
        </w:rPr>
      </w:pPr>
    </w:p>
    <w:p>
      <w:pPr>
        <w:spacing w:line="440" w:lineRule="exact"/>
        <w:jc w:val="center"/>
        <w:rPr>
          <w:rFonts w:hint="eastAsia" w:ascii="Times New Roman" w:hAnsi="Times New Roman" w:cs="仿宋_GB2312"/>
          <w:color w:val="auto"/>
          <w:lang w:val="en-US" w:eastAsia="zh-CN"/>
        </w:rPr>
      </w:pPr>
    </w:p>
    <w:p>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福建省永安监狱</w:t>
      </w:r>
    </w:p>
    <w:p>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 请 减 刑 建 议 书</w:t>
      </w:r>
    </w:p>
    <w:p>
      <w:pPr>
        <w:spacing w:line="480" w:lineRule="exact"/>
        <w:jc w:val="right"/>
        <w:rPr>
          <w:rFonts w:ascii="楷体_GB2312" w:hAnsi="Times New Roman" w:eastAsia="楷体_GB2312" w:cs="楷体_GB2312"/>
          <w:highlight w:val="none"/>
        </w:rPr>
      </w:pPr>
      <w:r>
        <w:rPr>
          <w:rFonts w:hint="eastAsia" w:ascii="楷体_GB2312" w:hAnsi="Times New Roman" w:eastAsia="楷体_GB2312" w:cs="楷体_GB2312"/>
          <w:highlight w:val="none"/>
        </w:rPr>
        <w:t>〔202</w:t>
      </w:r>
      <w:r>
        <w:rPr>
          <w:rFonts w:hint="eastAsia" w:ascii="楷体_GB2312" w:hAnsi="Times New Roman" w:eastAsia="楷体_GB2312" w:cs="楷体_GB2312"/>
          <w:highlight w:val="none"/>
          <w:lang w:val="en-US" w:eastAsia="zh-CN"/>
        </w:rPr>
        <w:t>4</w:t>
      </w:r>
      <w:r>
        <w:rPr>
          <w:rFonts w:hint="eastAsia" w:ascii="楷体_GB2312" w:hAnsi="Times New Roman" w:eastAsia="楷体_GB2312" w:cs="楷体_GB2312"/>
          <w:highlight w:val="none"/>
        </w:rPr>
        <w:t>〕闽永狱减字第</w:t>
      </w:r>
      <w:r>
        <w:rPr>
          <w:rFonts w:hint="eastAsia" w:ascii="楷体_GB2312" w:hAnsi="Times New Roman" w:eastAsia="楷体_GB2312" w:cs="楷体_GB2312"/>
          <w:highlight w:val="none"/>
          <w:lang w:val="en-US" w:eastAsia="zh-CN"/>
        </w:rPr>
        <w:t>13</w:t>
      </w:r>
      <w:r>
        <w:rPr>
          <w:rFonts w:hint="eastAsia" w:ascii="楷体_GB2312" w:hAnsi="Times New Roman" w:eastAsia="楷体_GB2312" w:cs="楷体_GB2312"/>
          <w:highlight w:val="none"/>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仿宋_GB2312"/>
          <w:color w:val="000000" w:themeColor="text1"/>
          <w:highlight w:val="none"/>
          <w14:textFill>
            <w14:solidFill>
              <w14:schemeClr w14:val="tx1"/>
            </w14:solidFill>
          </w14:textFill>
        </w:rPr>
      </w:pPr>
      <w:r>
        <w:rPr>
          <w:rFonts w:hint="eastAsia" w:ascii="Times New Roman" w:hAnsi="Times New Roman" w:cs="仿宋_GB2312"/>
          <w:color w:val="000000" w:themeColor="text1"/>
          <w:highlight w:val="none"/>
          <w14:textFill>
            <w14:solidFill>
              <w14:schemeClr w14:val="tx1"/>
            </w14:solidFill>
          </w14:textFill>
        </w:rPr>
        <w:t>罪犯黄贵林，男，汉族，1992年10月9日出生，户籍所在地福建省上杭县</w:t>
      </w:r>
      <w:r>
        <w:rPr>
          <w:rFonts w:hint="eastAsia" w:ascii="Times New Roman" w:hAnsi="Times New Roman" w:cs="仿宋_GB2312"/>
          <w:color w:val="000000" w:themeColor="text1"/>
          <w:highlight w:val="none"/>
          <w:lang w:eastAsia="zh-CN"/>
          <w14:textFill>
            <w14:solidFill>
              <w14:schemeClr w14:val="tx1"/>
            </w14:solidFill>
          </w14:textFill>
        </w:rPr>
        <w:t>，</w:t>
      </w:r>
      <w:r>
        <w:rPr>
          <w:rFonts w:hint="eastAsia" w:ascii="Times New Roman" w:hAnsi="Times New Roman" w:cs="仿宋_GB2312"/>
          <w:color w:val="000000" w:themeColor="text1"/>
          <w:highlight w:val="none"/>
          <w14:textFill>
            <w14:solidFill>
              <w14:schemeClr w14:val="tx1"/>
            </w14:solidFill>
          </w14:textFill>
        </w:rPr>
        <w:t>捕前系务工。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仿宋_GB2312"/>
          <w:color w:val="000000" w:themeColor="text1"/>
          <w:highlight w:val="none"/>
          <w14:textFill>
            <w14:solidFill>
              <w14:schemeClr w14:val="tx1"/>
            </w14:solidFill>
          </w14:textFill>
        </w:rPr>
      </w:pPr>
      <w:r>
        <w:rPr>
          <w:rFonts w:hint="eastAsia" w:ascii="Times New Roman" w:hAnsi="Times New Roman" w:cs="仿宋_GB2312"/>
          <w:color w:val="000000" w:themeColor="text1"/>
          <w:highlight w:val="none"/>
          <w14:textFill>
            <w14:solidFill>
              <w14:schemeClr w14:val="tx1"/>
            </w14:solidFill>
          </w14:textFill>
        </w:rPr>
        <w:t>福建省上杭县人民法院于2021年8月26日作出(2021)闽0823刑初154号刑事判决，以被告人黄贵林犯诈骗罪，判处有期徒刑四年六个月，并处罚金人民币五万元，责令黄贵林等三人共同退赔11</w:t>
      </w:r>
      <w:r>
        <w:rPr>
          <w:rFonts w:hint="eastAsia" w:ascii="Times New Roman" w:hAnsi="Times New Roman" w:cs="仿宋_GB2312"/>
          <w:color w:val="000000" w:themeColor="text1"/>
          <w:highlight w:val="none"/>
          <w:lang w:eastAsia="zh-CN"/>
          <w14:textFill>
            <w14:solidFill>
              <w14:schemeClr w14:val="tx1"/>
            </w14:solidFill>
          </w14:textFill>
        </w:rPr>
        <w:t>名</w:t>
      </w:r>
      <w:r>
        <w:rPr>
          <w:rFonts w:hint="eastAsia" w:ascii="Times New Roman" w:hAnsi="Times New Roman" w:cs="仿宋_GB2312"/>
          <w:color w:val="000000" w:themeColor="text1"/>
          <w:highlight w:val="none"/>
          <w14:textFill>
            <w14:solidFill>
              <w14:schemeClr w14:val="tx1"/>
            </w14:solidFill>
          </w14:textFill>
        </w:rPr>
        <w:t>被害人人民币345111元。刑期自2021年7月29日起至2026年1月28日止。</w:t>
      </w:r>
      <w:r>
        <w:rPr>
          <w:rFonts w:hint="eastAsia" w:ascii="Times New Roman" w:hAnsi="Times New Roman" w:cs="Times New Roman"/>
          <w:color w:val="000000" w:themeColor="text1"/>
          <w:highlight w:val="none"/>
          <w14:textFill>
            <w14:solidFill>
              <w14:schemeClr w14:val="tx1"/>
            </w14:solidFill>
          </w14:textFill>
        </w:rPr>
        <w:t>宣判后，该犯不服，提出上诉。福建省龙岩市中级人民法院于</w:t>
      </w:r>
      <w:r>
        <w:rPr>
          <w:rFonts w:ascii="Times New Roman" w:hAnsi="Times New Roman" w:cs="Times New Roman"/>
          <w:color w:val="000000" w:themeColor="text1"/>
          <w:highlight w:val="none"/>
          <w14:textFill>
            <w14:solidFill>
              <w14:schemeClr w14:val="tx1"/>
            </w14:solidFill>
          </w14:textFill>
        </w:rPr>
        <w:t>2</w:t>
      </w:r>
      <w:r>
        <w:rPr>
          <w:rFonts w:hint="eastAsia" w:ascii="Times New Roman" w:hAnsi="Times New Roman" w:cs="Times New Roman"/>
          <w:color w:val="000000" w:themeColor="text1"/>
          <w:highlight w:val="none"/>
          <w14:textFill>
            <w14:solidFill>
              <w14:schemeClr w14:val="tx1"/>
            </w14:solidFill>
          </w14:textFill>
        </w:rPr>
        <w:t>021年11月9日</w:t>
      </w:r>
      <w:r>
        <w:rPr>
          <w:rFonts w:hint="eastAsia" w:ascii="Times New Roman" w:hAnsi="Times New Roman" w:cs="Times New Roman"/>
          <w:color w:val="000000" w:themeColor="text1"/>
          <w:highlight w:val="none"/>
          <w:lang w:eastAsia="zh-CN"/>
          <w14:textFill>
            <w14:solidFill>
              <w14:schemeClr w14:val="tx1"/>
            </w14:solidFill>
          </w14:textFill>
        </w:rPr>
        <w:t>作出</w:t>
      </w:r>
      <w:r>
        <w:rPr>
          <w:rFonts w:hint="eastAsia" w:ascii="Times New Roman" w:hAnsi="Times New Roman" w:cs="Times New Roman"/>
          <w:color w:val="000000" w:themeColor="text1"/>
          <w:highlight w:val="none"/>
          <w14:textFill>
            <w14:solidFill>
              <w14:schemeClr w14:val="tx1"/>
            </w14:solidFill>
          </w14:textFill>
        </w:rPr>
        <w:t>（2021）闽08刑终304号刑事裁定，驳回上诉，维持原判。</w:t>
      </w:r>
      <w:r>
        <w:rPr>
          <w:rFonts w:hint="eastAsia" w:ascii="Times New Roman" w:hAnsi="Times New Roman" w:cs="仿宋_GB2312"/>
          <w:color w:val="000000" w:themeColor="text1"/>
          <w:highlight w:val="none"/>
          <w14:textFill>
            <w14:solidFill>
              <w14:schemeClr w14:val="tx1"/>
            </w14:solidFill>
          </w14:textFill>
        </w:rPr>
        <w:t>2021年12月22日交付福建省永安监狱执行刑罚。现属宽管级罪犯。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仿宋_GB2312"/>
          <w:color w:val="000000" w:themeColor="text1"/>
          <w:highlight w:val="none"/>
          <w14:textFill>
            <w14:solidFill>
              <w14:schemeClr w14:val="tx1"/>
            </w14:solidFill>
          </w14:textFill>
        </w:rPr>
      </w:pPr>
      <w:r>
        <w:rPr>
          <w:rFonts w:hint="eastAsia" w:ascii="Times New Roman" w:hAnsi="Times New Roman" w:cs="仿宋_GB2312"/>
          <w:color w:val="000000" w:themeColor="text1"/>
          <w:highlight w:val="none"/>
          <w14:textFill>
            <w14:solidFill>
              <w14:schemeClr w14:val="tx1"/>
            </w14:solidFill>
          </w14:textFill>
        </w:rPr>
        <w:t>罪犯黄贵林在服刑期间，确有悔改表现：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仿宋_GB2312"/>
          <w:color w:val="000000" w:themeColor="text1"/>
          <w:highlight w:val="none"/>
          <w14:textFill>
            <w14:solidFill>
              <w14:schemeClr w14:val="tx1"/>
            </w14:solidFill>
          </w14:textFill>
        </w:rPr>
      </w:pPr>
      <w:r>
        <w:rPr>
          <w:rFonts w:hint="eastAsia" w:ascii="Times New Roman" w:hAnsi="Times New Roman" w:cs="仿宋_GB2312"/>
          <w:color w:val="000000" w:themeColor="text1"/>
          <w:highlight w:val="none"/>
          <w14:textFill>
            <w14:solidFill>
              <w14:schemeClr w14:val="tx1"/>
            </w14:solidFill>
          </w14:textFill>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仿宋_GB2312"/>
          <w:color w:val="000000" w:themeColor="text1"/>
          <w:highlight w:val="none"/>
          <w14:textFill>
            <w14:solidFill>
              <w14:schemeClr w14:val="tx1"/>
            </w14:solidFill>
          </w14:textFill>
        </w:rPr>
      </w:pPr>
      <w:r>
        <w:rPr>
          <w:rFonts w:hint="eastAsia" w:ascii="Times New Roman" w:hAnsi="Times New Roman" w:cs="仿宋_GB2312"/>
          <w:color w:val="000000" w:themeColor="text1"/>
          <w:highlight w:val="none"/>
          <w14:textFill>
            <w14:solidFill>
              <w14:schemeClr w14:val="tx1"/>
            </w14:solidFill>
          </w14:textFill>
        </w:rPr>
        <w:t>在遵守法律法规和监规纪律方面：该犯能遵守法律法规和各项监规纪律，以《监狱服刑人员行为规范》要求自己，无违规扣分。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仿宋_GB2312"/>
          <w:color w:val="000000" w:themeColor="text1"/>
          <w:highlight w:val="none"/>
          <w14:textFill>
            <w14:solidFill>
              <w14:schemeClr w14:val="tx1"/>
            </w14:solidFill>
          </w14:textFill>
        </w:rPr>
      </w:pPr>
      <w:r>
        <w:rPr>
          <w:rFonts w:hint="eastAsia" w:ascii="Times New Roman" w:hAnsi="Times New Roman" w:cs="仿宋_GB2312"/>
          <w:color w:val="000000" w:themeColor="text1"/>
          <w:highlight w:val="none"/>
          <w14:textFill>
            <w14:solidFill>
              <w14:schemeClr w14:val="tx1"/>
            </w14:solidFill>
          </w14:textFill>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仿宋_GB2312"/>
          <w:color w:val="000000" w:themeColor="text1"/>
          <w:highlight w:val="none"/>
          <w14:textFill>
            <w14:solidFill>
              <w14:schemeClr w14:val="tx1"/>
            </w14:solidFill>
          </w14:textFill>
        </w:rPr>
      </w:pPr>
      <w:r>
        <w:rPr>
          <w:rFonts w:hint="eastAsia" w:ascii="Times New Roman" w:hAnsi="Times New Roman" w:cs="仿宋_GB2312"/>
          <w:color w:val="000000" w:themeColor="text1"/>
          <w:highlight w:val="none"/>
          <w14:textFill>
            <w14:solidFill>
              <w14:schemeClr w14:val="tx1"/>
            </w14:solidFill>
          </w14:textFill>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仿宋_GB2312"/>
          <w:color w:val="000000" w:themeColor="text1"/>
          <w:highlight w:val="none"/>
          <w14:textFill>
            <w14:solidFill>
              <w14:schemeClr w14:val="tx1"/>
            </w14:solidFill>
          </w14:textFill>
        </w:rPr>
      </w:pPr>
      <w:r>
        <w:rPr>
          <w:rFonts w:hint="eastAsia" w:ascii="Times New Roman" w:hAnsi="Times New Roman" w:cs="仿宋_GB2312"/>
          <w:color w:val="000000" w:themeColor="text1"/>
          <w:highlight w:val="none"/>
          <w14:textFill>
            <w14:solidFill>
              <w14:schemeClr w14:val="tx1"/>
            </w14:solidFill>
          </w14:textFill>
        </w:rPr>
        <w:t>该犯本轮考核期内，累计获得考核分</w:t>
      </w:r>
      <w:r>
        <w:rPr>
          <w:rFonts w:hint="eastAsia" w:ascii="Times New Roman" w:hAnsi="Times New Roman" w:cs="仿宋_GB2312"/>
          <w:color w:val="000000" w:themeColor="text1"/>
          <w:highlight w:val="none"/>
          <w:lang w:val="en-US" w:eastAsia="zh-CN"/>
          <w14:textFill>
            <w14:solidFill>
              <w14:schemeClr w14:val="tx1"/>
            </w14:solidFill>
          </w14:textFill>
        </w:rPr>
        <w:t>2366</w:t>
      </w:r>
      <w:r>
        <w:rPr>
          <w:rFonts w:hint="eastAsia" w:ascii="Times New Roman" w:hAnsi="Times New Roman" w:cs="仿宋_GB2312"/>
          <w:color w:val="000000" w:themeColor="text1"/>
          <w:highlight w:val="none"/>
          <w14:textFill>
            <w14:solidFill>
              <w14:schemeClr w14:val="tx1"/>
            </w14:solidFill>
          </w14:textFill>
        </w:rPr>
        <w:t>分，兑换表扬</w:t>
      </w:r>
      <w:r>
        <w:rPr>
          <w:rFonts w:hint="eastAsia" w:ascii="Times New Roman" w:hAnsi="Times New Roman" w:cs="仿宋_GB2312"/>
          <w:color w:val="000000" w:themeColor="text1"/>
          <w:highlight w:val="none"/>
          <w:lang w:val="en-US" w:eastAsia="zh-CN"/>
          <w14:textFill>
            <w14:solidFill>
              <w14:schemeClr w14:val="tx1"/>
            </w14:solidFill>
          </w14:textFill>
        </w:rPr>
        <w:t>3</w:t>
      </w:r>
      <w:r>
        <w:rPr>
          <w:rFonts w:hint="eastAsia" w:ascii="Times New Roman" w:hAnsi="Times New Roman" w:cs="仿宋_GB2312"/>
          <w:color w:val="000000" w:themeColor="text1"/>
          <w:highlight w:val="none"/>
          <w14:textFill>
            <w14:solidFill>
              <w14:schemeClr w14:val="tx1"/>
            </w14:solidFill>
          </w14:textFill>
        </w:rPr>
        <w:t>次。间隔期</w:t>
      </w:r>
      <w:r>
        <w:rPr>
          <w:rFonts w:ascii="Times New Roman" w:hAnsi="Times New Roman" w:cs="仿宋_GB2312"/>
          <w:color w:val="000000" w:themeColor="text1"/>
          <w:highlight w:val="none"/>
          <w14:textFill>
            <w14:solidFill>
              <w14:schemeClr w14:val="tx1"/>
            </w14:solidFill>
          </w14:textFill>
        </w:rPr>
        <w:t>20</w:t>
      </w:r>
      <w:r>
        <w:rPr>
          <w:rFonts w:hint="eastAsia" w:ascii="Times New Roman" w:hAnsi="Times New Roman" w:cs="仿宋_GB2312"/>
          <w:color w:val="000000" w:themeColor="text1"/>
          <w:highlight w:val="none"/>
          <w14:textFill>
            <w14:solidFill>
              <w14:schemeClr w14:val="tx1"/>
            </w14:solidFill>
          </w14:textFill>
        </w:rPr>
        <w:t>2</w:t>
      </w:r>
      <w:r>
        <w:rPr>
          <w:rFonts w:hint="eastAsia" w:ascii="Times New Roman" w:hAnsi="Times New Roman" w:cs="仿宋_GB2312"/>
          <w:color w:val="000000" w:themeColor="text1"/>
          <w:highlight w:val="none"/>
          <w:lang w:val="en-US" w:eastAsia="zh-CN"/>
          <w14:textFill>
            <w14:solidFill>
              <w14:schemeClr w14:val="tx1"/>
            </w14:solidFill>
          </w14:textFill>
        </w:rPr>
        <w:t>2</w:t>
      </w:r>
      <w:r>
        <w:rPr>
          <w:rFonts w:hint="eastAsia" w:ascii="Times New Roman" w:hAnsi="Times New Roman" w:cs="仿宋_GB2312"/>
          <w:color w:val="000000" w:themeColor="text1"/>
          <w:highlight w:val="none"/>
          <w14:textFill>
            <w14:solidFill>
              <w14:schemeClr w14:val="tx1"/>
            </w14:solidFill>
          </w14:textFill>
        </w:rPr>
        <w:t>年1月至</w:t>
      </w:r>
      <w:r>
        <w:rPr>
          <w:rFonts w:ascii="Times New Roman" w:hAnsi="Times New Roman" w:cs="仿宋_GB2312"/>
          <w:color w:val="000000" w:themeColor="text1"/>
          <w:highlight w:val="none"/>
          <w14:textFill>
            <w14:solidFill>
              <w14:schemeClr w14:val="tx1"/>
            </w14:solidFill>
          </w14:textFill>
        </w:rPr>
        <w:t>202</w:t>
      </w:r>
      <w:r>
        <w:rPr>
          <w:rFonts w:hint="eastAsia" w:ascii="Times New Roman" w:hAnsi="Times New Roman" w:cs="仿宋_GB2312"/>
          <w:color w:val="000000" w:themeColor="text1"/>
          <w:highlight w:val="none"/>
          <w14:textFill>
            <w14:solidFill>
              <w14:schemeClr w14:val="tx1"/>
            </w14:solidFill>
          </w14:textFill>
        </w:rPr>
        <w:t>3年</w:t>
      </w:r>
      <w:r>
        <w:rPr>
          <w:rFonts w:hint="eastAsia" w:ascii="Times New Roman" w:hAnsi="Times New Roman" w:cs="仿宋_GB2312"/>
          <w:color w:val="000000" w:themeColor="text1"/>
          <w:highlight w:val="none"/>
          <w:lang w:val="en-US" w:eastAsia="zh-CN"/>
          <w14:textFill>
            <w14:solidFill>
              <w14:schemeClr w14:val="tx1"/>
            </w14:solidFill>
          </w14:textFill>
        </w:rPr>
        <w:t>10</w:t>
      </w:r>
      <w:r>
        <w:rPr>
          <w:rFonts w:hint="eastAsia" w:ascii="Times New Roman" w:hAnsi="Times New Roman" w:cs="仿宋_GB2312"/>
          <w:color w:val="000000" w:themeColor="text1"/>
          <w:highlight w:val="none"/>
          <w14:textFill>
            <w14:solidFill>
              <w14:schemeClr w14:val="tx1"/>
            </w14:solidFill>
          </w14:textFill>
        </w:rPr>
        <w:t>月，获得</w:t>
      </w:r>
      <w:r>
        <w:rPr>
          <w:rFonts w:hint="eastAsia" w:ascii="Times New Roman" w:hAnsi="Times New Roman" w:cs="仿宋_GB2312"/>
          <w:color w:val="000000" w:themeColor="text1"/>
          <w:highlight w:val="none"/>
          <w:lang w:val="en-US" w:eastAsia="zh-CN"/>
          <w14:textFill>
            <w14:solidFill>
              <w14:schemeClr w14:val="tx1"/>
            </w14:solidFill>
          </w14:textFill>
        </w:rPr>
        <w:t>2366</w:t>
      </w:r>
      <w:r>
        <w:rPr>
          <w:rFonts w:hint="eastAsia" w:ascii="Times New Roman" w:hAnsi="Times New Roman" w:cs="仿宋_GB2312"/>
          <w:color w:val="000000" w:themeColor="text1"/>
          <w:highlight w:val="none"/>
          <w14:textFill>
            <w14:solidFill>
              <w14:schemeClr w14:val="tx1"/>
            </w14:solidFill>
          </w14:textFill>
        </w:rPr>
        <w:t>分。</w:t>
      </w:r>
      <w:r>
        <w:rPr>
          <w:rFonts w:hint="eastAsia" w:ascii="Times New Roman" w:hAnsi="Times New Roman" w:cs="仿宋_GB2312"/>
          <w:color w:val="000000" w:themeColor="text1"/>
          <w:highlight w:val="none"/>
          <w:lang w:eastAsia="zh-CN"/>
          <w14:textFill>
            <w14:solidFill>
              <w14:schemeClr w14:val="tx1"/>
            </w14:solidFill>
          </w14:textFill>
        </w:rPr>
        <w:t>考核期内无违规扣分。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仿宋_GB2312"/>
          <w:color w:val="000000" w:themeColor="text1"/>
          <w:highlight w:val="none"/>
          <w14:textFill>
            <w14:solidFill>
              <w14:schemeClr w14:val="tx1"/>
            </w14:solidFill>
          </w14:textFill>
        </w:rPr>
      </w:pPr>
      <w:r>
        <w:rPr>
          <w:rFonts w:hint="eastAsia" w:ascii="Times New Roman" w:hAnsi="Times New Roman" w:cs="仿宋_GB2312"/>
          <w:color w:val="000000" w:themeColor="text1"/>
          <w:highlight w:val="none"/>
          <w:lang w:eastAsia="zh-CN"/>
          <w14:textFill>
            <w14:solidFill>
              <w14:schemeClr w14:val="tx1"/>
            </w14:solidFill>
          </w14:textFill>
        </w:rPr>
        <w:t>该犯及同案犯已</w:t>
      </w:r>
      <w:r>
        <w:rPr>
          <w:rFonts w:hint="eastAsia" w:ascii="Times New Roman" w:hAnsi="Times New Roman" w:cs="仿宋_GB2312"/>
          <w:color w:val="000000" w:themeColor="text1"/>
          <w:highlight w:val="none"/>
          <w14:textFill>
            <w14:solidFill>
              <w14:schemeClr w14:val="tx1"/>
            </w14:solidFill>
          </w14:textFill>
        </w:rPr>
        <w:t>退赔被害人人民币</w:t>
      </w:r>
      <w:r>
        <w:rPr>
          <w:rFonts w:hint="eastAsia" w:ascii="Times New Roman" w:hAnsi="Times New Roman" w:cs="仿宋_GB2312"/>
          <w:color w:val="000000" w:themeColor="text1"/>
          <w:highlight w:val="none"/>
          <w:lang w:val="en-US" w:eastAsia="zh-CN"/>
          <w14:textFill>
            <w14:solidFill>
              <w14:schemeClr w14:val="tx1"/>
            </w14:solidFill>
          </w14:textFill>
        </w:rPr>
        <w:t>103700.11</w:t>
      </w:r>
      <w:r>
        <w:rPr>
          <w:rFonts w:hint="eastAsia" w:ascii="Times New Roman" w:hAnsi="Times New Roman" w:cs="仿宋_GB2312"/>
          <w:color w:val="000000" w:themeColor="text1"/>
          <w:highlight w:val="none"/>
          <w14:textFill>
            <w14:solidFill>
              <w14:schemeClr w14:val="tx1"/>
            </w14:solidFill>
          </w14:textFill>
        </w:rPr>
        <w:t>元</w:t>
      </w:r>
      <w:r>
        <w:rPr>
          <w:rFonts w:hint="eastAsia" w:ascii="仿宋_GB2312" w:hAnsi="仿宋_GB2312" w:cs="仿宋_GB2312"/>
          <w:color w:val="000000" w:themeColor="text1"/>
          <w:highlight w:val="none"/>
          <w14:textFill>
            <w14:solidFill>
              <w14:schemeClr w14:val="tx1"/>
            </w14:solidFill>
          </w14:textFill>
        </w:rPr>
        <w:t>，本批呈报拟缴纳罚金人民币</w:t>
      </w:r>
      <w:r>
        <w:rPr>
          <w:rFonts w:hint="eastAsia" w:ascii="仿宋_GB2312" w:hAnsi="仿宋_GB2312" w:cs="仿宋_GB2312"/>
          <w:color w:val="000000" w:themeColor="text1"/>
          <w:highlight w:val="none"/>
          <w:lang w:val="en-US" w:eastAsia="zh-CN"/>
          <w14:textFill>
            <w14:solidFill>
              <w14:schemeClr w14:val="tx1"/>
            </w14:solidFill>
          </w14:textFill>
        </w:rPr>
        <w:t>53</w:t>
      </w:r>
      <w:r>
        <w:rPr>
          <w:rFonts w:hint="eastAsia" w:ascii="仿宋_GB2312" w:hAnsi="仿宋_GB2312" w:cs="仿宋_GB2312"/>
          <w:color w:val="000000" w:themeColor="text1"/>
          <w:highlight w:val="none"/>
          <w14:textFill>
            <w14:solidFill>
              <w14:schemeClr w14:val="tx1"/>
            </w14:solidFill>
          </w14:textFill>
        </w:rPr>
        <w:t>00元</w:t>
      </w:r>
      <w:r>
        <w:rPr>
          <w:rFonts w:hint="eastAsia" w:ascii="Times New Roman" w:hAnsi="Times New Roman" w:cs="仿宋_GB2312"/>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仿宋_GB2312"/>
          <w:color w:val="000000" w:themeColor="text1"/>
          <w:highlight w:val="none"/>
          <w14:textFill>
            <w14:solidFill>
              <w14:schemeClr w14:val="tx1"/>
            </w14:solidFill>
          </w14:textFill>
        </w:rPr>
      </w:pPr>
      <w:r>
        <w:rPr>
          <w:rFonts w:hint="eastAsia" w:ascii="Times New Roman" w:hAnsi="Times New Roman" w:cs="仿宋_GB2312"/>
          <w:color w:val="000000" w:themeColor="text1"/>
          <w:highlight w:val="none"/>
          <w14:textFill>
            <w14:solidFill>
              <w14:schemeClr w14:val="tx1"/>
            </w14:solidFill>
          </w14:textFill>
        </w:rPr>
        <w:t>罪犯黄贵林在服刑期间，确有悔改表现，依照《中华人民共和国刑法》第78、79条、《中华人民共和国刑事诉讼法》第273条第二款和《中华人民共和国监狱法》第29条之规定，建议对罪犯黄贵林予以减刑</w:t>
      </w:r>
      <w:r>
        <w:rPr>
          <w:rFonts w:hint="eastAsia" w:ascii="Times New Roman" w:hAnsi="Times New Roman" w:cs="仿宋_GB2312"/>
          <w:color w:val="000000" w:themeColor="text1"/>
          <w:highlight w:val="none"/>
          <w:lang w:eastAsia="zh-CN"/>
          <w14:textFill>
            <w14:solidFill>
              <w14:schemeClr w14:val="tx1"/>
            </w14:solidFill>
          </w14:textFill>
        </w:rPr>
        <w:t>三</w:t>
      </w:r>
      <w:r>
        <w:rPr>
          <w:rFonts w:hint="eastAsia" w:ascii="Times New Roman" w:hAnsi="Times New Roman" w:cs="仿宋_GB2312"/>
          <w:color w:val="000000" w:themeColor="text1"/>
          <w:highlight w:val="none"/>
          <w14:textFill>
            <w14:solidFill>
              <w14:schemeClr w14:val="tx1"/>
            </w14:solidFill>
          </w14:textFill>
        </w:rPr>
        <w:t>个月。特提请你院审理裁定。</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此致</w:t>
      </w:r>
    </w:p>
    <w:p>
      <w:pPr>
        <w:pStyle w:val="10"/>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三明市中级人民法院</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附件：⒈罪犯黄贵林卷宗贰册</w:t>
      </w:r>
    </w:p>
    <w:p>
      <w:pPr>
        <w:pStyle w:val="10"/>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⒉减刑建议书叁份</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Times New Roman" w:eastAsia="仿宋_GB2312" w:cs="仿宋_GB2312"/>
          <w:sz w:val="32"/>
          <w:szCs w:val="32"/>
          <w:highlight w:val="none"/>
        </w:rPr>
      </w:pP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Times New Roman" w:eastAsia="仿宋_GB2312" w:cs="仿宋_GB2312"/>
          <w:sz w:val="32"/>
          <w:szCs w:val="32"/>
          <w:highlight w:val="none"/>
        </w:rPr>
      </w:pP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Times New Roman" w:eastAsia="仿宋_GB2312" w:cs="仿宋_GB2312"/>
          <w:sz w:val="32"/>
          <w:szCs w:val="32"/>
          <w:highlight w:val="none"/>
        </w:rPr>
      </w:pPr>
    </w:p>
    <w:p>
      <w:pPr>
        <w:spacing w:line="440" w:lineRule="exact"/>
        <w:ind w:firstLine="4800" w:firstLineChars="1500"/>
        <w:rPr>
          <w:rFonts w:ascii="Times New Roman" w:hAnsi="Times New Roman" w:cs="Times New Roman"/>
          <w:color w:val="auto"/>
        </w:rPr>
      </w:pP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2024年1月8</w:t>
      </w:r>
      <w:r>
        <w:rPr>
          <w:rFonts w:hint="eastAsia" w:ascii="Times New Roman" w:hAnsi="Times New Roman" w:cs="仿宋_GB2312"/>
          <w:color w:val="auto"/>
        </w:rPr>
        <w:t>日</w:t>
      </w:r>
    </w:p>
    <w:p>
      <w:pPr>
        <w:spacing w:line="440" w:lineRule="exact"/>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13</w:t>
      </w:r>
    </w:p>
    <w:p>
      <w:pPr>
        <w:keepNext w:val="0"/>
        <w:keepLines w:val="0"/>
        <w:pageBreakBefore/>
        <w:widowControl w:val="0"/>
        <w:suppressLineNumbers w:val="0"/>
        <w:spacing w:before="0" w:beforeAutospacing="0" w:after="0" w:afterAutospacing="0" w:line="500" w:lineRule="exact"/>
        <w:ind w:left="0" w:right="641" w:firstLine="800" w:firstLineChars="200"/>
        <w:jc w:val="center"/>
        <w:rPr>
          <w:rFonts w:hint="eastAsia" w:ascii="方正小标宋简体" w:hAnsi="方正小标宋简体" w:eastAsia="方正小标宋简体" w:cs="方正小标宋简体"/>
          <w:sz w:val="40"/>
          <w:szCs w:val="40"/>
          <w:lang w:val="en-US"/>
        </w:rPr>
      </w:pPr>
      <w:r>
        <w:rPr>
          <w:rFonts w:hint="eastAsia" w:ascii="方正小标宋简体" w:hAnsi="方正小标宋简体" w:eastAsia="方正小标宋简体" w:cs="方正小标宋简体"/>
          <w:kern w:val="32"/>
          <w:sz w:val="40"/>
          <w:szCs w:val="40"/>
          <w:lang w:val="en-US" w:eastAsia="zh-CN" w:bidi="ar"/>
        </w:rPr>
        <w:t>福建省永安监狱</w:t>
      </w:r>
    </w:p>
    <w:p>
      <w:pPr>
        <w:keepNext w:val="0"/>
        <w:keepLines w:val="0"/>
        <w:widowControl w:val="0"/>
        <w:suppressLineNumbers w:val="0"/>
        <w:spacing w:before="0" w:beforeAutospacing="0" w:after="0" w:afterAutospacing="0" w:line="800" w:lineRule="exact"/>
        <w:ind w:left="0" w:right="0" w:firstLine="0" w:firstLineChars="0"/>
        <w:jc w:val="center"/>
        <w:rPr>
          <w:rFonts w:hint="eastAsia" w:ascii="方正小标宋简体" w:hAnsi="方正小标宋简体" w:eastAsia="方正小标宋简体" w:cs="方正小标宋简体"/>
          <w:sz w:val="40"/>
          <w:szCs w:val="40"/>
          <w:lang w:val="en-US"/>
        </w:rPr>
      </w:pPr>
      <w:r>
        <w:rPr>
          <w:rFonts w:hint="eastAsia" w:ascii="方正小标宋简体" w:hAnsi="方正小标宋简体" w:eastAsia="方正小标宋简体" w:cs="方正小标宋简体"/>
          <w:kern w:val="32"/>
          <w:sz w:val="40"/>
          <w:szCs w:val="40"/>
          <w:lang w:val="en-US" w:eastAsia="zh-CN" w:bidi="ar"/>
        </w:rPr>
        <w:t>提 请 减 刑 建 议 书</w:t>
      </w:r>
    </w:p>
    <w:p>
      <w:pPr>
        <w:keepNext w:val="0"/>
        <w:keepLines w:val="0"/>
        <w:widowControl w:val="0"/>
        <w:suppressLineNumbers w:val="0"/>
        <w:spacing w:before="0" w:beforeAutospacing="0" w:after="0" w:afterAutospacing="0" w:line="460" w:lineRule="exact"/>
        <w:ind w:left="0" w:right="0" w:firstLine="580" w:firstLineChars="200"/>
        <w:jc w:val="right"/>
        <w:rPr>
          <w:rFonts w:hint="eastAsia" w:ascii="楷体_GB2312" w:eastAsia="楷体_GB2312" w:cs="Times New Roman"/>
          <w:sz w:val="29"/>
          <w:szCs w:val="29"/>
          <w:lang w:val="en-US"/>
        </w:rPr>
      </w:pPr>
      <w:r>
        <w:rPr>
          <w:rFonts w:hint="eastAsia" w:ascii="楷体_GB2312" w:hAnsi="Times New Roman" w:eastAsia="楷体_GB2312" w:cs="Times New Roman"/>
          <w:kern w:val="32"/>
          <w:sz w:val="29"/>
          <w:szCs w:val="29"/>
          <w:lang w:val="en-US" w:eastAsia="zh-CN" w:bidi="ar"/>
        </w:rPr>
        <w:t>〔2024〕闽永狱减字第14号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32"/>
          <w:sz w:val="32"/>
          <w:szCs w:val="32"/>
          <w:lang w:val="en-US" w:eastAsia="zh-CN" w:bidi="ar"/>
        </w:rPr>
        <w:t>罪犯杨俊耀，绰号</w:t>
      </w:r>
      <w:r>
        <w:rPr>
          <w:rFonts w:hint="default" w:ascii="仿宋_GB2312" w:hAnsi="Times New Roman" w:eastAsia="仿宋_GB2312" w:cs="仿宋_GB2312"/>
          <w:kern w:val="32"/>
          <w:sz w:val="32"/>
          <w:szCs w:val="32"/>
          <w:lang w:val="en-US" w:eastAsia="zh-CN" w:bidi="ar"/>
        </w:rPr>
        <w:t>“</w:t>
      </w:r>
      <w:r>
        <w:rPr>
          <w:rFonts w:hint="eastAsia" w:ascii="仿宋_GB2312" w:hAnsi="Times New Roman" w:eastAsia="仿宋_GB2312" w:cs="仿宋_GB2312"/>
          <w:kern w:val="32"/>
          <w:sz w:val="32"/>
          <w:szCs w:val="32"/>
          <w:lang w:val="en-US" w:eastAsia="zh-CN" w:bidi="ar"/>
        </w:rPr>
        <w:t>阿耀</w:t>
      </w:r>
      <w:r>
        <w:rPr>
          <w:rFonts w:hint="default" w:ascii="仿宋_GB2312" w:hAnsi="Times New Roman" w:eastAsia="仿宋_GB2312" w:cs="仿宋_GB2312"/>
          <w:kern w:val="32"/>
          <w:sz w:val="32"/>
          <w:szCs w:val="32"/>
          <w:lang w:val="en-US" w:eastAsia="zh-CN" w:bidi="ar"/>
        </w:rPr>
        <w:t>”</w:t>
      </w:r>
      <w:r>
        <w:rPr>
          <w:rFonts w:hint="eastAsia" w:ascii="仿宋_GB2312" w:hAnsi="Times New Roman" w:eastAsia="仿宋_GB2312" w:cs="仿宋_GB2312"/>
          <w:kern w:val="32"/>
          <w:sz w:val="32"/>
          <w:szCs w:val="32"/>
          <w:lang w:val="en-US" w:eastAsia="zh-CN" w:bidi="ar"/>
        </w:rPr>
        <w:t>，男，汉族，1980年4月4日出生，户籍所在地福建省龙岩市新罗区，捕前系无业。曾因犯寻衅滋事罪，于2007年7月5日被福建省龙岩市新罗区人民法院判处有期徒刑六个月；因犯故意伤害罪，于2013年5月16日被福建省龙岩市新罗区人民法院判处有期徒刑六个月，于2013年7月17日刑满释放。系累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highlight w:val="yellow"/>
          <w:lang w:val="en-US"/>
        </w:rPr>
      </w:pPr>
      <w:r>
        <w:rPr>
          <w:rFonts w:hint="eastAsia" w:ascii="仿宋_GB2312" w:hAnsi="Times New Roman" w:eastAsia="仿宋_GB2312" w:cs="仿宋_GB2312"/>
          <w:kern w:val="32"/>
          <w:sz w:val="32"/>
          <w:szCs w:val="32"/>
          <w:lang w:val="en-US" w:eastAsia="zh-CN" w:bidi="ar"/>
        </w:rPr>
        <w:t>福建省南平市延平区人民法院于2020年11月25日作出(2020)闽0702刑初281号刑事判决，以被告人杨俊耀犯非法生产制毒物品罪，判处有期徒刑六年，并处罚金人民币120000元，责令杨俊耀退出尚未退出的非法所得人民币40000元，上缴国库。刑期自2020年8月12日起至2026年8月11日止。2020年12月18日交付福建省永安监狱执行刑罚。现属普管级罪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32"/>
          <w:sz w:val="32"/>
          <w:szCs w:val="32"/>
          <w:lang w:val="en-US" w:eastAsia="zh-CN" w:bidi="ar"/>
        </w:rPr>
        <w:t>罪犯杨俊耀在服刑期间，确有悔改表现：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32"/>
          <w:sz w:val="32"/>
          <w:szCs w:val="32"/>
          <w:lang w:val="en-US" w:eastAsia="zh-CN" w:bidi="ar"/>
        </w:rPr>
        <w:t>在认罪悔罪方面：该犯能服从法院判决，认罪悔罪，安心改造。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lang w:val="en-US"/>
        </w:rPr>
      </w:pPr>
      <w:r>
        <w:rPr>
          <w:rFonts w:hint="eastAsia" w:ascii="仿宋_GB2312" w:hAnsi="Times New Roman" w:eastAsia="仿宋_GB2312" w:cs="仿宋_GB2312"/>
          <w:color w:val="000000"/>
          <w:kern w:val="32"/>
          <w:sz w:val="32"/>
          <w:szCs w:val="32"/>
          <w:lang w:val="en-US" w:eastAsia="zh-CN" w:bidi="ar"/>
        </w:rPr>
        <w:t>在遵守法律法规和监规纪律方面：</w:t>
      </w:r>
      <w:r>
        <w:rPr>
          <w:rFonts w:hint="eastAsia" w:ascii="仿宋_GB2312" w:hAnsi="Times New Roman" w:eastAsia="仿宋_GB2312" w:cs="仿宋_GB2312"/>
          <w:kern w:val="32"/>
          <w:sz w:val="32"/>
          <w:szCs w:val="32"/>
          <w:lang w:val="en-US" w:eastAsia="zh-CN" w:bidi="ar"/>
        </w:rPr>
        <w:t>该犯在考核期内有违规扣分情况，经教育后，能遵守法律法规和各项监规纪律，以《监狱服刑人员行为规范》要求自己。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32"/>
          <w:sz w:val="32"/>
          <w:szCs w:val="32"/>
          <w:lang w:val="en-US" w:eastAsia="zh-CN" w:bidi="ar"/>
        </w:rPr>
        <w:t>在三课学习方面：该犯能遵守课堂纪律，认真听讲，及时完成作业。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32"/>
          <w:sz w:val="32"/>
          <w:szCs w:val="32"/>
          <w:lang w:val="en-US" w:eastAsia="zh-CN" w:bidi="ar"/>
        </w:rPr>
        <w:t>在参加生产劳动方面：该犯能态度端正，服从分配，现从事车工工种，能认真履行岗位职责，积极完成劳动任务。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32"/>
          <w:sz w:val="32"/>
          <w:szCs w:val="32"/>
          <w:lang w:val="en-US" w:eastAsia="zh-CN" w:bidi="ar"/>
        </w:rPr>
        <w:t>该犯本轮考核期内累计获得</w:t>
      </w:r>
      <w:r>
        <w:rPr>
          <w:rFonts w:hint="eastAsia" w:ascii="仿宋_GB2312" w:hAnsi="Times New Roman" w:cs="仿宋_GB2312"/>
          <w:kern w:val="32"/>
          <w:sz w:val="32"/>
          <w:szCs w:val="32"/>
          <w:lang w:val="en-US" w:eastAsia="zh-CN" w:bidi="ar"/>
        </w:rPr>
        <w:t>3349.9</w:t>
      </w:r>
      <w:r>
        <w:rPr>
          <w:rFonts w:hint="eastAsia" w:ascii="仿宋_GB2312" w:hAnsi="Times New Roman" w:eastAsia="仿宋_GB2312" w:cs="仿宋_GB2312"/>
          <w:kern w:val="32"/>
          <w:sz w:val="32"/>
          <w:szCs w:val="32"/>
          <w:lang w:val="en-US" w:eastAsia="zh-CN" w:bidi="ar"/>
        </w:rPr>
        <w:t>分，兑换表扬</w:t>
      </w:r>
      <w:r>
        <w:rPr>
          <w:rFonts w:hint="eastAsia" w:ascii="仿宋_GB2312" w:hAnsi="Times New Roman" w:cs="仿宋_GB2312"/>
          <w:kern w:val="32"/>
          <w:sz w:val="32"/>
          <w:szCs w:val="32"/>
          <w:lang w:val="en-US" w:eastAsia="zh-CN" w:bidi="ar"/>
        </w:rPr>
        <w:t>4</w:t>
      </w:r>
      <w:r>
        <w:rPr>
          <w:rFonts w:hint="eastAsia" w:ascii="仿宋_GB2312" w:hAnsi="Times New Roman" w:eastAsia="仿宋_GB2312" w:cs="仿宋_GB2312"/>
          <w:kern w:val="32"/>
          <w:sz w:val="32"/>
          <w:szCs w:val="32"/>
          <w:lang w:val="en-US" w:eastAsia="zh-CN" w:bidi="ar"/>
        </w:rPr>
        <w:t>次，物质奖励1次。间隔期2021年1月至2023年</w:t>
      </w:r>
      <w:r>
        <w:rPr>
          <w:rFonts w:hint="eastAsia" w:ascii="仿宋_GB2312" w:hAnsi="Times New Roman" w:cs="仿宋_GB2312"/>
          <w:kern w:val="32"/>
          <w:sz w:val="32"/>
          <w:szCs w:val="32"/>
          <w:lang w:val="en-US" w:eastAsia="zh-CN" w:bidi="ar"/>
        </w:rPr>
        <w:t>10</w:t>
      </w:r>
      <w:r>
        <w:rPr>
          <w:rFonts w:hint="eastAsia" w:ascii="仿宋_GB2312" w:hAnsi="Times New Roman" w:eastAsia="仿宋_GB2312" w:cs="仿宋_GB2312"/>
          <w:kern w:val="32"/>
          <w:sz w:val="32"/>
          <w:szCs w:val="32"/>
          <w:lang w:val="en-US" w:eastAsia="zh-CN" w:bidi="ar"/>
        </w:rPr>
        <w:t>月，获得</w:t>
      </w:r>
      <w:r>
        <w:rPr>
          <w:rFonts w:hint="eastAsia" w:ascii="仿宋_GB2312" w:hAnsi="Times New Roman" w:cs="仿宋_GB2312"/>
          <w:kern w:val="32"/>
          <w:sz w:val="32"/>
          <w:szCs w:val="32"/>
          <w:lang w:val="en-US" w:eastAsia="zh-CN" w:bidi="ar"/>
        </w:rPr>
        <w:t>3349.9</w:t>
      </w:r>
      <w:r>
        <w:rPr>
          <w:rFonts w:hint="eastAsia" w:ascii="仿宋_GB2312" w:hAnsi="Times New Roman" w:eastAsia="仿宋_GB2312" w:cs="仿宋_GB2312"/>
          <w:kern w:val="32"/>
          <w:sz w:val="32"/>
          <w:szCs w:val="32"/>
          <w:lang w:val="en-US" w:eastAsia="zh-CN" w:bidi="ar"/>
        </w:rPr>
        <w:t>分。考核期内共计违规3次，累计扣分50分。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宋体" w:hAnsi="宋体" w:eastAsia="宋体" w:cs="宋体"/>
          <w:b/>
          <w:kern w:val="0"/>
          <w:sz w:val="32"/>
          <w:szCs w:val="32"/>
          <w:lang w:val="en-US"/>
        </w:rPr>
      </w:pPr>
      <w:r>
        <w:rPr>
          <w:rFonts w:hint="eastAsia" w:ascii="仿宋_GB2312" w:hAnsi="Times New Roman" w:eastAsia="仿宋_GB2312" w:cs="仿宋_GB2312"/>
          <w:kern w:val="32"/>
          <w:sz w:val="32"/>
          <w:szCs w:val="32"/>
          <w:highlight w:val="none"/>
          <w:lang w:val="en-US" w:eastAsia="zh-CN" w:bidi="ar"/>
        </w:rPr>
        <w:t>该犯本批呈报拟缴纳罚金人民币19</w:t>
      </w:r>
      <w:r>
        <w:rPr>
          <w:rFonts w:hint="eastAsia" w:ascii="仿宋_GB2312" w:hAnsi="Times New Roman" w:cs="仿宋_GB2312"/>
          <w:kern w:val="32"/>
          <w:sz w:val="32"/>
          <w:szCs w:val="32"/>
          <w:highlight w:val="none"/>
          <w:lang w:val="en-US" w:eastAsia="zh-CN" w:bidi="ar"/>
        </w:rPr>
        <w:t>3</w:t>
      </w:r>
      <w:r>
        <w:rPr>
          <w:rFonts w:hint="eastAsia" w:ascii="仿宋_GB2312" w:hAnsi="Times New Roman" w:eastAsia="仿宋_GB2312" w:cs="仿宋_GB2312"/>
          <w:kern w:val="32"/>
          <w:sz w:val="32"/>
          <w:szCs w:val="32"/>
          <w:highlight w:val="none"/>
          <w:lang w:val="en-US" w:eastAsia="zh-CN" w:bidi="ar"/>
        </w:rPr>
        <w:t>00元。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32"/>
          <w:sz w:val="32"/>
          <w:szCs w:val="32"/>
          <w:lang w:val="en-US" w:eastAsia="zh-CN" w:bidi="ar"/>
        </w:rPr>
        <w:t>罪犯杨俊耀在服刑期间，确有悔改表现，依照《中华人民共和国刑法》第78、79条，《中华人民共和国刑事诉讼法》第273条第二款和《中华人民共和国监狱法》第29条的规定，建议对罪犯杨俊耀予以减刑</w:t>
      </w:r>
      <w:r>
        <w:rPr>
          <w:rFonts w:hint="eastAsia" w:ascii="仿宋_GB2312" w:hAnsi="Times New Roman" w:cs="仿宋_GB2312"/>
          <w:kern w:val="32"/>
          <w:sz w:val="32"/>
          <w:szCs w:val="32"/>
          <w:lang w:val="en-US" w:eastAsia="zh-CN" w:bidi="ar"/>
        </w:rPr>
        <w:t>二</w:t>
      </w:r>
      <w:r>
        <w:rPr>
          <w:rFonts w:hint="eastAsia" w:ascii="仿宋_GB2312" w:hAnsi="Times New Roman" w:eastAsia="仿宋_GB2312" w:cs="仿宋_GB2312"/>
          <w:kern w:val="32"/>
          <w:sz w:val="32"/>
          <w:szCs w:val="32"/>
          <w:lang w:val="en-US" w:eastAsia="zh-CN" w:bidi="ar"/>
        </w:rPr>
        <w:t>个月</w:t>
      </w:r>
      <w:r>
        <w:rPr>
          <w:rFonts w:hint="eastAsia" w:ascii="仿宋_GB2312" w:hAnsi="Times New Roman" w:cs="仿宋_GB2312"/>
          <w:kern w:val="32"/>
          <w:sz w:val="32"/>
          <w:szCs w:val="32"/>
          <w:lang w:val="en-US" w:eastAsia="zh-CN" w:bidi="ar"/>
        </w:rPr>
        <w:t>十五天</w:t>
      </w:r>
      <w:r>
        <w:rPr>
          <w:rFonts w:hint="eastAsia" w:ascii="仿宋_GB2312" w:hAnsi="Times New Roman" w:eastAsia="仿宋_GB2312" w:cs="仿宋_GB2312"/>
          <w:kern w:val="32"/>
          <w:sz w:val="32"/>
          <w:szCs w:val="32"/>
          <w:lang w:val="en-US" w:eastAsia="zh-CN" w:bidi="ar"/>
        </w:rPr>
        <w:t>。特提请你院审理裁定。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32"/>
          <w:sz w:val="32"/>
          <w:szCs w:val="32"/>
          <w:lang w:val="en-US" w:eastAsia="zh-CN" w:bidi="ar"/>
        </w:rPr>
        <w:t>此致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32"/>
          <w:sz w:val="32"/>
          <w:szCs w:val="32"/>
          <w:lang w:val="en-US" w:eastAsia="zh-CN" w:bidi="ar"/>
        </w:rPr>
        <w:t>三明市中级人民法院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32"/>
          <w:sz w:val="32"/>
          <w:szCs w:val="32"/>
          <w:lang w:val="en-US" w:eastAsia="zh-CN" w:bidi="ar"/>
        </w:rPr>
        <w:t>附件：⒈罪犯杨俊耀卷宗贰册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48" w:rightChars="-15" w:firstLine="1600" w:firstLineChars="5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32"/>
          <w:sz w:val="32"/>
          <w:szCs w:val="32"/>
          <w:lang w:val="en-US" w:eastAsia="zh-CN" w:bidi="ar"/>
        </w:rPr>
        <w:t>⒉减刑建议书叁份</w:t>
      </w:r>
    </w:p>
    <w:p>
      <w:pPr>
        <w:keepNext w:val="0"/>
        <w:keepLines w:val="0"/>
        <w:widowControl w:val="0"/>
        <w:suppressLineNumbers w:val="0"/>
        <w:spacing w:before="0" w:beforeAutospacing="0" w:after="0" w:afterAutospacing="0" w:line="500" w:lineRule="exact"/>
        <w:ind w:left="0" w:right="0" w:firstLine="640" w:firstLineChars="200"/>
        <w:jc w:val="right"/>
        <w:rPr>
          <w:rFonts w:hint="eastAsia" w:ascii="仿宋_GB2312" w:hAnsi="Times New Roman" w:eastAsia="仿宋_GB2312" w:cs="仿宋_GB2312"/>
          <w:kern w:val="32"/>
          <w:sz w:val="32"/>
          <w:szCs w:val="32"/>
          <w:lang w:val="en-US" w:eastAsia="zh-CN" w:bidi="ar"/>
        </w:rPr>
      </w:pPr>
    </w:p>
    <w:p>
      <w:pPr>
        <w:keepNext w:val="0"/>
        <w:keepLines w:val="0"/>
        <w:widowControl w:val="0"/>
        <w:suppressLineNumbers w:val="0"/>
        <w:spacing w:before="0" w:beforeAutospacing="0" w:after="0" w:afterAutospacing="0" w:line="500" w:lineRule="exact"/>
        <w:ind w:left="0" w:right="0" w:firstLine="640" w:firstLineChars="200"/>
        <w:jc w:val="right"/>
        <w:rPr>
          <w:rFonts w:hint="eastAsia" w:ascii="仿宋_GB2312" w:hAnsi="Times New Roman" w:eastAsia="仿宋_GB2312" w:cs="仿宋_GB2312"/>
          <w:kern w:val="32"/>
          <w:sz w:val="32"/>
          <w:szCs w:val="32"/>
          <w:lang w:val="en-US" w:eastAsia="zh-CN" w:bidi="ar"/>
        </w:rPr>
      </w:pPr>
    </w:p>
    <w:p>
      <w:pPr>
        <w:keepNext w:val="0"/>
        <w:keepLines w:val="0"/>
        <w:widowControl w:val="0"/>
        <w:suppressLineNumbers w:val="0"/>
        <w:spacing w:before="0" w:beforeAutospacing="0" w:after="0" w:afterAutospacing="0" w:line="500" w:lineRule="exact"/>
        <w:ind w:left="0" w:right="0" w:firstLine="640" w:firstLineChars="200"/>
        <w:jc w:val="right"/>
        <w:rPr>
          <w:rFonts w:hint="eastAsia" w:ascii="仿宋_GB2312" w:hAnsi="Times New Roman" w:eastAsia="仿宋_GB2312" w:cs="仿宋_GB2312"/>
          <w:kern w:val="32"/>
          <w:sz w:val="32"/>
          <w:szCs w:val="32"/>
          <w:lang w:val="en-US" w:eastAsia="zh-CN" w:bidi="ar"/>
        </w:rPr>
      </w:pPr>
    </w:p>
    <w:p>
      <w:pPr>
        <w:spacing w:line="440" w:lineRule="exact"/>
        <w:ind w:firstLine="4800" w:firstLineChars="1500"/>
        <w:rPr>
          <w:rFonts w:ascii="Times New Roman" w:hAnsi="Times New Roman" w:cs="Times New Roman"/>
          <w:color w:val="auto"/>
        </w:rPr>
      </w:pP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2024年1月8</w:t>
      </w:r>
      <w:r>
        <w:rPr>
          <w:rFonts w:hint="eastAsia" w:ascii="Times New Roman" w:hAnsi="Times New Roman" w:cs="仿宋_GB2312"/>
          <w:color w:val="auto"/>
        </w:rPr>
        <w:t>日</w:t>
      </w:r>
    </w:p>
    <w:p>
      <w:pPr>
        <w:spacing w:line="440" w:lineRule="exact"/>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14</w:t>
      </w:r>
    </w:p>
    <w:p>
      <w:pPr>
        <w:widowControl/>
        <w:jc w:val="left"/>
        <w:rPr>
          <w:rFonts w:ascii="仿宋_GB2312" w:hAnsi="Times New Roman" w:cs="仿宋_GB2312"/>
          <w:kern w:val="2"/>
          <w:highlight w:val="none"/>
        </w:rPr>
      </w:pPr>
    </w:p>
    <w:p>
      <w:pPr>
        <w:widowControl/>
        <w:jc w:val="left"/>
        <w:rPr>
          <w:rFonts w:ascii="仿宋_GB2312" w:hAnsi="Times New Roman" w:cs="仿宋_GB2312"/>
          <w:kern w:val="2"/>
          <w:highlight w:val="none"/>
        </w:rPr>
        <w:sectPr>
          <w:pgSz w:w="11907" w:h="16840"/>
          <w:pgMar w:top="1351" w:right="1304" w:bottom="1871" w:left="1588" w:header="1588" w:footer="1588" w:gutter="0"/>
          <w:cols w:space="425" w:num="1"/>
          <w:docGrid w:type="lines" w:linePitch="595" w:charSpace="-6554"/>
        </w:sect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rPr>
      </w:pPr>
      <w:r>
        <w:rPr>
          <w:rFonts w:hint="eastAsia" w:ascii="楷体_GB2312" w:hAnsi="Times New Roman" w:eastAsia="楷体_GB2312" w:cs="楷体_GB2312"/>
        </w:rPr>
        <w:t>〔202</w:t>
      </w:r>
      <w:r>
        <w:rPr>
          <w:rFonts w:hint="eastAsia" w:ascii="楷体_GB2312" w:hAnsi="Times New Roman" w:eastAsia="楷体_GB2312" w:cs="楷体_GB2312"/>
          <w:lang w:val="en-US" w:eastAsia="zh-CN"/>
        </w:rPr>
        <w:t>4</w:t>
      </w:r>
      <w:r>
        <w:rPr>
          <w:rFonts w:hint="eastAsia" w:ascii="楷体_GB2312" w:hAnsi="Times New Roman" w:eastAsia="楷体_GB2312" w:cs="楷体_GB2312"/>
        </w:rPr>
        <w:t>〕闽永狱减字第</w:t>
      </w:r>
      <w:r>
        <w:rPr>
          <w:rFonts w:hint="eastAsia" w:ascii="楷体_GB2312" w:hAnsi="Times New Roman" w:eastAsia="楷体_GB2312" w:cs="楷体_GB2312"/>
          <w:lang w:val="en-US" w:eastAsia="zh-CN"/>
        </w:rPr>
        <w:t>15</w:t>
      </w:r>
      <w:r>
        <w:rPr>
          <w:rFonts w:hint="eastAsia" w:ascii="楷体_GB2312"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hAnsi="Times New Roman" w:cs="仿宋_GB2312"/>
          <w:color w:val="0000FF"/>
          <w:kern w:val="2"/>
        </w:rPr>
      </w:pPr>
      <w:r>
        <w:rPr>
          <w:rFonts w:hint="eastAsia" w:ascii="仿宋_GB2312" w:hAnsi="Times New Roman" w:cs="仿宋_GB2312"/>
          <w:kern w:val="2"/>
        </w:rPr>
        <w:t>罪犯胡生茂，曾用名金木生，男，汉族，1977年5月8日出生，住福建省长汀县</w:t>
      </w:r>
      <w:r>
        <w:rPr>
          <w:rFonts w:hint="eastAsia" w:ascii="仿宋_GB2312" w:hAnsi="Times New Roman" w:cs="仿宋_GB2312"/>
          <w:kern w:val="2"/>
          <w:lang w:eastAsia="zh-CN"/>
        </w:rPr>
        <w:t>，</w:t>
      </w:r>
      <w:r>
        <w:rPr>
          <w:rFonts w:hint="eastAsia" w:ascii="仿宋_GB2312" w:hAnsi="Times New Roman" w:cs="仿宋_GB2312"/>
          <w:kern w:val="2"/>
        </w:rPr>
        <w:t>捕前系经营养殖业。2010年5月因犯绑架罪被福建省长汀县人民法院判处有期徒刑五年六个月，并处罚金人民币10000元，2013年1月18日被假释。系假释考验期限内犯新罪。</w:t>
      </w:r>
    </w:p>
    <w:p>
      <w:pPr>
        <w:pStyle w:val="10"/>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江西省赣州市中级人民法院于2017年5月15日作出(2015)赣中刑一初字第62号刑事判决，以被告人胡生茂犯制造毒品罪，判处有期徒刑十三年，剥夺政治权利三年，并处罚金人民币40000元。原犯绑架罪，未执行完毕的刑罚二年二个月零八天，罚金人民币10000元；决定执行有期徒刑十五年，剥夺政治权利三年，并处罚金人民币50000元。撤销福建省三明市中级人民法院（2013）三刑执字第111号刑事裁定书对罪犯胡生茂予以假释的裁定。刑期自2014年12月25日起至2029年12月24日止。宣判后，该犯不服，提出上诉。江西省高级人民法院于2017年12月1日以（2017）赣刑终137号刑事裁定书，驳回上诉，维持原判。2019年8月13日交付福建省永安监狱执行刑罚。现属普管级罪犯。</w:t>
      </w:r>
    </w:p>
    <w:p>
      <w:pPr>
        <w:pStyle w:val="10"/>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罪犯胡生茂在服刑期间，确有悔改表现：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cs="仿宋_GB2312"/>
        </w:rPr>
      </w:pPr>
      <w:r>
        <w:rPr>
          <w:rFonts w:hint="eastAsia" w:ascii="仿宋_GB2312"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cs="仿宋_GB2312"/>
        </w:rPr>
      </w:pPr>
      <w:r>
        <w:rPr>
          <w:rFonts w:hint="eastAsia" w:ascii="仿宋_GB2312" w:cs="仿宋_GB2312"/>
        </w:rPr>
        <w:t>在遵守法律法规和监规纪律方面：该犯在考核期内有违规扣分情况，经教育后，能遵守法律法规和各项监规纪律，以《监狱服刑人员行为规范》要求自己。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cs="仿宋_GB2312"/>
        </w:rPr>
      </w:pPr>
      <w:r>
        <w:rPr>
          <w:rFonts w:hint="eastAsia" w:ascii="仿宋_GB2312"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cs="仿宋_GB2312"/>
        </w:rPr>
      </w:pPr>
      <w:r>
        <w:rPr>
          <w:rFonts w:hint="eastAsia" w:ascii="仿宋_GB2312" w:cs="仿宋_GB2312"/>
        </w:rPr>
        <w:t>在参加生产劳动方面：该犯能态度端正，服从分配，现从事车工工种，能认真履行岗位职责，积极完成劳动任务。</w:t>
      </w:r>
    </w:p>
    <w:p>
      <w:pPr>
        <w:pStyle w:val="10"/>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该犯本轮考核期内累计获得5493分，兑换表扬6次、物质奖励2次。间隔期2019年9月至2023年10月，获得5493分。考核期内共计违规3次，累计扣7分。</w:t>
      </w:r>
    </w:p>
    <w:p>
      <w:pPr>
        <w:pStyle w:val="10"/>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hAnsi="Calibri" w:eastAsia="仿宋_GB2312" w:cs="仿宋_GB2312"/>
          <w:kern w:val="32"/>
          <w:sz w:val="32"/>
          <w:szCs w:val="32"/>
        </w:rPr>
      </w:pPr>
      <w:r>
        <w:rPr>
          <w:rFonts w:hint="eastAsia" w:ascii="仿宋_GB2312" w:hAnsi="Calibri" w:eastAsia="仿宋_GB2312" w:cs="仿宋_GB2312"/>
          <w:kern w:val="32"/>
          <w:sz w:val="32"/>
          <w:szCs w:val="32"/>
        </w:rPr>
        <w:t>原判财产性判项本批呈报拟向三明市中级人民法院缴纳罚金人民币5000元。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pStyle w:val="10"/>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罪犯胡生茂在服刑期间，确有悔改表现，依照《中华人民共和国刑法》第78、79条、《中华人民共和国刑事诉讼法》第273条第二款和《中华人民共和国监狱法》第29条之规定，建议对罪犯胡生茂予以减刑五个月。特提请你院审理裁定。</w:t>
      </w:r>
    </w:p>
    <w:p>
      <w:pPr>
        <w:pStyle w:val="10"/>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此致</w:t>
      </w:r>
    </w:p>
    <w:p>
      <w:pPr>
        <w:pStyle w:val="10"/>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三明市中级人民法院</w:t>
      </w:r>
    </w:p>
    <w:p>
      <w:pPr>
        <w:pStyle w:val="10"/>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附件：⒈罪犯胡生茂卷宗贰册</w:t>
      </w:r>
    </w:p>
    <w:p>
      <w:pPr>
        <w:pStyle w:val="10"/>
        <w:keepNext w:val="0"/>
        <w:keepLines w:val="0"/>
        <w:pageBreakBefore w:val="0"/>
        <w:widowControl w:val="0"/>
        <w:kinsoku/>
        <w:wordWrap/>
        <w:overflowPunct/>
        <w:topLinePunct w:val="0"/>
        <w:autoSpaceDE/>
        <w:autoSpaceDN/>
        <w:bidi w:val="0"/>
        <w:adjustRightInd/>
        <w:snapToGrid/>
        <w:spacing w:line="500" w:lineRule="exact"/>
        <w:ind w:firstLine="1600" w:firstLineChars="5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⒉减刑建议书叁份</w:t>
      </w:r>
    </w:p>
    <w:p>
      <w:pPr>
        <w:spacing w:line="440" w:lineRule="exact"/>
        <w:ind w:firstLine="4480" w:firstLineChars="1400"/>
        <w:rPr>
          <w:rFonts w:hint="eastAsia" w:ascii="Times New Roman" w:hAnsi="Times New Roman" w:cs="仿宋_GB2312"/>
          <w:color w:val="auto"/>
        </w:rPr>
      </w:pPr>
    </w:p>
    <w:p>
      <w:pPr>
        <w:spacing w:line="440" w:lineRule="exact"/>
        <w:ind w:firstLine="4480" w:firstLineChars="1400"/>
        <w:rPr>
          <w:rFonts w:hint="eastAsia" w:ascii="Times New Roman" w:hAnsi="Times New Roman" w:cs="仿宋_GB2312"/>
          <w:color w:val="auto"/>
        </w:rPr>
      </w:pPr>
    </w:p>
    <w:p>
      <w:pPr>
        <w:spacing w:line="440" w:lineRule="exact"/>
        <w:ind w:firstLine="4480" w:firstLineChars="1400"/>
        <w:rPr>
          <w:rFonts w:hint="eastAsia" w:ascii="Times New Roman" w:hAnsi="Times New Roman" w:cs="仿宋_GB2312"/>
          <w:color w:val="auto"/>
        </w:rPr>
      </w:pPr>
    </w:p>
    <w:p>
      <w:pPr>
        <w:spacing w:line="440" w:lineRule="exact"/>
        <w:ind w:firstLine="5120" w:firstLineChars="1600"/>
        <w:rPr>
          <w:rFonts w:ascii="Times New Roman" w:hAnsi="Times New Roman" w:cs="Times New Roman"/>
          <w:color w:val="auto"/>
        </w:rPr>
      </w:pP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2024年1月8</w:t>
      </w:r>
      <w:r>
        <w:rPr>
          <w:rFonts w:hint="eastAsia" w:ascii="Times New Roman" w:hAnsi="Times New Roman" w:cs="仿宋_GB2312"/>
          <w:color w:val="auto"/>
        </w:rPr>
        <w:t>日</w:t>
      </w:r>
    </w:p>
    <w:p>
      <w:pPr>
        <w:spacing w:line="440" w:lineRule="exact"/>
        <w:jc w:val="center"/>
        <w:rPr>
          <w:rFonts w:hint="eastAsia" w:ascii="Times New Roman" w:hAnsi="Times New Roman" w:cs="仿宋_GB2312"/>
          <w:color w:val="auto"/>
          <w:lang w:val="en-US" w:eastAsia="zh-CN"/>
        </w:rPr>
      </w:pPr>
      <w:r>
        <w:rPr>
          <w:rFonts w:hint="eastAsia" w:ascii="Times New Roman" w:hAnsi="Times New Roman" w:cs="仿宋_GB2312"/>
          <w:color w:val="auto"/>
          <w:lang w:val="en-US" w:eastAsia="zh-CN"/>
        </w:rPr>
        <w:t xml:space="preserve">               15</w:t>
      </w:r>
    </w:p>
    <w:p>
      <w:pPr>
        <w:spacing w:line="440" w:lineRule="exact"/>
        <w:jc w:val="center"/>
        <w:rPr>
          <w:rFonts w:hint="eastAsia" w:ascii="Times New Roman" w:hAnsi="Times New Roman" w:cs="仿宋_GB2312"/>
          <w:color w:val="auto"/>
          <w:lang w:val="en-US" w:eastAsia="zh-CN"/>
        </w:rPr>
      </w:pPr>
    </w:p>
    <w:p>
      <w:pPr>
        <w:spacing w:line="440" w:lineRule="exact"/>
        <w:jc w:val="center"/>
        <w:rPr>
          <w:rFonts w:hint="eastAsia" w:ascii="Times New Roman" w:hAnsi="Times New Roman" w:cs="仿宋_GB2312"/>
          <w:color w:val="auto"/>
          <w:lang w:val="en-US" w:eastAsia="zh-CN"/>
        </w:rPr>
      </w:pPr>
    </w:p>
    <w:p>
      <w:pPr>
        <w:spacing w:line="440" w:lineRule="exact"/>
        <w:jc w:val="center"/>
        <w:rPr>
          <w:rFonts w:hint="eastAsia" w:ascii="Times New Roman" w:hAnsi="Times New Roman" w:cs="仿宋_GB2312"/>
          <w:color w:val="auto"/>
          <w:lang w:val="en-US" w:eastAsia="zh-CN"/>
        </w:rPr>
      </w:pPr>
    </w:p>
    <w:p>
      <w:pPr>
        <w:spacing w:line="440" w:lineRule="exact"/>
        <w:jc w:val="center"/>
        <w:rPr>
          <w:rFonts w:hint="eastAsia" w:ascii="Times New Roman" w:hAnsi="Times New Roman" w:cs="仿宋_GB2312"/>
          <w:color w:val="auto"/>
          <w:lang w:val="en-US" w:eastAsia="zh-CN"/>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请</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减</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楷体_GB2312"/>
        </w:rPr>
      </w:pPr>
      <w:r>
        <w:rPr>
          <w:rFonts w:hint="eastAsia" w:ascii="楷体_GB2312" w:hAnsi="Times New Roman" w:eastAsia="楷体_GB2312" w:cs="楷体_GB2312"/>
        </w:rPr>
        <w:t>〔</w:t>
      </w:r>
      <w:r>
        <w:rPr>
          <w:rFonts w:ascii="楷体_GB2312" w:hAnsi="Times New Roman" w:eastAsia="楷体_GB2312" w:cs="楷体_GB2312"/>
        </w:rPr>
        <w:t>202</w:t>
      </w:r>
      <w:r>
        <w:rPr>
          <w:rFonts w:hint="eastAsia" w:ascii="楷体_GB2312" w:hAnsi="Times New Roman" w:eastAsia="楷体_GB2312" w:cs="楷体_GB2312"/>
          <w:lang w:val="en-US" w:eastAsia="zh-CN"/>
        </w:rPr>
        <w:t>4</w:t>
      </w:r>
      <w:r>
        <w:rPr>
          <w:rFonts w:hint="eastAsia" w:ascii="楷体_GB2312" w:hAnsi="Times New Roman" w:eastAsia="楷体_GB2312" w:cs="楷体_GB2312"/>
        </w:rPr>
        <w:t>〕闽永狱减字第</w:t>
      </w:r>
      <w:r>
        <w:rPr>
          <w:rFonts w:hint="eastAsia" w:ascii="楷体_GB2312" w:hAnsi="Times New Roman" w:eastAsia="楷体_GB2312" w:cs="楷体_GB2312"/>
          <w:lang w:val="en-US" w:eastAsia="zh-CN"/>
        </w:rPr>
        <w:t>16</w:t>
      </w:r>
      <w:r>
        <w:rPr>
          <w:rFonts w:hint="eastAsia" w:ascii="楷体_GB2312" w:hAnsi="Times New Roman" w:eastAsia="楷体_GB2312" w:cs="楷体_GB2312"/>
        </w:rPr>
        <w:t>号</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罪犯杨云休</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绰号：一休，男，苗族，1994年12月5日出生</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住贵州省松桃苗族自治县</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捕前系无业。</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福建省德化县人民法院于</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015年4月20日作出（2015）德刑初字第108号刑事判决，以被告人杨云休犯介绍卖淫罪，判处有期徒刑八年，并处罚金人民币20000元；犯强奸罪，判处有期徒刑四年；犯故意伤害罪，判处有期徒刑四年；犯寻衅滋事罪，判处有期徒刑二年，数罪并罚，决定执行有期徒刑十七年，并处罚金人民币20000元，追缴被告人杨云休违法所得人民币1000元，上缴国库。刑期自</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14年9月6日起至</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31年9月5日止。</w:t>
      </w:r>
      <w:r>
        <w:rPr>
          <w:rFonts w:ascii="仿宋_GB2312" w:hAnsi="Times New Roman" w:eastAsia="仿宋_GB2312" w:cs="仿宋_GB2312"/>
          <w:sz w:val="32"/>
          <w:szCs w:val="32"/>
        </w:rPr>
        <w:t>201</w:t>
      </w:r>
      <w:r>
        <w:rPr>
          <w:rFonts w:hint="eastAsia" w:ascii="仿宋_GB2312" w:hAnsi="Times New Roman" w:eastAsia="仿宋_GB2312" w:cs="仿宋_GB2312"/>
          <w:sz w:val="32"/>
          <w:szCs w:val="32"/>
        </w:rPr>
        <w:t>5年5月26日交付福建省永安监狱执行刑罚。2017年8月28日，福建省三明市中级人民法院以（2017）闽04刑更1367号刑事裁定书，减去有期徒刑六个月；2019年12月25日，福建省三明市中级人民法院以（2019）闽04刑更1980号刑事裁定书，减去有期徒刑七个月；2021年11月30日，福建省三明市中级人民法院以（2021）闽04刑更925号刑事裁定书，减去有期徒刑七个月，现刑期至2030年1月5日止。现属宽管级罪犯。</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罪犯杨云休在服刑期间，确有悔改表现：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cs="仿宋_GB2312"/>
        </w:rPr>
      </w:pPr>
      <w:r>
        <w:rPr>
          <w:rFonts w:hint="eastAsia" w:ascii="仿宋_GB2312"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cs="仿宋_GB2312"/>
        </w:rPr>
      </w:pPr>
      <w:r>
        <w:rPr>
          <w:rFonts w:hint="eastAsia" w:ascii="仿宋_GB2312" w:cs="仿宋_GB2312"/>
        </w:rPr>
        <w:t>在遵守法律法规和监规纪律方面：该犯在考核期内有违规扣分情况，经教育后，能遵守法律法规和各项监规纪律，以《监狱服刑人员行为规范》要求自己。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cs="仿宋_GB2312"/>
        </w:rPr>
      </w:pPr>
      <w:r>
        <w:rPr>
          <w:rFonts w:hint="eastAsia" w:ascii="仿宋_GB2312" w:cs="仿宋_GB2312"/>
        </w:rPr>
        <w:t>在三课学习方面：该犯能遵守课堂纪律，认真听讲，及时完成作业。</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cs="仿宋_GB2312"/>
          <w:sz w:val="32"/>
          <w:szCs w:val="32"/>
        </w:rPr>
      </w:pPr>
      <w:r>
        <w:rPr>
          <w:rFonts w:hint="eastAsia" w:ascii="仿宋_GB2312" w:eastAsia="仿宋_GB2312" w:cs="仿宋_GB2312"/>
          <w:sz w:val="32"/>
          <w:szCs w:val="32"/>
        </w:rPr>
        <w:t>在参加生产劳动方面：该犯能态度端正，服从分配，现从事车工工种，能认真履行岗位职责，积极完成劳动任务。</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该犯本轮考核期内累计获得2998.5分，</w:t>
      </w:r>
      <w:r>
        <w:rPr>
          <w:rFonts w:hint="eastAsia" w:ascii="仿宋_GB2312" w:eastAsia="仿宋_GB2312" w:cs="仿宋_GB2312"/>
          <w:sz w:val="32"/>
          <w:szCs w:val="32"/>
        </w:rPr>
        <w:t>上轮提请周期评定表扬剩余考核分</w:t>
      </w:r>
      <w:r>
        <w:rPr>
          <w:rFonts w:ascii="仿宋_GB2312" w:eastAsia="仿宋_GB2312" w:cs="仿宋_GB2312"/>
          <w:sz w:val="32"/>
          <w:szCs w:val="32"/>
        </w:rPr>
        <w:t>682.5</w:t>
      </w:r>
      <w:r>
        <w:rPr>
          <w:rFonts w:hint="eastAsia" w:ascii="仿宋_GB2312" w:eastAsia="仿宋_GB2312" w:cs="仿宋_GB2312"/>
          <w:sz w:val="32"/>
          <w:szCs w:val="32"/>
        </w:rPr>
        <w:t>分，合</w:t>
      </w:r>
      <w:r>
        <w:rPr>
          <w:rFonts w:hint="eastAsia" w:ascii="仿宋_GB2312" w:hAnsi="Times New Roman" w:eastAsia="仿宋_GB2312" w:cs="仿宋_GB2312"/>
          <w:sz w:val="32"/>
          <w:szCs w:val="32"/>
        </w:rPr>
        <w:t>计获得</w:t>
      </w:r>
      <w:r>
        <w:rPr>
          <w:rFonts w:ascii="仿宋_GB2312" w:hAnsi="Times New Roman" w:eastAsia="仿宋_GB2312" w:cs="仿宋_GB2312"/>
          <w:sz w:val="32"/>
          <w:szCs w:val="32"/>
        </w:rPr>
        <w:t>3681</w:t>
      </w:r>
      <w:r>
        <w:rPr>
          <w:rFonts w:hint="eastAsia" w:ascii="仿宋_GB2312" w:hAnsi="Times New Roman" w:eastAsia="仿宋_GB2312" w:cs="仿宋_GB2312"/>
          <w:sz w:val="32"/>
          <w:szCs w:val="32"/>
        </w:rPr>
        <w:t>分，兑换表扬4次、物质奖励1次,间隔期2021年12月至2023年10月，获得</w:t>
      </w:r>
      <w:r>
        <w:rPr>
          <w:rFonts w:ascii="仿宋_GB2312" w:hAnsi="Times New Roman" w:eastAsia="仿宋_GB2312" w:cs="仿宋_GB2312"/>
          <w:sz w:val="32"/>
          <w:szCs w:val="32"/>
        </w:rPr>
        <w:t>264</w:t>
      </w:r>
      <w:r>
        <w:rPr>
          <w:rFonts w:hint="eastAsia" w:ascii="仿宋_GB2312" w:hAnsi="Times New Roman" w:eastAsia="仿宋_GB2312" w:cs="仿宋_GB2312"/>
          <w:sz w:val="32"/>
          <w:szCs w:val="32"/>
        </w:rPr>
        <w:t>6分。考核期内共计违规1次，累计扣分3分。</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cs="仿宋_GB2312"/>
          <w:sz w:val="32"/>
          <w:szCs w:val="32"/>
          <w:highlight w:val="yellow"/>
        </w:rPr>
      </w:pPr>
      <w:r>
        <w:rPr>
          <w:rFonts w:hint="eastAsia" w:ascii="仿宋_GB2312" w:hAnsi="Times New Roman" w:eastAsia="仿宋_GB2312" w:cs="仿宋_GB2312"/>
          <w:sz w:val="32"/>
          <w:szCs w:val="32"/>
        </w:rPr>
        <w:t>原判财产性判项已缴纳完毕。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罪犯杨云休在服刑期间，确有悔改表现，依照《中华人民共和国刑法》第</w:t>
      </w:r>
      <w:r>
        <w:rPr>
          <w:rFonts w:ascii="仿宋_GB2312" w:hAnsi="Times New Roman" w:eastAsia="仿宋_GB2312" w:cs="仿宋_GB2312"/>
          <w:sz w:val="32"/>
          <w:szCs w:val="32"/>
        </w:rPr>
        <w:t>78</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79</w:t>
      </w:r>
      <w:r>
        <w:rPr>
          <w:rFonts w:hint="eastAsia" w:ascii="仿宋_GB2312" w:hAnsi="Times New Roman" w:eastAsia="仿宋_GB2312" w:cs="仿宋_GB2312"/>
          <w:sz w:val="32"/>
          <w:szCs w:val="32"/>
        </w:rPr>
        <w:t>条、《中华人民共和国刑事诉讼法》第</w:t>
      </w:r>
      <w:r>
        <w:rPr>
          <w:rFonts w:ascii="仿宋_GB2312" w:hAnsi="Times New Roman" w:eastAsia="仿宋_GB2312" w:cs="仿宋_GB2312"/>
          <w:sz w:val="32"/>
          <w:szCs w:val="32"/>
        </w:rPr>
        <w:t>273</w:t>
      </w:r>
      <w:r>
        <w:rPr>
          <w:rFonts w:hint="eastAsia" w:ascii="仿宋_GB2312" w:hAnsi="Times New Roman" w:eastAsia="仿宋_GB2312" w:cs="仿宋_GB2312"/>
          <w:sz w:val="32"/>
          <w:szCs w:val="32"/>
        </w:rPr>
        <w:t>条第二款和《中华人民共和国监狱法》第</w:t>
      </w:r>
      <w:r>
        <w:rPr>
          <w:rFonts w:ascii="仿宋_GB2312" w:hAnsi="Times New Roman" w:eastAsia="仿宋_GB2312" w:cs="仿宋_GB2312"/>
          <w:sz w:val="32"/>
          <w:szCs w:val="32"/>
        </w:rPr>
        <w:t>29</w:t>
      </w:r>
      <w:r>
        <w:rPr>
          <w:rFonts w:hint="eastAsia" w:ascii="仿宋_GB2312" w:hAnsi="Times New Roman" w:eastAsia="仿宋_GB2312" w:cs="仿宋_GB2312"/>
          <w:sz w:val="32"/>
          <w:szCs w:val="32"/>
        </w:rPr>
        <w:t>条之规定，建议对罪犯杨云休予以减刑五个月。特提请你院审理裁定。</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此致</w:t>
      </w: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三明市中级人民法院</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附件：⒈罪犯杨云休卷宗贰册</w:t>
      </w:r>
    </w:p>
    <w:p>
      <w:pPr>
        <w:pStyle w:val="10"/>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⒉减刑建议书叁份</w:t>
      </w:r>
    </w:p>
    <w:p>
      <w:pPr>
        <w:spacing w:line="440" w:lineRule="exact"/>
        <w:ind w:firstLine="4800" w:firstLineChars="1500"/>
        <w:rPr>
          <w:rFonts w:hint="eastAsia" w:ascii="Times New Roman" w:hAnsi="Times New Roman" w:cs="仿宋_GB2312"/>
          <w:color w:val="auto"/>
        </w:rPr>
      </w:pPr>
    </w:p>
    <w:p>
      <w:pPr>
        <w:spacing w:line="440" w:lineRule="exact"/>
        <w:ind w:firstLine="4800" w:firstLineChars="1500"/>
        <w:rPr>
          <w:rFonts w:hint="eastAsia" w:ascii="Times New Roman" w:hAnsi="Times New Roman" w:cs="仿宋_GB2312"/>
          <w:color w:val="auto"/>
        </w:rPr>
      </w:pPr>
    </w:p>
    <w:p>
      <w:pPr>
        <w:spacing w:line="440" w:lineRule="exact"/>
        <w:ind w:firstLine="5120" w:firstLineChars="1600"/>
        <w:rPr>
          <w:rFonts w:ascii="Times New Roman" w:hAnsi="Times New Roman" w:cs="Times New Roman"/>
          <w:color w:val="auto"/>
        </w:rPr>
      </w:pP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2024年1月8</w:t>
      </w:r>
      <w:r>
        <w:rPr>
          <w:rFonts w:hint="eastAsia" w:ascii="Times New Roman" w:hAnsi="Times New Roman" w:cs="仿宋_GB2312"/>
          <w:color w:val="auto"/>
        </w:rPr>
        <w:t>日</w:t>
      </w:r>
    </w:p>
    <w:p>
      <w:pPr>
        <w:spacing w:line="440" w:lineRule="exact"/>
        <w:jc w:val="center"/>
        <w:rPr>
          <w:rFonts w:hint="eastAsia" w:ascii="Times New Roman" w:hAnsi="Times New Roman" w:cs="仿宋_GB2312"/>
          <w:color w:val="auto"/>
          <w:lang w:val="en-US" w:eastAsia="zh-CN"/>
        </w:rPr>
      </w:pPr>
      <w:r>
        <w:rPr>
          <w:rFonts w:hint="eastAsia" w:ascii="Times New Roman" w:hAnsi="Times New Roman" w:cs="仿宋_GB2312"/>
          <w:color w:val="auto"/>
          <w:lang w:val="en-US" w:eastAsia="zh-CN"/>
        </w:rPr>
        <w:t xml:space="preserve">               16</w:t>
      </w:r>
    </w:p>
    <w:p>
      <w:pPr>
        <w:spacing w:line="440" w:lineRule="exact"/>
        <w:jc w:val="center"/>
        <w:rPr>
          <w:rFonts w:hint="eastAsia" w:ascii="Times New Roman" w:hAnsi="Times New Roman" w:cs="仿宋_GB2312"/>
          <w:color w:val="auto"/>
          <w:lang w:val="en-US" w:eastAsia="zh-CN"/>
        </w:rPr>
      </w:pPr>
    </w:p>
    <w:p>
      <w:pPr>
        <w:spacing w:line="440" w:lineRule="exact"/>
        <w:jc w:val="center"/>
        <w:rPr>
          <w:rFonts w:hint="eastAsia" w:ascii="Times New Roman" w:hAnsi="Times New Roman" w:cs="仿宋_GB2312"/>
          <w:color w:val="auto"/>
          <w:lang w:val="en-US" w:eastAsia="zh-CN"/>
        </w:rPr>
      </w:pPr>
    </w:p>
    <w:p>
      <w:pPr>
        <w:spacing w:line="440" w:lineRule="exact"/>
        <w:jc w:val="center"/>
        <w:rPr>
          <w:rFonts w:hint="eastAsia" w:ascii="Times New Roman" w:hAnsi="Times New Roman" w:cs="仿宋_GB2312"/>
          <w:color w:val="auto"/>
          <w:lang w:val="en-US" w:eastAsia="zh-CN"/>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rPr>
      </w:pPr>
      <w:r>
        <w:rPr>
          <w:rFonts w:hint="eastAsia" w:ascii="楷体_GB2312" w:hAnsi="Times New Roman" w:eastAsia="楷体_GB2312" w:cs="楷体_GB2312"/>
        </w:rPr>
        <w:t>〔202</w:t>
      </w:r>
      <w:r>
        <w:rPr>
          <w:rFonts w:hint="eastAsia" w:ascii="楷体_GB2312" w:hAnsi="Times New Roman" w:eastAsia="楷体_GB2312" w:cs="楷体_GB2312"/>
          <w:lang w:val="en-US" w:eastAsia="zh-CN"/>
        </w:rPr>
        <w:t>4</w:t>
      </w:r>
      <w:r>
        <w:rPr>
          <w:rFonts w:hint="eastAsia" w:ascii="楷体_GB2312" w:hAnsi="Times New Roman" w:eastAsia="楷体_GB2312" w:cs="楷体_GB2312"/>
        </w:rPr>
        <w:t>〕闽永狱减字第</w:t>
      </w:r>
      <w:r>
        <w:rPr>
          <w:rFonts w:hint="eastAsia" w:ascii="楷体_GB2312" w:hAnsi="Times New Roman" w:eastAsia="楷体_GB2312" w:cs="楷体_GB2312"/>
          <w:lang w:val="en-US" w:eastAsia="zh-CN"/>
        </w:rPr>
        <w:t>17</w:t>
      </w:r>
      <w:r>
        <w:rPr>
          <w:rFonts w:hint="eastAsia" w:ascii="楷体_GB2312" w:hAnsi="Times New Roman" w:eastAsia="楷体_GB2312" w:cs="楷体_GB2312"/>
        </w:rPr>
        <w:t>号</w:t>
      </w:r>
    </w:p>
    <w:p>
      <w:pPr>
        <w:spacing w:line="460" w:lineRule="exact"/>
        <w:ind w:firstLine="640" w:firstLineChars="200"/>
        <w:jc w:val="left"/>
        <w:rPr>
          <w:rFonts w:ascii="仿宋_GB2312" w:hAnsi="Times New Roman" w:cs="仿宋_GB2312"/>
          <w:color w:val="0000FF"/>
          <w:kern w:val="2"/>
        </w:rPr>
      </w:pPr>
      <w:r>
        <w:rPr>
          <w:rFonts w:hint="eastAsia" w:ascii="仿宋_GB2312" w:hAnsi="Times New Roman" w:cs="仿宋_GB2312"/>
          <w:kern w:val="2"/>
        </w:rPr>
        <w:t>罪犯黄胜松，男，汉族，1982年12月29日出生，户籍住址福建省连城县</w:t>
      </w:r>
      <w:r>
        <w:rPr>
          <w:rFonts w:hint="eastAsia" w:ascii="仿宋_GB2312" w:hAnsi="Times New Roman" w:cs="仿宋_GB2312"/>
          <w:kern w:val="2"/>
          <w:lang w:eastAsia="zh-CN"/>
        </w:rPr>
        <w:t>，</w:t>
      </w:r>
      <w:r>
        <w:rPr>
          <w:rFonts w:hint="eastAsia" w:ascii="仿宋_GB2312" w:hAnsi="Times New Roman" w:cs="仿宋_GB2312"/>
          <w:kern w:val="2"/>
        </w:rPr>
        <w:t>捕前系</w:t>
      </w:r>
      <w:r>
        <w:rPr>
          <w:rFonts w:hint="eastAsia" w:ascii="仿宋_GB2312" w:hAnsi="Times New Roman" w:cs="仿宋_GB2312"/>
          <w:kern w:val="2"/>
          <w:lang w:eastAsia="zh-CN"/>
        </w:rPr>
        <w:t>无业</w:t>
      </w:r>
      <w:r>
        <w:rPr>
          <w:rFonts w:hint="eastAsia" w:ascii="仿宋_GB2312" w:hAnsi="Times New Roman" w:cs="仿宋_GB2312"/>
          <w:kern w:val="2"/>
        </w:rPr>
        <w:t>。曾因2016年5月10日犯故意伤害罪被福建省连城县人民法院判处有期徒刑一年，缓刑一年六个月。</w:t>
      </w:r>
    </w:p>
    <w:p>
      <w:pPr>
        <w:pStyle w:val="10"/>
        <w:spacing w:line="46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福建省龙岩市中级人民法院于2017年12月26日作出（2017）闽08刑初19号刑事判决，撤销福建省连城县人民法院（2016）闽0825刑初136号刑事判决中对黄胜松宣告缓刑部分，即被告人黄胜松犯故意伤害罪，判处有期徒刑一年，缓刑一年六个月。以被告人黄胜松犯运输毒品罪，判处有期徒刑十二年，并处罚金人民币二万元；犯非法持有毒品罪，判处有期徒刑六个月，并处罚金人民币三千元；与前罪故意伤害罪判处有期徒刑一年之刑罚数罪并罚，总和刑期为有期徒刑十三年六个月，并处罚金人民币二万三千元，决定执行有期徒刑十三年，并处罚金人民币二万三千元。刑期自2016年9月13日起至2029年9月12日止。宣判后，该犯不服，提出上诉。福建省高级人民法院于2018年2月28日作出（2018）闽刑终63号刑事裁定，驳回上诉，维持原判。2018年4月13日交付福建省永安监狱执行刑罚。2021年8月31日，福建省三明市中级人民法院以（2021）闽04刑更715号刑事裁定书，</w:t>
      </w:r>
      <w:r>
        <w:rPr>
          <w:rFonts w:hint="eastAsia" w:ascii="仿宋_GB2312" w:hAnsi="Times New Roman" w:eastAsia="仿宋_GB2312" w:cs="仿宋_GB2312"/>
          <w:sz w:val="32"/>
          <w:szCs w:val="32"/>
          <w:lang w:eastAsia="zh-CN"/>
        </w:rPr>
        <w:t>减去有期徒刑</w:t>
      </w:r>
      <w:r>
        <w:rPr>
          <w:rFonts w:hint="eastAsia" w:ascii="仿宋_GB2312" w:hAnsi="Times New Roman" w:eastAsia="仿宋_GB2312" w:cs="仿宋_GB2312"/>
          <w:sz w:val="32"/>
          <w:szCs w:val="32"/>
        </w:rPr>
        <w:t>八个月，现刑期至2029年1月12日。现属普管级罪犯。</w:t>
      </w:r>
    </w:p>
    <w:p>
      <w:pPr>
        <w:spacing w:line="460" w:lineRule="exact"/>
        <w:ind w:firstLine="640" w:firstLineChars="200"/>
        <w:rPr>
          <w:rFonts w:ascii="仿宋_GB2312" w:cs="仿宋_GB2312"/>
        </w:rPr>
      </w:pPr>
      <w:r>
        <w:rPr>
          <w:rFonts w:hint="eastAsia" w:ascii="仿宋_GB2312" w:cs="仿宋_GB2312"/>
        </w:rPr>
        <w:t>罪犯黄胜松在服刑期间，确有悔改表现：</w:t>
      </w:r>
    </w:p>
    <w:p>
      <w:pPr>
        <w:spacing w:line="460" w:lineRule="exact"/>
        <w:ind w:firstLine="640" w:firstLineChars="200"/>
        <w:rPr>
          <w:rFonts w:ascii="仿宋_GB2312" w:cs="仿宋_GB2312"/>
        </w:rPr>
      </w:pPr>
      <w:r>
        <w:rPr>
          <w:rFonts w:hint="eastAsia" w:ascii="仿宋_GB2312" w:cs="仿宋_GB2312"/>
        </w:rPr>
        <w:t>在认罪悔罪方面：该犯能服从法院判决，认罪悔罪，安心改造。</w:t>
      </w:r>
    </w:p>
    <w:p>
      <w:pPr>
        <w:spacing w:line="460" w:lineRule="exact"/>
        <w:ind w:firstLine="640" w:firstLineChars="200"/>
        <w:rPr>
          <w:rFonts w:ascii="仿宋_GB2312" w:cs="仿宋_GB2312"/>
        </w:rPr>
      </w:pPr>
      <w:r>
        <w:rPr>
          <w:rFonts w:hint="eastAsia" w:ascii="仿宋_GB2312" w:cs="仿宋_GB2312"/>
        </w:rPr>
        <w:t>在遵守法律法规和监规纪律方面：该犯能遵守法律法规和各项监规纪律，以《监狱服刑人员行为规范》要求自己，无违规扣分。</w:t>
      </w:r>
    </w:p>
    <w:p>
      <w:pPr>
        <w:spacing w:line="460" w:lineRule="exact"/>
        <w:ind w:firstLine="640" w:firstLineChars="200"/>
        <w:rPr>
          <w:rFonts w:ascii="仿宋_GB2312" w:cs="仿宋_GB2312"/>
        </w:rPr>
      </w:pPr>
      <w:r>
        <w:rPr>
          <w:rFonts w:hint="eastAsia" w:ascii="仿宋_GB2312" w:cs="仿宋_GB2312"/>
        </w:rPr>
        <w:t>在三课学习方面：该犯能遵守课堂纪律，认真听讲，及时完成作业。</w:t>
      </w:r>
    </w:p>
    <w:p>
      <w:pPr>
        <w:spacing w:line="460" w:lineRule="exact"/>
        <w:ind w:firstLine="640" w:firstLineChars="200"/>
        <w:rPr>
          <w:rFonts w:ascii="仿宋_GB2312" w:cs="仿宋_GB2312"/>
        </w:rPr>
      </w:pPr>
      <w:r>
        <w:rPr>
          <w:rFonts w:hint="eastAsia" w:ascii="仿宋_GB2312" w:cs="仿宋_GB2312"/>
        </w:rPr>
        <w:t>在参加生产劳动方面：该犯能态度端正，服从分配，现为住院病犯。</w:t>
      </w:r>
    </w:p>
    <w:p>
      <w:pPr>
        <w:pStyle w:val="10"/>
        <w:spacing w:line="460" w:lineRule="exact"/>
        <w:ind w:firstLine="640" w:firstLineChars="200"/>
        <w:jc w:val="left"/>
        <w:rPr>
          <w:rFonts w:ascii="仿宋_GB2312" w:hAnsi="Times New Roman" w:eastAsia="仿宋_GB2312" w:cs="仿宋_GB2312"/>
          <w:color w:val="000000" w:themeColor="text1"/>
          <w:kern w:val="32"/>
          <w:sz w:val="32"/>
          <w:szCs w:val="32"/>
          <w14:textFill>
            <w14:solidFill>
              <w14:schemeClr w14:val="tx1"/>
            </w14:solidFill>
          </w14:textFill>
        </w:rPr>
      </w:pPr>
      <w:r>
        <w:rPr>
          <w:rFonts w:hint="eastAsia" w:ascii="仿宋_GB2312" w:hAnsi="Times New Roman" w:eastAsia="仿宋_GB2312" w:cs="仿宋_GB2312"/>
          <w:color w:val="000000" w:themeColor="text1"/>
          <w:kern w:val="32"/>
          <w:sz w:val="32"/>
          <w:szCs w:val="32"/>
          <w14:textFill>
            <w14:solidFill>
              <w14:schemeClr w14:val="tx1"/>
            </w14:solidFill>
          </w14:textFill>
        </w:rPr>
        <w:t>该犯本轮考核期内累计获得</w:t>
      </w:r>
      <w:r>
        <w:rPr>
          <w:rFonts w:ascii="仿宋_GB2312" w:hAnsi="Times New Roman" w:eastAsia="仿宋_GB2312" w:cs="仿宋_GB2312"/>
          <w:color w:val="000000" w:themeColor="text1"/>
          <w:kern w:val="32"/>
          <w:sz w:val="32"/>
          <w:szCs w:val="32"/>
          <w14:textFill>
            <w14:solidFill>
              <w14:schemeClr w14:val="tx1"/>
            </w14:solidFill>
          </w14:textFill>
        </w:rPr>
        <w:t>2207</w:t>
      </w:r>
      <w:r>
        <w:rPr>
          <w:rFonts w:hint="eastAsia" w:ascii="仿宋_GB2312" w:hAnsi="Times New Roman" w:eastAsia="仿宋_GB2312" w:cs="仿宋_GB2312"/>
          <w:color w:val="000000" w:themeColor="text1"/>
          <w:kern w:val="32"/>
          <w:sz w:val="32"/>
          <w:szCs w:val="32"/>
          <w14:textFill>
            <w14:solidFill>
              <w14:schemeClr w14:val="tx1"/>
            </w14:solidFill>
          </w14:textFill>
        </w:rPr>
        <w:t>分，上轮提请周期评定表扬剩余考核分471分，合计获得2678分，兑换表扬4次,间隔期2021年9月至2023年10月，获得1912分，考核期内无违规。</w:t>
      </w:r>
    </w:p>
    <w:p>
      <w:pPr>
        <w:pStyle w:val="10"/>
        <w:spacing w:line="460" w:lineRule="exact"/>
        <w:ind w:firstLine="640" w:firstLineChars="200"/>
        <w:jc w:val="left"/>
        <w:rPr>
          <w:rFonts w:ascii="仿宋_GB2312" w:hAnsi="Times New Roman" w:eastAsia="仿宋_GB2312" w:cs="仿宋_GB2312"/>
          <w:color w:val="FF0000"/>
          <w:sz w:val="32"/>
          <w:szCs w:val="32"/>
        </w:rPr>
      </w:pPr>
      <w:r>
        <w:rPr>
          <w:rFonts w:hint="eastAsia" w:ascii="仿宋_GB2312" w:hAnsi="Times New Roman" w:eastAsia="仿宋_GB2312" w:cs="仿宋_GB2312"/>
          <w:color w:val="000000" w:themeColor="text1"/>
          <w:sz w:val="32"/>
          <w:szCs w:val="32"/>
          <w14:textFill>
            <w14:solidFill>
              <w14:schemeClr w14:val="tx1"/>
            </w14:solidFill>
          </w14:textFill>
        </w:rPr>
        <w:t>原判财产性判项：该犯往次减刑财产性判项已履行完毕。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pStyle w:val="10"/>
        <w:spacing w:line="46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罪犯黄胜松在服刑期间，确有悔改表现，依照《中华人民共和国刑法》第78、79条、《中华人民共和国刑事诉讼法》第273条第二款和《中华人民共和国监狱法》第29条之规定，建议对罪犯黄胜松予以减刑五个月。特提请你院审理裁定。</w:t>
      </w:r>
    </w:p>
    <w:p>
      <w:pPr>
        <w:pStyle w:val="10"/>
        <w:spacing w:line="46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此致</w:t>
      </w:r>
    </w:p>
    <w:p>
      <w:pPr>
        <w:pStyle w:val="10"/>
        <w:spacing w:line="460" w:lineRule="exact"/>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三明市中级人民法院</w:t>
      </w:r>
    </w:p>
    <w:p>
      <w:pPr>
        <w:pStyle w:val="10"/>
        <w:spacing w:line="46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附件：⒈罪犯黄胜松卷宗贰册</w:t>
      </w:r>
    </w:p>
    <w:p>
      <w:pPr>
        <w:pStyle w:val="10"/>
        <w:spacing w:line="460" w:lineRule="exact"/>
        <w:ind w:firstLine="1600" w:firstLineChars="5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⒉减刑建议书叁份</w:t>
      </w:r>
    </w:p>
    <w:p>
      <w:pPr>
        <w:pStyle w:val="10"/>
        <w:spacing w:line="500" w:lineRule="exact"/>
        <w:ind w:firstLine="640" w:firstLineChars="200"/>
        <w:jc w:val="left"/>
        <w:rPr>
          <w:rFonts w:ascii="仿宋_GB2312" w:hAnsi="Times New Roman" w:eastAsia="仿宋_GB2312" w:cs="仿宋_GB2312"/>
          <w:sz w:val="32"/>
          <w:szCs w:val="32"/>
        </w:rPr>
      </w:pPr>
    </w:p>
    <w:p>
      <w:pPr>
        <w:pStyle w:val="10"/>
        <w:spacing w:line="500" w:lineRule="exact"/>
        <w:ind w:firstLine="640" w:firstLineChars="200"/>
        <w:jc w:val="left"/>
        <w:rPr>
          <w:rFonts w:ascii="仿宋_GB2312" w:hAnsi="Times New Roman" w:eastAsia="仿宋_GB2312" w:cs="仿宋_GB2312"/>
          <w:sz w:val="32"/>
          <w:szCs w:val="32"/>
        </w:rPr>
      </w:pPr>
    </w:p>
    <w:p>
      <w:pPr>
        <w:pStyle w:val="10"/>
        <w:spacing w:line="500" w:lineRule="exact"/>
        <w:ind w:firstLine="640" w:firstLineChars="200"/>
        <w:jc w:val="left"/>
        <w:rPr>
          <w:rFonts w:ascii="仿宋_GB2312" w:hAnsi="Times New Roman" w:eastAsia="仿宋_GB2312" w:cs="仿宋_GB2312"/>
          <w:sz w:val="32"/>
          <w:szCs w:val="32"/>
        </w:rPr>
      </w:pPr>
    </w:p>
    <w:p>
      <w:pPr>
        <w:pStyle w:val="10"/>
        <w:spacing w:line="500" w:lineRule="exact"/>
        <w:ind w:firstLine="640" w:firstLineChars="200"/>
        <w:jc w:val="left"/>
        <w:rPr>
          <w:rFonts w:ascii="仿宋_GB2312" w:hAnsi="Times New Roman" w:eastAsia="仿宋_GB2312" w:cs="仿宋_GB2312"/>
          <w:sz w:val="32"/>
          <w:szCs w:val="32"/>
        </w:rPr>
      </w:pPr>
    </w:p>
    <w:p>
      <w:pPr>
        <w:spacing w:line="440" w:lineRule="exact"/>
        <w:ind w:firstLine="5120" w:firstLineChars="1600"/>
        <w:rPr>
          <w:rFonts w:ascii="Times New Roman" w:hAnsi="Times New Roman" w:cs="Times New Roman"/>
          <w:color w:val="auto"/>
        </w:rPr>
      </w:pP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2024年1月8</w:t>
      </w:r>
      <w:r>
        <w:rPr>
          <w:rFonts w:hint="eastAsia" w:ascii="Times New Roman" w:hAnsi="Times New Roman" w:cs="仿宋_GB2312"/>
          <w:color w:val="auto"/>
        </w:rPr>
        <w:t>日</w:t>
      </w:r>
    </w:p>
    <w:p>
      <w:pPr>
        <w:spacing w:line="440" w:lineRule="exact"/>
        <w:jc w:val="center"/>
        <w:rPr>
          <w:rFonts w:hint="eastAsia" w:ascii="Times New Roman" w:hAnsi="Times New Roman" w:cs="仿宋_GB2312"/>
          <w:color w:val="auto"/>
          <w:lang w:val="en-US" w:eastAsia="zh-CN"/>
        </w:rPr>
      </w:pPr>
      <w:r>
        <w:rPr>
          <w:rFonts w:hint="eastAsia" w:ascii="Times New Roman" w:hAnsi="Times New Roman" w:cs="仿宋_GB2312"/>
          <w:color w:val="auto"/>
          <w:lang w:val="en-US" w:eastAsia="zh-CN"/>
        </w:rPr>
        <w:t xml:space="preserve">               17</w:t>
      </w:r>
    </w:p>
    <w:p>
      <w:pPr>
        <w:spacing w:line="440" w:lineRule="exact"/>
        <w:jc w:val="center"/>
        <w:rPr>
          <w:rFonts w:hint="eastAsia" w:ascii="Times New Roman" w:hAnsi="Times New Roman" w:cs="仿宋_GB2312"/>
          <w:color w:val="auto"/>
          <w:lang w:val="en-US" w:eastAsia="zh-CN"/>
        </w:rPr>
      </w:pPr>
    </w:p>
    <w:p>
      <w:pPr>
        <w:spacing w:line="440" w:lineRule="exact"/>
        <w:jc w:val="center"/>
        <w:rPr>
          <w:rFonts w:hint="eastAsia" w:ascii="Times New Roman" w:hAnsi="Times New Roman" w:cs="仿宋_GB2312"/>
          <w:color w:val="auto"/>
          <w:lang w:val="en-US" w:eastAsia="zh-CN"/>
        </w:rPr>
      </w:pPr>
    </w:p>
    <w:p>
      <w:pPr>
        <w:spacing w:line="440" w:lineRule="exact"/>
        <w:jc w:val="center"/>
        <w:rPr>
          <w:rFonts w:hint="eastAsia" w:ascii="Times New Roman" w:hAnsi="Times New Roman" w:cs="仿宋_GB2312"/>
          <w:color w:val="auto"/>
          <w:lang w:val="en-US" w:eastAsia="zh-CN"/>
        </w:rPr>
      </w:pPr>
    </w:p>
    <w:p>
      <w:pPr>
        <w:spacing w:line="440" w:lineRule="exact"/>
        <w:jc w:val="center"/>
        <w:rPr>
          <w:rFonts w:hint="eastAsia" w:ascii="Times New Roman" w:hAnsi="Times New Roman" w:cs="仿宋_GB2312"/>
          <w:color w:val="auto"/>
          <w:lang w:val="en-US" w:eastAsia="zh-CN"/>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rPr>
      </w:pPr>
      <w:r>
        <w:rPr>
          <w:rFonts w:hint="eastAsia" w:ascii="楷体_GB2312" w:hAnsi="Times New Roman" w:eastAsia="楷体_GB2312" w:cs="楷体_GB2312"/>
        </w:rPr>
        <w:t>〔202</w:t>
      </w:r>
      <w:r>
        <w:rPr>
          <w:rFonts w:hint="eastAsia" w:ascii="楷体_GB2312" w:hAnsi="Times New Roman" w:eastAsia="楷体_GB2312" w:cs="楷体_GB2312"/>
          <w:lang w:val="en-US" w:eastAsia="zh-CN"/>
        </w:rPr>
        <w:t>4</w:t>
      </w:r>
      <w:r>
        <w:rPr>
          <w:rFonts w:hint="eastAsia" w:ascii="楷体_GB2312" w:hAnsi="Times New Roman" w:eastAsia="楷体_GB2312" w:cs="楷体_GB2312"/>
        </w:rPr>
        <w:t>〕闽永狱减字第</w:t>
      </w:r>
      <w:r>
        <w:rPr>
          <w:rFonts w:hint="eastAsia" w:ascii="楷体_GB2312" w:hAnsi="Times New Roman" w:eastAsia="楷体_GB2312" w:cs="楷体_GB2312"/>
          <w:lang w:val="en-US" w:eastAsia="zh-CN"/>
        </w:rPr>
        <w:t>18</w:t>
      </w:r>
      <w:r>
        <w:rPr>
          <w:rFonts w:hint="eastAsia" w:ascii="楷体_GB2312"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Times New Roman" w:cs="仿宋_GB2312"/>
          <w:color w:val="0000FF"/>
          <w:kern w:val="2"/>
        </w:rPr>
      </w:pPr>
      <w:r>
        <w:rPr>
          <w:rFonts w:hint="eastAsia" w:ascii="仿宋_GB2312" w:hAnsi="Times New Roman" w:cs="仿宋_GB2312"/>
          <w:kern w:val="2"/>
        </w:rPr>
        <w:t>罪犯刘炎鹏，男，汉族，1992年3月17日出生，户籍所在地福建省长汀县</w:t>
      </w:r>
      <w:r>
        <w:rPr>
          <w:rFonts w:hint="eastAsia" w:ascii="仿宋_GB2312" w:hAnsi="Times New Roman" w:cs="仿宋_GB2312"/>
          <w:kern w:val="2"/>
          <w:lang w:eastAsia="zh-CN"/>
        </w:rPr>
        <w:t>，</w:t>
      </w:r>
      <w:r>
        <w:rPr>
          <w:rFonts w:hint="eastAsia" w:ascii="仿宋_GB2312" w:hAnsi="Times New Roman" w:cs="仿宋_GB2312"/>
          <w:kern w:val="2"/>
        </w:rPr>
        <w:t>捕前系无业。</w:t>
      </w:r>
    </w:p>
    <w:p>
      <w:pPr>
        <w:pStyle w:val="10"/>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福建省龙岩市中级人民法院于2019年12月25日作出（2019）闽08刑初15号刑事判决，以被告人刘炎鹏犯运输毒品罪，判处有期徒刑十五年，并处没收个人财产人民币十万元。刑期自2015年9月2日起至2030年9月1日止。宣判后，该犯不服，提出上诉。福建省高级人民法院于2020年12月31日作出（2020）闽刑终116号刑事判决，维持龙岩市中级人民法院（2019）闽08刑初15号刑事判决中第八项，即对被告人刘炎鹏的定罪量刑。2021年8月18日交付福建省永安监狱执行刑罚。现属普管级罪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cs="仿宋_GB2312"/>
        </w:rPr>
      </w:pPr>
      <w:r>
        <w:rPr>
          <w:rFonts w:hint="eastAsia" w:ascii="仿宋_GB2312" w:cs="仿宋_GB2312"/>
        </w:rPr>
        <w:t>罪犯刘炎鹏在服刑期间，确有悔改表现：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cs="仿宋_GB2312"/>
        </w:rPr>
      </w:pPr>
      <w:r>
        <w:rPr>
          <w:rFonts w:hint="eastAsia" w:ascii="仿宋_GB2312"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cs="仿宋_GB2312"/>
        </w:rPr>
      </w:pPr>
      <w:r>
        <w:rPr>
          <w:rFonts w:hint="eastAsia" w:ascii="仿宋_GB2312" w:cs="仿宋_GB2312"/>
        </w:rPr>
        <w:t>在遵守法律法规和监规纪律方面：该犯在考核期内有违规扣分情况，经教育后，能遵守法律法规和各项监规纪律，以《监狱服刑人员行为规范》要求自己。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cs="仿宋_GB2312"/>
        </w:rPr>
      </w:pPr>
      <w:r>
        <w:rPr>
          <w:rFonts w:hint="eastAsia" w:ascii="仿宋_GB2312"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cs="仿宋_GB2312"/>
        </w:rPr>
      </w:pPr>
      <w:r>
        <w:rPr>
          <w:rFonts w:hint="eastAsia" w:ascii="仿宋_GB2312" w:cs="仿宋_GB2312"/>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Times New Roman" w:cs="仿宋_GB2312"/>
          <w:color w:val="FF0000"/>
        </w:rPr>
      </w:pPr>
      <w:r>
        <w:rPr>
          <w:rFonts w:hint="eastAsia" w:ascii="仿宋_GB2312" w:hAnsi="Times New Roman" w:cs="仿宋_GB2312"/>
          <w:color w:val="000000" w:themeColor="text1"/>
          <w14:textFill>
            <w14:solidFill>
              <w14:schemeClr w14:val="tx1"/>
            </w14:solidFill>
          </w14:textFill>
        </w:rPr>
        <w:t>该犯本轮考核期内累计获得</w:t>
      </w:r>
      <w:r>
        <w:rPr>
          <w:rFonts w:ascii="仿宋_GB2312" w:hAnsi="Times New Roman" w:cs="仿宋_GB2312"/>
          <w:color w:val="000000" w:themeColor="text1"/>
          <w14:textFill>
            <w14:solidFill>
              <w14:schemeClr w14:val="tx1"/>
            </w14:solidFill>
          </w14:textFill>
        </w:rPr>
        <w:t>2590.6</w:t>
      </w:r>
      <w:r>
        <w:rPr>
          <w:rFonts w:hint="eastAsia" w:ascii="仿宋_GB2312" w:hAnsi="Times New Roman" w:cs="仿宋_GB2312"/>
          <w:color w:val="000000" w:themeColor="text1"/>
          <w14:textFill>
            <w14:solidFill>
              <w14:schemeClr w14:val="tx1"/>
            </w14:solidFill>
          </w14:textFill>
        </w:rPr>
        <w:t>分，兑换表扬4次,间隔期2021年9月至2023年10月，获得</w:t>
      </w:r>
      <w:r>
        <w:rPr>
          <w:rFonts w:ascii="仿宋_GB2312" w:hAnsi="Times New Roman" w:cs="仿宋_GB2312"/>
          <w:color w:val="000000" w:themeColor="text1"/>
          <w14:textFill>
            <w14:solidFill>
              <w14:schemeClr w14:val="tx1"/>
            </w14:solidFill>
          </w14:textFill>
        </w:rPr>
        <w:t>2590.6</w:t>
      </w:r>
      <w:r>
        <w:rPr>
          <w:rFonts w:hint="eastAsia" w:ascii="仿宋_GB2312" w:hAnsi="Times New Roman" w:cs="仿宋_GB2312"/>
          <w:color w:val="000000" w:themeColor="text1"/>
          <w14:textFill>
            <w14:solidFill>
              <w14:schemeClr w14:val="tx1"/>
            </w14:solidFill>
          </w14:textFill>
        </w:rPr>
        <w:t>分。考核期内共计违规4次，累计扣10分。</w:t>
      </w:r>
    </w:p>
    <w:p>
      <w:pPr>
        <w:pStyle w:val="10"/>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Times New Roman" w:eastAsia="仿宋_GB2312" w:cs="仿宋_GB2312"/>
          <w:color w:val="000000" w:themeColor="text1"/>
          <w:sz w:val="32"/>
          <w:szCs w:val="32"/>
          <w14:textFill>
            <w14:solidFill>
              <w14:schemeClr w14:val="tx1"/>
            </w14:solidFill>
          </w14:textFill>
        </w:rPr>
      </w:pPr>
      <w:r>
        <w:rPr>
          <w:rFonts w:hint="eastAsia" w:ascii="仿宋_GB2312" w:hAnsi="Times New Roman" w:eastAsia="仿宋_GB2312" w:cs="仿宋_GB2312"/>
          <w:sz w:val="32"/>
          <w:szCs w:val="32"/>
        </w:rPr>
        <w:t>原判财产性判项：原判没收个人财产人民币</w:t>
      </w:r>
      <w:r>
        <w:rPr>
          <w:rFonts w:hint="eastAsia" w:ascii="仿宋_GB2312" w:hAnsi="Times New Roman" w:eastAsia="仿宋_GB2312" w:cs="仿宋_GB2312"/>
          <w:sz w:val="32"/>
          <w:szCs w:val="32"/>
          <w:lang w:val="en-US" w:eastAsia="zh-CN"/>
        </w:rPr>
        <w:t>10</w:t>
      </w:r>
      <w:r>
        <w:rPr>
          <w:rFonts w:hint="eastAsia" w:ascii="仿宋_GB2312" w:hAnsi="Times New Roman" w:eastAsia="仿宋_GB2312" w:cs="仿宋_GB2312"/>
          <w:sz w:val="32"/>
          <w:szCs w:val="32"/>
        </w:rPr>
        <w:t>万元。本批已向龙岩市中级人民法院缴纳没收个人财产人民币</w:t>
      </w:r>
      <w:r>
        <w:rPr>
          <w:rFonts w:hint="eastAsia" w:ascii="仿宋_GB2312" w:hAnsi="Times New Roman" w:eastAsia="仿宋_GB2312" w:cs="仿宋_GB2312"/>
          <w:color w:val="000000" w:themeColor="text1"/>
          <w:sz w:val="32"/>
          <w:szCs w:val="32"/>
          <w14:textFill>
            <w14:solidFill>
              <w14:schemeClr w14:val="tx1"/>
            </w14:solidFill>
          </w14:textFill>
        </w:rPr>
        <w:t>20063元。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pStyle w:val="10"/>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罪犯刘炎鹏在服刑期间，确有悔改表现，依照《中华人民共和国刑法》第78、79条、《中华人民共和国刑事诉讼法》第273条第二款和《中华人民共和国监狱法》第29条之规定，建议对罪犯刘炎鹏予以减刑三个月。特提请你院审理裁定。</w:t>
      </w:r>
    </w:p>
    <w:p>
      <w:pPr>
        <w:pStyle w:val="10"/>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此致</w:t>
      </w:r>
    </w:p>
    <w:p>
      <w:pPr>
        <w:pStyle w:val="10"/>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三明市中级人民法院</w:t>
      </w:r>
    </w:p>
    <w:p>
      <w:pPr>
        <w:pStyle w:val="10"/>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附件：⒈罪犯刘炎鹏卷宗贰册</w:t>
      </w:r>
    </w:p>
    <w:p>
      <w:pPr>
        <w:pStyle w:val="10"/>
        <w:keepNext w:val="0"/>
        <w:keepLines w:val="0"/>
        <w:pageBreakBefore w:val="0"/>
        <w:widowControl w:val="0"/>
        <w:kinsoku/>
        <w:wordWrap/>
        <w:overflowPunct/>
        <w:topLinePunct w:val="0"/>
        <w:autoSpaceDE/>
        <w:autoSpaceDN/>
        <w:bidi w:val="0"/>
        <w:adjustRightInd/>
        <w:snapToGrid/>
        <w:spacing w:line="580" w:lineRule="exact"/>
        <w:ind w:firstLine="1600" w:firstLineChars="500"/>
        <w:jc w:val="left"/>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⒉减刑建议书叁份</w:t>
      </w:r>
    </w:p>
    <w:p>
      <w:pPr>
        <w:pStyle w:val="10"/>
        <w:keepNext w:val="0"/>
        <w:keepLines w:val="0"/>
        <w:pageBreakBefore w:val="0"/>
        <w:widowControl w:val="0"/>
        <w:kinsoku/>
        <w:wordWrap/>
        <w:overflowPunct/>
        <w:topLinePunct w:val="0"/>
        <w:autoSpaceDE/>
        <w:autoSpaceDN/>
        <w:bidi w:val="0"/>
        <w:adjustRightInd/>
        <w:snapToGrid/>
        <w:spacing w:line="580" w:lineRule="exact"/>
        <w:ind w:firstLine="1600" w:firstLineChars="500"/>
        <w:jc w:val="left"/>
        <w:textAlignment w:val="auto"/>
        <w:rPr>
          <w:rFonts w:hint="eastAsia" w:ascii="仿宋_GB2312" w:hAnsi="Times New Roman" w:eastAsia="仿宋_GB2312" w:cs="仿宋_GB2312"/>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firstLine="1600" w:firstLineChars="500"/>
        <w:jc w:val="left"/>
        <w:textAlignment w:val="auto"/>
        <w:rPr>
          <w:rFonts w:hint="eastAsia" w:ascii="仿宋_GB2312" w:hAnsi="Times New Roman" w:eastAsia="仿宋_GB2312" w:cs="仿宋_GB2312"/>
          <w:sz w:val="32"/>
          <w:szCs w:val="32"/>
        </w:rPr>
      </w:pPr>
    </w:p>
    <w:p>
      <w:pPr>
        <w:spacing w:line="440" w:lineRule="exact"/>
        <w:ind w:firstLine="5120" w:firstLineChars="1600"/>
        <w:rPr>
          <w:rFonts w:ascii="Times New Roman" w:hAnsi="Times New Roman" w:cs="Times New Roman"/>
          <w:color w:val="auto"/>
        </w:rPr>
      </w:pP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2024年1月8</w:t>
      </w:r>
      <w:r>
        <w:rPr>
          <w:rFonts w:hint="eastAsia" w:ascii="Times New Roman" w:hAnsi="Times New Roman" w:cs="仿宋_GB2312"/>
          <w:color w:val="auto"/>
        </w:rPr>
        <w:t>日</w:t>
      </w:r>
    </w:p>
    <w:p>
      <w:pPr>
        <w:spacing w:line="440" w:lineRule="exact"/>
        <w:jc w:val="center"/>
        <w:rPr>
          <w:rFonts w:hint="eastAsia" w:ascii="Times New Roman" w:hAnsi="Times New Roman" w:cs="仿宋_GB2312"/>
          <w:color w:val="auto"/>
          <w:lang w:val="en-US" w:eastAsia="zh-CN"/>
        </w:rPr>
      </w:pPr>
      <w:r>
        <w:rPr>
          <w:rFonts w:hint="eastAsia" w:ascii="Times New Roman" w:hAnsi="Times New Roman" w:cs="仿宋_GB2312"/>
          <w:color w:val="auto"/>
          <w:lang w:val="en-US" w:eastAsia="zh-CN"/>
        </w:rPr>
        <w:t xml:space="preserve">               18</w:t>
      </w:r>
    </w:p>
    <w:p>
      <w:pPr>
        <w:spacing w:line="440" w:lineRule="exact"/>
        <w:jc w:val="center"/>
        <w:rPr>
          <w:rFonts w:hint="default" w:ascii="Times New Roman" w:hAnsi="Times New Roman" w:cs="仿宋_GB2312"/>
          <w:color w:val="auto"/>
          <w:lang w:val="en-US" w:eastAsia="zh-CN"/>
        </w:rPr>
      </w:pPr>
    </w:p>
    <w:p>
      <w:pPr>
        <w:spacing w:line="440" w:lineRule="exact"/>
        <w:jc w:val="center"/>
        <w:rPr>
          <w:rFonts w:hint="default" w:ascii="Times New Roman" w:hAnsi="Times New Roman" w:cs="仿宋_GB2312"/>
          <w:color w:val="auto"/>
          <w:lang w:val="en-US" w:eastAsia="zh-CN"/>
        </w:rPr>
      </w:pPr>
    </w:p>
    <w:p>
      <w:pPr>
        <w:spacing w:line="440" w:lineRule="exact"/>
        <w:jc w:val="center"/>
        <w:rPr>
          <w:rFonts w:hint="default" w:ascii="Times New Roman" w:hAnsi="Times New Roman" w:cs="仿宋_GB2312"/>
          <w:color w:val="auto"/>
          <w:lang w:val="en-US" w:eastAsia="zh-CN"/>
        </w:rPr>
      </w:pPr>
    </w:p>
    <w:p>
      <w:pPr>
        <w:spacing w:line="440" w:lineRule="exact"/>
        <w:jc w:val="center"/>
        <w:rPr>
          <w:rFonts w:hint="default" w:ascii="Times New Roman" w:hAnsi="Times New Roman" w:cs="仿宋_GB2312"/>
          <w:color w:val="auto"/>
          <w:lang w:val="en-US" w:eastAsia="zh-CN"/>
        </w:rPr>
      </w:pPr>
    </w:p>
    <w:p>
      <w:pPr>
        <w:spacing w:line="440" w:lineRule="exact"/>
        <w:jc w:val="center"/>
        <w:rPr>
          <w:rFonts w:hint="default" w:ascii="Times New Roman" w:hAnsi="Times New Roman" w:cs="仿宋_GB2312"/>
          <w:color w:val="auto"/>
          <w:lang w:val="en-US" w:eastAsia="zh-CN"/>
        </w:rPr>
      </w:pPr>
    </w:p>
    <w:p>
      <w:pPr>
        <w:keepNext w:val="0"/>
        <w:keepLines w:val="0"/>
        <w:widowControl w:val="0"/>
        <w:suppressLineNumbers w:val="0"/>
        <w:snapToGrid w:val="0"/>
        <w:spacing w:before="0" w:beforeAutospacing="0" w:after="0" w:afterAutospacing="0" w:line="600" w:lineRule="exact"/>
        <w:ind w:left="0" w:right="0"/>
        <w:jc w:val="center"/>
        <w:rPr>
          <w:rFonts w:hint="eastAsia" w:ascii="方正小标宋简体" w:hAnsi="方正小标宋简体" w:eastAsia="方正小标宋简体" w:cs="Times New Roman"/>
          <w:sz w:val="44"/>
          <w:szCs w:val="44"/>
          <w:lang w:val="en-US"/>
        </w:rPr>
      </w:pPr>
      <w:r>
        <w:rPr>
          <w:rFonts w:hint="eastAsia" w:ascii="方正小标宋简体" w:hAnsi="方正小标宋简体" w:eastAsia="方正小标宋简体" w:cs="方正小标宋简体"/>
          <w:kern w:val="32"/>
          <w:sz w:val="44"/>
          <w:szCs w:val="44"/>
          <w:lang w:val="en-US" w:eastAsia="zh-CN" w:bidi="ar"/>
        </w:rPr>
        <w:t>福建省永安监狱</w:t>
      </w:r>
    </w:p>
    <w:p>
      <w:pPr>
        <w:keepNext w:val="0"/>
        <w:keepLines w:val="0"/>
        <w:widowControl w:val="0"/>
        <w:suppressLineNumbers w:val="0"/>
        <w:snapToGrid w:val="0"/>
        <w:spacing w:before="0" w:beforeAutospacing="0" w:after="0" w:afterAutospacing="0" w:line="600" w:lineRule="exact"/>
        <w:ind w:left="0" w:right="0"/>
        <w:jc w:val="center"/>
        <w:rPr>
          <w:rFonts w:hint="eastAsia" w:ascii="方正小标宋简体" w:hAnsi="方正小标宋简体" w:eastAsia="方正小标宋简体" w:cs="Times New Roman"/>
          <w:sz w:val="44"/>
          <w:szCs w:val="44"/>
          <w:lang w:val="en-US"/>
        </w:rPr>
      </w:pPr>
      <w:r>
        <w:rPr>
          <w:rFonts w:hint="eastAsia" w:ascii="方正小标宋简体" w:hAnsi="方正小标宋简体" w:eastAsia="方正小标宋简体" w:cs="方正小标宋简体"/>
          <w:kern w:val="32"/>
          <w:sz w:val="44"/>
          <w:szCs w:val="44"/>
          <w:lang w:val="en-US" w:eastAsia="zh-CN" w:bidi="ar"/>
        </w:rPr>
        <w:t>提 请 减 刑 建 议 书</w:t>
      </w:r>
    </w:p>
    <w:p>
      <w:pPr>
        <w:keepNext w:val="0"/>
        <w:keepLines w:val="0"/>
        <w:widowControl w:val="0"/>
        <w:suppressLineNumbers w:val="0"/>
        <w:spacing w:before="0" w:beforeAutospacing="0" w:after="0" w:afterAutospacing="0"/>
        <w:ind w:left="0" w:right="0"/>
        <w:jc w:val="right"/>
        <w:rPr>
          <w:rFonts w:hint="default" w:ascii="Times New Roman" w:hAnsi="Times New Roman" w:eastAsia="楷体_GB2312" w:cs="Times New Roman"/>
          <w:lang w:val="en-US"/>
        </w:rPr>
      </w:pPr>
      <w:r>
        <w:rPr>
          <w:rFonts w:hint="eastAsia" w:ascii="Times New Roman" w:hAnsi="Times New Roman" w:eastAsia="楷体_GB2312" w:cs="楷体_GB2312"/>
          <w:kern w:val="32"/>
          <w:sz w:val="32"/>
          <w:szCs w:val="32"/>
          <w:lang w:val="en-US" w:eastAsia="zh-CN" w:bidi="ar"/>
        </w:rPr>
        <w:t>〔</w:t>
      </w:r>
      <w:r>
        <w:rPr>
          <w:rFonts w:hint="default" w:ascii="Times New Roman" w:hAnsi="Times New Roman" w:eastAsia="楷体_GB2312" w:cs="Times New Roman"/>
          <w:kern w:val="32"/>
          <w:sz w:val="32"/>
          <w:szCs w:val="32"/>
          <w:lang w:val="en-US" w:eastAsia="zh-CN" w:bidi="ar"/>
        </w:rPr>
        <w:t>2024</w:t>
      </w:r>
      <w:r>
        <w:rPr>
          <w:rFonts w:hint="eastAsia" w:ascii="Times New Roman" w:hAnsi="Times New Roman" w:eastAsia="楷体_GB2312" w:cs="楷体_GB2312"/>
          <w:kern w:val="32"/>
          <w:sz w:val="32"/>
          <w:szCs w:val="32"/>
          <w:lang w:val="en-US" w:eastAsia="zh-CN" w:bidi="ar"/>
        </w:rPr>
        <w:t>〕闽永狱减字第</w:t>
      </w:r>
      <w:r>
        <w:rPr>
          <w:rFonts w:hint="eastAsia" w:ascii="Times New Roman" w:hAnsi="Times New Roman" w:eastAsia="楷体_GB2312" w:cs="Times New Roman"/>
          <w:kern w:val="32"/>
          <w:sz w:val="32"/>
          <w:szCs w:val="32"/>
          <w:lang w:val="en-US" w:eastAsia="zh-CN" w:bidi="ar"/>
        </w:rPr>
        <w:t>19</w:t>
      </w:r>
      <w:r>
        <w:rPr>
          <w:rFonts w:hint="eastAsia" w:ascii="Times New Roman" w:hAnsi="Times New Roman" w:eastAsia="楷体_GB2312" w:cs="楷体_GB2312"/>
          <w:kern w:val="32"/>
          <w:sz w:val="32"/>
          <w:szCs w:val="32"/>
          <w:lang w:val="en-US" w:eastAsia="zh-CN" w:bidi="ar"/>
        </w:rPr>
        <w:t>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cs="仿宋_GB2312"/>
          <w:lang w:val="en-US"/>
        </w:rPr>
      </w:pPr>
      <w:r>
        <w:rPr>
          <w:rFonts w:hint="eastAsia" w:ascii="Times New Roman" w:hAnsi="Times New Roman" w:eastAsia="仿宋_GB2312" w:cs="仿宋_GB2312"/>
          <w:kern w:val="32"/>
          <w:sz w:val="32"/>
          <w:szCs w:val="32"/>
          <w:lang w:val="en-US" w:eastAsia="zh-CN" w:bidi="ar"/>
        </w:rPr>
        <w:t>罪犯</w:t>
      </w:r>
      <w:r>
        <w:rPr>
          <w:rFonts w:hint="eastAsia" w:ascii="宋体" w:hAnsi="宋体" w:eastAsia="仿宋_GB2312" w:cs="仿宋_GB2312"/>
          <w:kern w:val="32"/>
          <w:sz w:val="32"/>
          <w:szCs w:val="32"/>
          <w:lang w:val="en-US" w:eastAsia="zh-CN" w:bidi="ar"/>
        </w:rPr>
        <w:t>王杰</w:t>
      </w:r>
      <w:r>
        <w:rPr>
          <w:rFonts w:hint="eastAsia" w:ascii="Times New Roman" w:hAnsi="Times New Roman" w:eastAsia="仿宋_GB2312" w:cs="仿宋_GB2312"/>
          <w:kern w:val="32"/>
          <w:sz w:val="32"/>
          <w:szCs w:val="32"/>
          <w:lang w:val="en-US" w:eastAsia="zh-CN" w:bidi="ar"/>
        </w:rPr>
        <w:t>，男，</w:t>
      </w:r>
      <w:r>
        <w:rPr>
          <w:rFonts w:hint="eastAsia" w:ascii="宋体" w:hAnsi="宋体" w:eastAsia="仿宋_GB2312" w:cs="仿宋_GB2312"/>
          <w:kern w:val="32"/>
          <w:sz w:val="32"/>
          <w:szCs w:val="32"/>
          <w:lang w:val="en-US" w:eastAsia="zh-CN" w:bidi="ar"/>
        </w:rPr>
        <w:t>汉族</w:t>
      </w:r>
      <w:r>
        <w:rPr>
          <w:rFonts w:hint="eastAsia" w:ascii="Times New Roman" w:hAnsi="Times New Roman" w:eastAsia="仿宋_GB2312" w:cs="仿宋_GB2312"/>
          <w:kern w:val="32"/>
          <w:sz w:val="32"/>
          <w:szCs w:val="32"/>
          <w:lang w:val="en-US" w:eastAsia="zh-CN" w:bidi="ar"/>
        </w:rPr>
        <w:t>，</w:t>
      </w:r>
      <w:r>
        <w:rPr>
          <w:rFonts w:hint="eastAsia" w:ascii="宋体" w:hAnsi="宋体" w:eastAsia="仿宋_GB2312" w:cs="宋体"/>
          <w:kern w:val="32"/>
          <w:sz w:val="32"/>
          <w:szCs w:val="32"/>
          <w:lang w:val="en-US" w:eastAsia="zh-CN" w:bidi="ar"/>
        </w:rPr>
        <w:t>1998</w:t>
      </w:r>
      <w:r>
        <w:rPr>
          <w:rFonts w:hint="eastAsia" w:ascii="宋体" w:hAnsi="宋体" w:eastAsia="仿宋_GB2312" w:cs="仿宋_GB2312"/>
          <w:kern w:val="32"/>
          <w:sz w:val="32"/>
          <w:szCs w:val="32"/>
          <w:lang w:val="en-US" w:eastAsia="zh-CN" w:bidi="ar"/>
        </w:rPr>
        <w:t>年</w:t>
      </w:r>
      <w:r>
        <w:rPr>
          <w:rFonts w:hint="eastAsia" w:ascii="宋体" w:hAnsi="宋体" w:eastAsia="仿宋_GB2312" w:cs="宋体"/>
          <w:kern w:val="32"/>
          <w:sz w:val="32"/>
          <w:szCs w:val="32"/>
          <w:lang w:val="en-US" w:eastAsia="zh-CN" w:bidi="ar"/>
        </w:rPr>
        <w:t>10</w:t>
      </w:r>
      <w:r>
        <w:rPr>
          <w:rFonts w:hint="eastAsia" w:ascii="宋体" w:hAnsi="宋体" w:eastAsia="仿宋_GB2312" w:cs="仿宋_GB2312"/>
          <w:kern w:val="32"/>
          <w:sz w:val="32"/>
          <w:szCs w:val="32"/>
          <w:lang w:val="en-US" w:eastAsia="zh-CN" w:bidi="ar"/>
        </w:rPr>
        <w:t>月</w:t>
      </w:r>
      <w:r>
        <w:rPr>
          <w:rFonts w:hint="eastAsia" w:ascii="宋体" w:hAnsi="宋体" w:eastAsia="仿宋_GB2312" w:cs="宋体"/>
          <w:kern w:val="32"/>
          <w:sz w:val="32"/>
          <w:szCs w:val="32"/>
          <w:lang w:val="en-US" w:eastAsia="zh-CN" w:bidi="ar"/>
        </w:rPr>
        <w:t>4</w:t>
      </w:r>
      <w:r>
        <w:rPr>
          <w:rFonts w:hint="eastAsia" w:ascii="宋体" w:hAnsi="宋体" w:eastAsia="仿宋_GB2312" w:cs="仿宋_GB2312"/>
          <w:kern w:val="32"/>
          <w:sz w:val="32"/>
          <w:szCs w:val="32"/>
          <w:lang w:val="en-US" w:eastAsia="zh-CN" w:bidi="ar"/>
        </w:rPr>
        <w:t>日出生</w:t>
      </w:r>
      <w:r>
        <w:rPr>
          <w:rFonts w:hint="eastAsia" w:ascii="Times New Roman" w:hAnsi="Times New Roman" w:eastAsia="仿宋_GB2312" w:cs="仿宋_GB2312"/>
          <w:kern w:val="32"/>
          <w:sz w:val="32"/>
          <w:szCs w:val="32"/>
          <w:lang w:val="en-US" w:eastAsia="zh-CN" w:bidi="ar"/>
        </w:rPr>
        <w:t>，住重庆市丰都县，捕前系</w:t>
      </w:r>
      <w:r>
        <w:rPr>
          <w:rFonts w:hint="eastAsia" w:ascii="宋体" w:hAnsi="宋体" w:eastAsia="仿宋_GB2312" w:cs="仿宋_GB2312"/>
          <w:kern w:val="32"/>
          <w:sz w:val="32"/>
          <w:szCs w:val="32"/>
          <w:lang w:val="en-US" w:eastAsia="zh-CN" w:bidi="ar"/>
        </w:rPr>
        <w:t>农民</w:t>
      </w:r>
      <w:r>
        <w:rPr>
          <w:rFonts w:hint="eastAsia" w:ascii="Times New Roman" w:hAnsi="Times New Roman" w:eastAsia="仿宋_GB2312" w:cs="仿宋_GB2312"/>
          <w:kern w:val="3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cs="Times New Roman"/>
          <w:lang w:val="en-US"/>
        </w:rPr>
      </w:pPr>
      <w:r>
        <w:rPr>
          <w:rFonts w:hint="eastAsia" w:ascii="宋体" w:hAnsi="宋体" w:eastAsia="仿宋_GB2312" w:cs="仿宋_GB2312"/>
          <w:kern w:val="32"/>
          <w:sz w:val="32"/>
          <w:szCs w:val="32"/>
          <w:lang w:val="en-US" w:eastAsia="zh-CN" w:bidi="ar"/>
        </w:rPr>
        <w:t>福建省龙岩市新罗区人民法院</w:t>
      </w:r>
      <w:r>
        <w:rPr>
          <w:rFonts w:hint="eastAsia" w:ascii="Times New Roman" w:hAnsi="Times New Roman" w:eastAsia="仿宋_GB2312" w:cs="仿宋_GB2312"/>
          <w:kern w:val="32"/>
          <w:sz w:val="32"/>
          <w:szCs w:val="32"/>
          <w:lang w:val="en-US" w:eastAsia="zh-CN" w:bidi="ar"/>
        </w:rPr>
        <w:t>于</w:t>
      </w:r>
      <w:r>
        <w:rPr>
          <w:rFonts w:hint="eastAsia" w:ascii="宋体" w:hAnsi="宋体" w:eastAsia="仿宋_GB2312" w:cs="宋体"/>
          <w:kern w:val="32"/>
          <w:sz w:val="32"/>
          <w:szCs w:val="32"/>
          <w:lang w:val="en-US" w:eastAsia="zh-CN" w:bidi="ar"/>
        </w:rPr>
        <w:t>2017</w:t>
      </w:r>
      <w:r>
        <w:rPr>
          <w:rFonts w:hint="eastAsia" w:ascii="宋体" w:hAnsi="宋体" w:eastAsia="仿宋_GB2312" w:cs="仿宋_GB2312"/>
          <w:kern w:val="32"/>
          <w:sz w:val="32"/>
          <w:szCs w:val="32"/>
          <w:lang w:val="en-US" w:eastAsia="zh-CN" w:bidi="ar"/>
        </w:rPr>
        <w:t>年</w:t>
      </w:r>
      <w:r>
        <w:rPr>
          <w:rFonts w:hint="eastAsia" w:ascii="宋体" w:hAnsi="宋体" w:eastAsia="仿宋_GB2312" w:cs="宋体"/>
          <w:kern w:val="32"/>
          <w:sz w:val="32"/>
          <w:szCs w:val="32"/>
          <w:lang w:val="en-US" w:eastAsia="zh-CN" w:bidi="ar"/>
        </w:rPr>
        <w:t>6</w:t>
      </w:r>
      <w:r>
        <w:rPr>
          <w:rFonts w:hint="eastAsia" w:ascii="宋体" w:hAnsi="宋体" w:eastAsia="仿宋_GB2312" w:cs="仿宋_GB2312"/>
          <w:kern w:val="32"/>
          <w:sz w:val="32"/>
          <w:szCs w:val="32"/>
          <w:lang w:val="en-US" w:eastAsia="zh-CN" w:bidi="ar"/>
        </w:rPr>
        <w:t>月</w:t>
      </w:r>
      <w:r>
        <w:rPr>
          <w:rFonts w:hint="eastAsia" w:ascii="宋体" w:hAnsi="宋体" w:eastAsia="仿宋_GB2312" w:cs="宋体"/>
          <w:kern w:val="32"/>
          <w:sz w:val="32"/>
          <w:szCs w:val="32"/>
          <w:lang w:val="en-US" w:eastAsia="zh-CN" w:bidi="ar"/>
        </w:rPr>
        <w:t>20</w:t>
      </w:r>
      <w:r>
        <w:rPr>
          <w:rFonts w:hint="eastAsia" w:ascii="宋体" w:hAnsi="宋体" w:eastAsia="仿宋_GB2312" w:cs="仿宋_GB2312"/>
          <w:kern w:val="32"/>
          <w:sz w:val="32"/>
          <w:szCs w:val="32"/>
          <w:lang w:val="en-US" w:eastAsia="zh-CN" w:bidi="ar"/>
        </w:rPr>
        <w:t>日</w:t>
      </w:r>
      <w:r>
        <w:rPr>
          <w:rFonts w:hint="eastAsia" w:ascii="Times New Roman" w:hAnsi="Times New Roman" w:eastAsia="仿宋_GB2312" w:cs="仿宋_GB2312"/>
          <w:kern w:val="32"/>
          <w:sz w:val="32"/>
          <w:szCs w:val="32"/>
          <w:lang w:val="en-US" w:eastAsia="zh-CN" w:bidi="ar"/>
        </w:rPr>
        <w:t>作出</w:t>
      </w:r>
      <w:r>
        <w:rPr>
          <w:rFonts w:hint="eastAsia" w:ascii="宋体" w:hAnsi="宋体" w:eastAsia="仿宋_GB2312" w:cs="仿宋_GB2312"/>
          <w:kern w:val="32"/>
          <w:sz w:val="32"/>
          <w:szCs w:val="32"/>
          <w:lang w:val="en-US" w:eastAsia="zh-CN" w:bidi="ar"/>
        </w:rPr>
        <w:t>（2017）闽0802刑初384号刑事判决</w:t>
      </w:r>
      <w:r>
        <w:rPr>
          <w:rFonts w:hint="eastAsia" w:ascii="Times New Roman" w:hAnsi="Times New Roman" w:eastAsia="仿宋_GB2312" w:cs="仿宋_GB2312"/>
          <w:kern w:val="32"/>
          <w:sz w:val="32"/>
          <w:szCs w:val="32"/>
          <w:lang w:val="en-US" w:eastAsia="zh-CN" w:bidi="ar"/>
        </w:rPr>
        <w:t>，以被告人王杰犯抢劫罪，判处有期徒刑十二年二个月</w:t>
      </w:r>
      <w:r>
        <w:rPr>
          <w:rFonts w:hint="eastAsia" w:ascii="宋体" w:hAnsi="宋体" w:eastAsia="仿宋_GB2312" w:cs="仿宋_GB2312"/>
          <w:kern w:val="32"/>
          <w:sz w:val="32"/>
          <w:szCs w:val="32"/>
          <w:lang w:val="en-US" w:eastAsia="zh-CN" w:bidi="ar"/>
        </w:rPr>
        <w:t>，并处罚金人民币20000元</w:t>
      </w:r>
      <w:r>
        <w:rPr>
          <w:rFonts w:hint="eastAsia" w:ascii="Times New Roman" w:hAnsi="Times New Roman" w:eastAsia="仿宋_GB2312" w:cs="仿宋_GB2312"/>
          <w:kern w:val="32"/>
          <w:sz w:val="32"/>
          <w:szCs w:val="32"/>
          <w:lang w:val="en-US" w:eastAsia="zh-CN" w:bidi="ar"/>
        </w:rPr>
        <w:t>，</w:t>
      </w:r>
      <w:r>
        <w:rPr>
          <w:rFonts w:hint="eastAsia" w:ascii="宋体" w:hAnsi="宋体" w:eastAsia="仿宋_GB2312" w:cs="仿宋_GB2312"/>
          <w:kern w:val="32"/>
          <w:sz w:val="32"/>
          <w:szCs w:val="32"/>
          <w:lang w:val="en-US" w:eastAsia="zh-CN" w:bidi="ar"/>
        </w:rPr>
        <w:t>刑期自</w:t>
      </w:r>
      <w:r>
        <w:rPr>
          <w:rFonts w:hint="eastAsia" w:ascii="宋体" w:hAnsi="宋体" w:eastAsia="仿宋_GB2312" w:cs="宋体"/>
          <w:kern w:val="32"/>
          <w:sz w:val="32"/>
          <w:szCs w:val="32"/>
          <w:lang w:val="en-US" w:eastAsia="zh-CN" w:bidi="ar"/>
        </w:rPr>
        <w:t>2016</w:t>
      </w:r>
      <w:r>
        <w:rPr>
          <w:rFonts w:hint="eastAsia" w:ascii="宋体" w:hAnsi="宋体" w:eastAsia="仿宋_GB2312" w:cs="仿宋_GB2312"/>
          <w:kern w:val="32"/>
          <w:sz w:val="32"/>
          <w:szCs w:val="32"/>
          <w:lang w:val="en-US" w:eastAsia="zh-CN" w:bidi="ar"/>
        </w:rPr>
        <w:t>年</w:t>
      </w:r>
      <w:r>
        <w:rPr>
          <w:rFonts w:hint="eastAsia" w:ascii="宋体" w:hAnsi="宋体" w:eastAsia="仿宋_GB2312" w:cs="宋体"/>
          <w:kern w:val="32"/>
          <w:sz w:val="32"/>
          <w:szCs w:val="32"/>
          <w:lang w:val="en-US" w:eastAsia="zh-CN" w:bidi="ar"/>
        </w:rPr>
        <w:t>12</w:t>
      </w:r>
      <w:r>
        <w:rPr>
          <w:rFonts w:hint="eastAsia" w:ascii="宋体" w:hAnsi="宋体" w:eastAsia="仿宋_GB2312" w:cs="仿宋_GB2312"/>
          <w:kern w:val="32"/>
          <w:sz w:val="32"/>
          <w:szCs w:val="32"/>
          <w:lang w:val="en-US" w:eastAsia="zh-CN" w:bidi="ar"/>
        </w:rPr>
        <w:t>月</w:t>
      </w:r>
      <w:r>
        <w:rPr>
          <w:rFonts w:hint="eastAsia" w:ascii="宋体" w:hAnsi="宋体" w:eastAsia="仿宋_GB2312" w:cs="宋体"/>
          <w:kern w:val="32"/>
          <w:sz w:val="32"/>
          <w:szCs w:val="32"/>
          <w:lang w:val="en-US" w:eastAsia="zh-CN" w:bidi="ar"/>
        </w:rPr>
        <w:t>11</w:t>
      </w:r>
      <w:r>
        <w:rPr>
          <w:rFonts w:hint="eastAsia" w:ascii="宋体" w:hAnsi="宋体" w:eastAsia="仿宋_GB2312" w:cs="仿宋_GB2312"/>
          <w:kern w:val="32"/>
          <w:sz w:val="32"/>
          <w:szCs w:val="32"/>
          <w:lang w:val="en-US" w:eastAsia="zh-CN" w:bidi="ar"/>
        </w:rPr>
        <w:t>日起至</w:t>
      </w:r>
      <w:r>
        <w:rPr>
          <w:rFonts w:hint="eastAsia" w:ascii="宋体" w:hAnsi="宋体" w:eastAsia="仿宋_GB2312" w:cs="宋体"/>
          <w:kern w:val="32"/>
          <w:sz w:val="32"/>
          <w:szCs w:val="32"/>
          <w:lang w:val="en-US" w:eastAsia="zh-CN" w:bidi="ar"/>
        </w:rPr>
        <w:t>2029</w:t>
      </w:r>
      <w:r>
        <w:rPr>
          <w:rFonts w:hint="eastAsia" w:ascii="宋体" w:hAnsi="宋体" w:eastAsia="仿宋_GB2312" w:cs="仿宋_GB2312"/>
          <w:kern w:val="32"/>
          <w:sz w:val="32"/>
          <w:szCs w:val="32"/>
          <w:lang w:val="en-US" w:eastAsia="zh-CN" w:bidi="ar"/>
        </w:rPr>
        <w:t>年</w:t>
      </w:r>
      <w:r>
        <w:rPr>
          <w:rFonts w:hint="eastAsia" w:ascii="宋体" w:hAnsi="宋体" w:eastAsia="仿宋_GB2312" w:cs="宋体"/>
          <w:kern w:val="32"/>
          <w:sz w:val="32"/>
          <w:szCs w:val="32"/>
          <w:lang w:val="en-US" w:eastAsia="zh-CN" w:bidi="ar"/>
        </w:rPr>
        <w:t>2</w:t>
      </w:r>
      <w:r>
        <w:rPr>
          <w:rFonts w:hint="eastAsia" w:ascii="宋体" w:hAnsi="宋体" w:eastAsia="仿宋_GB2312" w:cs="仿宋_GB2312"/>
          <w:kern w:val="32"/>
          <w:sz w:val="32"/>
          <w:szCs w:val="32"/>
          <w:lang w:val="en-US" w:eastAsia="zh-CN" w:bidi="ar"/>
        </w:rPr>
        <w:t>月</w:t>
      </w:r>
      <w:r>
        <w:rPr>
          <w:rFonts w:hint="eastAsia" w:ascii="宋体" w:hAnsi="宋体" w:eastAsia="仿宋_GB2312" w:cs="宋体"/>
          <w:kern w:val="32"/>
          <w:sz w:val="32"/>
          <w:szCs w:val="32"/>
          <w:lang w:val="en-US" w:eastAsia="zh-CN" w:bidi="ar"/>
        </w:rPr>
        <w:t>10</w:t>
      </w:r>
      <w:r>
        <w:rPr>
          <w:rFonts w:hint="eastAsia" w:ascii="宋体" w:hAnsi="宋体" w:eastAsia="仿宋_GB2312" w:cs="仿宋_GB2312"/>
          <w:kern w:val="32"/>
          <w:sz w:val="32"/>
          <w:szCs w:val="32"/>
          <w:lang w:val="en-US" w:eastAsia="zh-CN" w:bidi="ar"/>
        </w:rPr>
        <w:t>日止，责令被告人王杰等2人共同退赔被害人损失共计人民币1270元</w:t>
      </w:r>
      <w:r>
        <w:rPr>
          <w:rFonts w:hint="eastAsia" w:ascii="Times New Roman" w:hAnsi="Times New Roman" w:eastAsia="仿宋_GB2312" w:cs="仿宋_GB2312"/>
          <w:kern w:val="32"/>
          <w:sz w:val="32"/>
          <w:szCs w:val="32"/>
          <w:lang w:val="en-US" w:eastAsia="zh-CN" w:bidi="ar"/>
        </w:rPr>
        <w:t>。</w:t>
      </w:r>
      <w:r>
        <w:rPr>
          <w:rFonts w:hint="eastAsia" w:ascii="宋体" w:hAnsi="宋体" w:eastAsia="仿宋_GB2312" w:cs="宋体"/>
          <w:kern w:val="32"/>
          <w:sz w:val="32"/>
          <w:szCs w:val="32"/>
          <w:lang w:val="en-US" w:eastAsia="zh-CN" w:bidi="ar"/>
        </w:rPr>
        <w:t>2017</w:t>
      </w:r>
      <w:r>
        <w:rPr>
          <w:rFonts w:hint="eastAsia" w:ascii="宋体" w:hAnsi="宋体" w:eastAsia="仿宋_GB2312" w:cs="仿宋_GB2312"/>
          <w:kern w:val="32"/>
          <w:sz w:val="32"/>
          <w:szCs w:val="32"/>
          <w:lang w:val="en-US" w:eastAsia="zh-CN" w:bidi="ar"/>
        </w:rPr>
        <w:t>年</w:t>
      </w:r>
      <w:r>
        <w:rPr>
          <w:rFonts w:hint="eastAsia" w:ascii="宋体" w:hAnsi="宋体" w:eastAsia="仿宋_GB2312" w:cs="宋体"/>
          <w:kern w:val="32"/>
          <w:sz w:val="32"/>
          <w:szCs w:val="32"/>
          <w:lang w:val="en-US" w:eastAsia="zh-CN" w:bidi="ar"/>
        </w:rPr>
        <w:t>7</w:t>
      </w:r>
      <w:r>
        <w:rPr>
          <w:rFonts w:hint="eastAsia" w:ascii="宋体" w:hAnsi="宋体" w:eastAsia="仿宋_GB2312" w:cs="仿宋_GB2312"/>
          <w:kern w:val="32"/>
          <w:sz w:val="32"/>
          <w:szCs w:val="32"/>
          <w:lang w:val="en-US" w:eastAsia="zh-CN" w:bidi="ar"/>
        </w:rPr>
        <w:t>月</w:t>
      </w:r>
      <w:r>
        <w:rPr>
          <w:rFonts w:hint="eastAsia" w:ascii="宋体" w:hAnsi="宋体" w:eastAsia="仿宋_GB2312" w:cs="宋体"/>
          <w:kern w:val="32"/>
          <w:sz w:val="32"/>
          <w:szCs w:val="32"/>
          <w:lang w:val="en-US" w:eastAsia="zh-CN" w:bidi="ar"/>
        </w:rPr>
        <w:t>27</w:t>
      </w:r>
      <w:r>
        <w:rPr>
          <w:rFonts w:hint="eastAsia" w:ascii="宋体" w:hAnsi="宋体" w:eastAsia="仿宋_GB2312" w:cs="仿宋_GB2312"/>
          <w:kern w:val="32"/>
          <w:sz w:val="32"/>
          <w:szCs w:val="32"/>
          <w:lang w:val="en-US" w:eastAsia="zh-CN" w:bidi="ar"/>
        </w:rPr>
        <w:t>日</w:t>
      </w:r>
      <w:r>
        <w:rPr>
          <w:rFonts w:hint="eastAsia" w:ascii="Times New Roman" w:hAnsi="Times New Roman" w:eastAsia="仿宋_GB2312" w:cs="仿宋_GB2312"/>
          <w:kern w:val="32"/>
          <w:sz w:val="32"/>
          <w:szCs w:val="32"/>
          <w:lang w:val="en-US" w:eastAsia="zh-CN" w:bidi="ar"/>
        </w:rPr>
        <w:t>交付福建省永安监狱执行刑罚</w:t>
      </w:r>
      <w:r>
        <w:rPr>
          <w:rFonts w:hint="eastAsia" w:ascii="宋体" w:hAnsi="宋体" w:eastAsia="仿宋_GB2312" w:cs="仿宋_GB2312"/>
          <w:kern w:val="32"/>
          <w:sz w:val="32"/>
          <w:szCs w:val="32"/>
          <w:lang w:val="en-US" w:eastAsia="zh-CN" w:bidi="ar"/>
        </w:rPr>
        <w:t>。</w:t>
      </w:r>
      <w:r>
        <w:rPr>
          <w:rFonts w:hint="default" w:ascii="Times New Roman" w:hAnsi="Times New Roman" w:eastAsia="仿宋_GB2312" w:cs="Times New Roman"/>
          <w:kern w:val="32"/>
          <w:sz w:val="32"/>
          <w:szCs w:val="32"/>
          <w:lang w:val="en-US" w:eastAsia="zh-CN" w:bidi="ar"/>
        </w:rPr>
        <w:t>2020</w:t>
      </w:r>
      <w:r>
        <w:rPr>
          <w:rFonts w:hint="eastAsia" w:ascii="Times New Roman" w:hAnsi="Times New Roman" w:eastAsia="仿宋_GB2312" w:cs="仿宋_GB2312"/>
          <w:kern w:val="32"/>
          <w:sz w:val="32"/>
          <w:szCs w:val="32"/>
          <w:lang w:val="en-US" w:eastAsia="zh-CN" w:bidi="ar"/>
        </w:rPr>
        <w:t>年</w:t>
      </w:r>
      <w:r>
        <w:rPr>
          <w:rFonts w:hint="default" w:ascii="Times New Roman" w:hAnsi="Times New Roman" w:eastAsia="仿宋_GB2312" w:cs="仿宋_GB2312"/>
          <w:kern w:val="32"/>
          <w:sz w:val="32"/>
          <w:szCs w:val="32"/>
          <w:lang w:val="en-US" w:eastAsia="zh-CN" w:bidi="ar"/>
        </w:rPr>
        <w:t>1</w:t>
      </w:r>
      <w:r>
        <w:rPr>
          <w:rFonts w:hint="eastAsia" w:ascii="Times New Roman" w:hAnsi="Times New Roman" w:eastAsia="仿宋_GB2312" w:cs="仿宋_GB2312"/>
          <w:kern w:val="32"/>
          <w:sz w:val="32"/>
          <w:szCs w:val="32"/>
          <w:lang w:val="en-US" w:eastAsia="zh-CN" w:bidi="ar"/>
        </w:rPr>
        <w:t>月</w:t>
      </w:r>
      <w:r>
        <w:rPr>
          <w:rFonts w:hint="default" w:ascii="Times New Roman" w:hAnsi="Times New Roman" w:eastAsia="仿宋_GB2312" w:cs="仿宋_GB2312"/>
          <w:kern w:val="32"/>
          <w:sz w:val="32"/>
          <w:szCs w:val="32"/>
          <w:lang w:val="en-US" w:eastAsia="zh-CN" w:bidi="ar"/>
        </w:rPr>
        <w:t>19</w:t>
      </w:r>
      <w:r>
        <w:rPr>
          <w:rFonts w:hint="eastAsia" w:ascii="Times New Roman" w:hAnsi="Times New Roman" w:eastAsia="仿宋_GB2312" w:cs="仿宋_GB2312"/>
          <w:kern w:val="32"/>
          <w:sz w:val="32"/>
          <w:szCs w:val="32"/>
          <w:lang w:val="en-US" w:eastAsia="zh-CN" w:bidi="ar"/>
        </w:rPr>
        <w:t>日，福建省三明市中级人民法院以（</w:t>
      </w:r>
      <w:r>
        <w:rPr>
          <w:rFonts w:hint="default" w:ascii="Times New Roman" w:hAnsi="Times New Roman" w:eastAsia="仿宋_GB2312" w:cs="仿宋_GB2312"/>
          <w:kern w:val="32"/>
          <w:sz w:val="32"/>
          <w:szCs w:val="32"/>
          <w:lang w:val="en-US" w:eastAsia="zh-CN" w:bidi="ar"/>
        </w:rPr>
        <w:t>2020</w:t>
      </w:r>
      <w:r>
        <w:rPr>
          <w:rFonts w:hint="eastAsia" w:ascii="Times New Roman" w:hAnsi="Times New Roman" w:eastAsia="仿宋_GB2312" w:cs="仿宋_GB2312"/>
          <w:kern w:val="32"/>
          <w:sz w:val="32"/>
          <w:szCs w:val="32"/>
          <w:lang w:val="en-US" w:eastAsia="zh-CN" w:bidi="ar"/>
        </w:rPr>
        <w:t>）闽</w:t>
      </w:r>
      <w:r>
        <w:rPr>
          <w:rFonts w:hint="default" w:ascii="Times New Roman" w:hAnsi="Times New Roman" w:eastAsia="仿宋_GB2312" w:cs="仿宋_GB2312"/>
          <w:kern w:val="32"/>
          <w:sz w:val="32"/>
          <w:szCs w:val="32"/>
          <w:lang w:val="en-US" w:eastAsia="zh-CN" w:bidi="ar"/>
        </w:rPr>
        <w:t>04</w:t>
      </w:r>
      <w:r>
        <w:rPr>
          <w:rFonts w:hint="eastAsia" w:ascii="Times New Roman" w:hAnsi="Times New Roman" w:eastAsia="仿宋_GB2312" w:cs="仿宋_GB2312"/>
          <w:kern w:val="32"/>
          <w:sz w:val="32"/>
          <w:szCs w:val="32"/>
          <w:lang w:val="en-US" w:eastAsia="zh-CN" w:bidi="ar"/>
        </w:rPr>
        <w:t>刑更</w:t>
      </w:r>
      <w:r>
        <w:rPr>
          <w:rFonts w:hint="default" w:ascii="Times New Roman" w:hAnsi="Times New Roman" w:eastAsia="仿宋_GB2312" w:cs="仿宋_GB2312"/>
          <w:kern w:val="32"/>
          <w:sz w:val="32"/>
          <w:szCs w:val="32"/>
          <w:lang w:val="en-US" w:eastAsia="zh-CN" w:bidi="ar"/>
        </w:rPr>
        <w:t>67</w:t>
      </w:r>
      <w:r>
        <w:rPr>
          <w:rFonts w:hint="eastAsia" w:ascii="Times New Roman" w:hAnsi="Times New Roman" w:eastAsia="仿宋_GB2312" w:cs="仿宋_GB2312"/>
          <w:kern w:val="32"/>
          <w:sz w:val="32"/>
          <w:szCs w:val="32"/>
          <w:lang w:val="en-US" w:eastAsia="zh-CN" w:bidi="ar"/>
        </w:rPr>
        <w:t>号刑事裁定书，对罪犯王杰减去有期徒刑五个月十五日；</w:t>
      </w:r>
      <w:r>
        <w:rPr>
          <w:rFonts w:hint="default" w:ascii="Times New Roman" w:hAnsi="Times New Roman" w:eastAsia="仿宋_GB2312" w:cs="Times New Roman"/>
          <w:kern w:val="32"/>
          <w:sz w:val="32"/>
          <w:szCs w:val="32"/>
          <w:lang w:val="en-US" w:eastAsia="zh-CN" w:bidi="ar"/>
        </w:rPr>
        <w:t>2022</w:t>
      </w:r>
      <w:r>
        <w:rPr>
          <w:rFonts w:hint="eastAsia" w:ascii="Times New Roman" w:hAnsi="Times New Roman" w:eastAsia="仿宋_GB2312" w:cs="仿宋_GB2312"/>
          <w:kern w:val="32"/>
          <w:sz w:val="32"/>
          <w:szCs w:val="32"/>
          <w:lang w:val="en-US" w:eastAsia="zh-CN" w:bidi="ar"/>
        </w:rPr>
        <w:t>年</w:t>
      </w:r>
      <w:r>
        <w:rPr>
          <w:rFonts w:hint="default" w:ascii="Times New Roman" w:hAnsi="Times New Roman" w:eastAsia="仿宋_GB2312" w:cs="仿宋_GB2312"/>
          <w:kern w:val="32"/>
          <w:sz w:val="32"/>
          <w:szCs w:val="32"/>
          <w:lang w:val="en-US" w:eastAsia="zh-CN" w:bidi="ar"/>
        </w:rPr>
        <w:t>1</w:t>
      </w:r>
      <w:r>
        <w:rPr>
          <w:rFonts w:hint="eastAsia" w:ascii="Times New Roman" w:hAnsi="Times New Roman" w:eastAsia="仿宋_GB2312" w:cs="仿宋_GB2312"/>
          <w:kern w:val="32"/>
          <w:sz w:val="32"/>
          <w:szCs w:val="32"/>
          <w:lang w:val="en-US" w:eastAsia="zh-CN" w:bidi="ar"/>
        </w:rPr>
        <w:t>月</w:t>
      </w:r>
      <w:r>
        <w:rPr>
          <w:rFonts w:hint="default" w:ascii="Times New Roman" w:hAnsi="Times New Roman" w:eastAsia="仿宋_GB2312" w:cs="仿宋_GB2312"/>
          <w:kern w:val="32"/>
          <w:sz w:val="32"/>
          <w:szCs w:val="32"/>
          <w:lang w:val="en-US" w:eastAsia="zh-CN" w:bidi="ar"/>
        </w:rPr>
        <w:t>27</w:t>
      </w:r>
      <w:r>
        <w:rPr>
          <w:rFonts w:hint="eastAsia" w:ascii="Times New Roman" w:hAnsi="Times New Roman" w:eastAsia="仿宋_GB2312" w:cs="仿宋_GB2312"/>
          <w:kern w:val="32"/>
          <w:sz w:val="32"/>
          <w:szCs w:val="32"/>
          <w:lang w:val="en-US" w:eastAsia="zh-CN" w:bidi="ar"/>
        </w:rPr>
        <w:t>日，福建省三明市中级人民法院以（</w:t>
      </w:r>
      <w:r>
        <w:rPr>
          <w:rFonts w:hint="default" w:ascii="Times New Roman" w:hAnsi="Times New Roman" w:eastAsia="仿宋_GB2312" w:cs="仿宋_GB2312"/>
          <w:kern w:val="32"/>
          <w:sz w:val="32"/>
          <w:szCs w:val="32"/>
          <w:lang w:val="en-US" w:eastAsia="zh-CN" w:bidi="ar"/>
        </w:rPr>
        <w:t>2022</w:t>
      </w:r>
      <w:r>
        <w:rPr>
          <w:rFonts w:hint="eastAsia" w:ascii="Times New Roman" w:hAnsi="Times New Roman" w:eastAsia="仿宋_GB2312" w:cs="仿宋_GB2312"/>
          <w:kern w:val="32"/>
          <w:sz w:val="32"/>
          <w:szCs w:val="32"/>
          <w:lang w:val="en-US" w:eastAsia="zh-CN" w:bidi="ar"/>
        </w:rPr>
        <w:t>）闽</w:t>
      </w:r>
      <w:r>
        <w:rPr>
          <w:rFonts w:hint="default" w:ascii="Times New Roman" w:hAnsi="Times New Roman" w:eastAsia="仿宋_GB2312" w:cs="仿宋_GB2312"/>
          <w:kern w:val="32"/>
          <w:sz w:val="32"/>
          <w:szCs w:val="32"/>
          <w:lang w:val="en-US" w:eastAsia="zh-CN" w:bidi="ar"/>
        </w:rPr>
        <w:t>04</w:t>
      </w:r>
      <w:r>
        <w:rPr>
          <w:rFonts w:hint="eastAsia" w:ascii="Times New Roman" w:hAnsi="Times New Roman" w:eastAsia="仿宋_GB2312" w:cs="仿宋_GB2312"/>
          <w:kern w:val="32"/>
          <w:sz w:val="32"/>
          <w:szCs w:val="32"/>
          <w:lang w:val="en-US" w:eastAsia="zh-CN" w:bidi="ar"/>
        </w:rPr>
        <w:t>刑更</w:t>
      </w:r>
      <w:r>
        <w:rPr>
          <w:rFonts w:hint="default" w:ascii="Times New Roman" w:hAnsi="Times New Roman" w:eastAsia="仿宋_GB2312" w:cs="仿宋_GB2312"/>
          <w:kern w:val="32"/>
          <w:sz w:val="32"/>
          <w:szCs w:val="32"/>
          <w:lang w:val="en-US" w:eastAsia="zh-CN" w:bidi="ar"/>
        </w:rPr>
        <w:t>31</w:t>
      </w:r>
      <w:r>
        <w:rPr>
          <w:rFonts w:hint="eastAsia" w:ascii="Times New Roman" w:hAnsi="Times New Roman" w:eastAsia="仿宋_GB2312" w:cs="仿宋_GB2312"/>
          <w:kern w:val="32"/>
          <w:sz w:val="32"/>
          <w:szCs w:val="32"/>
          <w:lang w:val="en-US" w:eastAsia="zh-CN" w:bidi="ar"/>
        </w:rPr>
        <w:t>号刑事裁定书，对罪犯王杰减去有期徒刑六个月，现刑期至</w:t>
      </w:r>
      <w:r>
        <w:rPr>
          <w:rFonts w:hint="default" w:ascii="Times New Roman" w:hAnsi="Times New Roman" w:eastAsia="仿宋_GB2312" w:cs="仿宋_GB2312"/>
          <w:kern w:val="32"/>
          <w:sz w:val="32"/>
          <w:szCs w:val="32"/>
          <w:lang w:val="en-US" w:eastAsia="zh-CN" w:bidi="ar"/>
        </w:rPr>
        <w:t>2028</w:t>
      </w:r>
      <w:r>
        <w:rPr>
          <w:rFonts w:hint="eastAsia" w:ascii="Times New Roman" w:hAnsi="Times New Roman" w:eastAsia="仿宋_GB2312" w:cs="仿宋_GB2312"/>
          <w:kern w:val="32"/>
          <w:sz w:val="32"/>
          <w:szCs w:val="32"/>
          <w:lang w:val="en-US" w:eastAsia="zh-CN" w:bidi="ar"/>
        </w:rPr>
        <w:t>年</w:t>
      </w:r>
      <w:r>
        <w:rPr>
          <w:rFonts w:hint="default" w:ascii="Times New Roman" w:hAnsi="Times New Roman" w:eastAsia="仿宋_GB2312" w:cs="仿宋_GB2312"/>
          <w:kern w:val="32"/>
          <w:sz w:val="32"/>
          <w:szCs w:val="32"/>
          <w:lang w:val="en-US" w:eastAsia="zh-CN" w:bidi="ar"/>
        </w:rPr>
        <w:t>2</w:t>
      </w:r>
      <w:r>
        <w:rPr>
          <w:rFonts w:hint="eastAsia" w:ascii="Times New Roman" w:hAnsi="Times New Roman" w:eastAsia="仿宋_GB2312" w:cs="仿宋_GB2312"/>
          <w:kern w:val="32"/>
          <w:sz w:val="32"/>
          <w:szCs w:val="32"/>
          <w:lang w:val="en-US" w:eastAsia="zh-CN" w:bidi="ar"/>
        </w:rPr>
        <w:t>月</w:t>
      </w:r>
      <w:r>
        <w:rPr>
          <w:rFonts w:hint="default" w:ascii="Times New Roman" w:hAnsi="Times New Roman" w:eastAsia="仿宋_GB2312" w:cs="仿宋_GB2312"/>
          <w:kern w:val="32"/>
          <w:sz w:val="32"/>
          <w:szCs w:val="32"/>
          <w:lang w:val="en-US" w:eastAsia="zh-CN" w:bidi="ar"/>
        </w:rPr>
        <w:t>26</w:t>
      </w:r>
      <w:r>
        <w:rPr>
          <w:rFonts w:hint="eastAsia" w:ascii="Times New Roman" w:hAnsi="Times New Roman" w:eastAsia="仿宋_GB2312" w:cs="仿宋_GB2312"/>
          <w:kern w:val="32"/>
          <w:sz w:val="32"/>
          <w:szCs w:val="32"/>
          <w:lang w:val="en-US" w:eastAsia="zh-CN" w:bidi="ar"/>
        </w:rPr>
        <w:t>日止</w:t>
      </w:r>
      <w:r>
        <w:rPr>
          <w:rFonts w:hint="eastAsia" w:ascii="宋体" w:hAnsi="宋体" w:eastAsia="仿宋_GB2312" w:cs="宋体"/>
          <w:kern w:val="32"/>
          <w:sz w:val="32"/>
          <w:szCs w:val="32"/>
          <w:lang w:val="en-US" w:eastAsia="zh-CN" w:bidi="ar"/>
        </w:rPr>
        <w:t>。</w:t>
      </w:r>
      <w:r>
        <w:rPr>
          <w:rFonts w:hint="eastAsia" w:ascii="宋体" w:hAnsi="宋体" w:eastAsia="仿宋_GB2312" w:cs="仿宋_GB2312"/>
          <w:kern w:val="32"/>
          <w:sz w:val="32"/>
          <w:szCs w:val="32"/>
          <w:lang w:val="en-US" w:eastAsia="zh-CN" w:bidi="ar"/>
        </w:rPr>
        <w:t>现属普管级罪犯。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cs="Times New Roman"/>
          <w:lang w:val="en-US"/>
        </w:rPr>
      </w:pPr>
      <w:r>
        <w:rPr>
          <w:rFonts w:hint="eastAsia" w:ascii="Times New Roman" w:hAnsi="Times New Roman" w:eastAsia="仿宋_GB2312" w:cs="仿宋_GB2312"/>
          <w:kern w:val="32"/>
          <w:sz w:val="32"/>
          <w:szCs w:val="32"/>
          <w:lang w:val="en-US" w:eastAsia="zh-CN" w:bidi="ar"/>
        </w:rPr>
        <w:t>罪犯王杰在服刑期间，确有悔改表现：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cs="Times New Roman"/>
          <w:lang w:val="en-US"/>
        </w:rPr>
      </w:pPr>
      <w:r>
        <w:rPr>
          <w:rFonts w:hint="eastAsia" w:ascii="Times New Roman" w:hAnsi="Times New Roman" w:eastAsia="仿宋_GB2312" w:cs="仿宋_GB2312"/>
          <w:kern w:val="32"/>
          <w:sz w:val="32"/>
          <w:szCs w:val="32"/>
          <w:lang w:val="en-US" w:eastAsia="zh-CN" w:bidi="ar"/>
        </w:rPr>
        <w:t>在认罪悔罪方面：该犯能认罪服法，服从法院判决，安心改造。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cs="Times New Roman"/>
          <w:lang w:val="en-US"/>
        </w:rPr>
      </w:pPr>
      <w:r>
        <w:rPr>
          <w:rFonts w:hint="eastAsia" w:ascii="Times New Roman" w:hAnsi="Times New Roman" w:eastAsia="仿宋_GB2312" w:cs="Times New Roman"/>
          <w:kern w:val="32"/>
          <w:sz w:val="32"/>
          <w:szCs w:val="32"/>
          <w:lang w:val="en-US" w:eastAsia="zh-CN" w:bidi="ar"/>
        </w:rPr>
        <w:t>在遵守法律法规和监规纪律方面：该犯考核期间有扣分，经民警教育后，能遵守法律法规，以《监狱服刑人员行为规范》要求自己，遵守各项监规纪律。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cs="Times New Roman"/>
          <w:lang w:val="en-US"/>
        </w:rPr>
      </w:pPr>
      <w:r>
        <w:rPr>
          <w:rFonts w:hint="eastAsia" w:ascii="Times New Roman" w:hAnsi="Times New Roman" w:eastAsia="仿宋_GB2312" w:cs="仿宋_GB2312"/>
          <w:kern w:val="32"/>
          <w:sz w:val="32"/>
          <w:szCs w:val="32"/>
          <w:lang w:val="en-US" w:eastAsia="zh-CN" w:bidi="ar"/>
        </w:rPr>
        <w:t>在三课学习方面：该犯能遵守课堂纪律，认真听讲，及时完成作业。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cs="Times New Roman"/>
          <w:lang w:val="en-US"/>
        </w:rPr>
      </w:pPr>
      <w:r>
        <w:rPr>
          <w:rFonts w:hint="eastAsia" w:ascii="Times New Roman" w:hAnsi="Times New Roman" w:eastAsia="仿宋_GB2312" w:cs="仿宋_GB2312"/>
          <w:kern w:val="32"/>
          <w:sz w:val="32"/>
          <w:szCs w:val="32"/>
          <w:lang w:val="en-US" w:eastAsia="zh-CN" w:bidi="ar"/>
        </w:rPr>
        <w:t>在参加生产劳动方面：该犯能态度端正，服从分配，现从事车工工种，能认真履行岗位职责，积极完成劳动任务。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cs="仿宋_GB2312"/>
          <w:lang w:val="en-US"/>
        </w:rPr>
      </w:pPr>
      <w:r>
        <w:rPr>
          <w:rFonts w:hint="eastAsia" w:ascii="Times New Roman" w:hAnsi="Times New Roman" w:eastAsia="仿宋_GB2312" w:cs="仿宋_GB2312"/>
          <w:kern w:val="32"/>
          <w:sz w:val="32"/>
          <w:szCs w:val="32"/>
          <w:lang w:val="en-US" w:eastAsia="zh-CN" w:bidi="ar"/>
        </w:rPr>
        <w:t>该犯上次评定表扬剩余</w:t>
      </w:r>
      <w:r>
        <w:rPr>
          <w:rFonts w:hint="default" w:ascii="Times New Roman" w:hAnsi="Times New Roman" w:eastAsia="仿宋_GB2312" w:cs="仿宋_GB2312"/>
          <w:kern w:val="32"/>
          <w:sz w:val="32"/>
          <w:szCs w:val="32"/>
          <w:lang w:val="en-US" w:eastAsia="zh-CN" w:bidi="ar"/>
        </w:rPr>
        <w:t>703.9</w:t>
      </w:r>
      <w:r>
        <w:rPr>
          <w:rFonts w:hint="eastAsia" w:ascii="Times New Roman" w:hAnsi="Times New Roman" w:eastAsia="仿宋_GB2312" w:cs="仿宋_GB2312"/>
          <w:kern w:val="32"/>
          <w:sz w:val="32"/>
          <w:szCs w:val="32"/>
          <w:lang w:val="en-US" w:eastAsia="zh-CN" w:bidi="ar"/>
        </w:rPr>
        <w:t>分，本轮考核期内累计获</w:t>
      </w:r>
      <w:r>
        <w:rPr>
          <w:rFonts w:hint="default" w:ascii="Times New Roman" w:hAnsi="Times New Roman" w:eastAsia="仿宋_GB2312" w:cs="仿宋_GB2312"/>
          <w:kern w:val="32"/>
          <w:sz w:val="32"/>
          <w:szCs w:val="32"/>
          <w:lang w:val="en-US" w:eastAsia="zh-CN" w:bidi="ar"/>
        </w:rPr>
        <w:t>2648.1</w:t>
      </w:r>
      <w:r>
        <w:rPr>
          <w:rFonts w:hint="eastAsia" w:ascii="Times New Roman" w:hAnsi="Times New Roman" w:eastAsia="仿宋_GB2312" w:cs="仿宋_GB2312"/>
          <w:kern w:val="32"/>
          <w:sz w:val="32"/>
          <w:szCs w:val="32"/>
          <w:lang w:val="en-US" w:eastAsia="zh-CN" w:bidi="ar"/>
        </w:rPr>
        <w:t>分，合计获得</w:t>
      </w:r>
      <w:r>
        <w:rPr>
          <w:rFonts w:hint="default" w:ascii="Times New Roman" w:hAnsi="Times New Roman" w:eastAsia="仿宋_GB2312" w:cs="仿宋_GB2312"/>
          <w:kern w:val="32"/>
          <w:sz w:val="32"/>
          <w:szCs w:val="32"/>
          <w:lang w:val="en-US" w:eastAsia="zh-CN" w:bidi="ar"/>
        </w:rPr>
        <w:t>3352</w:t>
      </w:r>
      <w:r>
        <w:rPr>
          <w:rFonts w:hint="eastAsia" w:ascii="Times New Roman" w:hAnsi="Times New Roman" w:eastAsia="仿宋_GB2312" w:cs="仿宋_GB2312"/>
          <w:kern w:val="32"/>
          <w:sz w:val="32"/>
          <w:szCs w:val="32"/>
          <w:lang w:val="en-US" w:eastAsia="zh-CN" w:bidi="ar"/>
        </w:rPr>
        <w:t>分，表扬</w:t>
      </w:r>
      <w:r>
        <w:rPr>
          <w:rFonts w:hint="default" w:ascii="Times New Roman" w:hAnsi="Times New Roman" w:eastAsia="仿宋_GB2312" w:cs="仿宋_GB2312"/>
          <w:kern w:val="32"/>
          <w:sz w:val="32"/>
          <w:szCs w:val="32"/>
          <w:lang w:val="en-US" w:eastAsia="zh-CN" w:bidi="ar"/>
        </w:rPr>
        <w:t>5</w:t>
      </w:r>
      <w:r>
        <w:rPr>
          <w:rFonts w:hint="eastAsia" w:ascii="Times New Roman" w:hAnsi="Times New Roman" w:eastAsia="仿宋_GB2312" w:cs="仿宋_GB2312"/>
          <w:kern w:val="32"/>
          <w:sz w:val="32"/>
          <w:szCs w:val="32"/>
          <w:lang w:val="en-US" w:eastAsia="zh-CN" w:bidi="ar"/>
        </w:rPr>
        <w:t>次。间隔期</w:t>
      </w:r>
      <w:r>
        <w:rPr>
          <w:rFonts w:hint="default" w:ascii="Times New Roman" w:hAnsi="Times New Roman" w:eastAsia="仿宋_GB2312" w:cs="仿宋_GB2312"/>
          <w:kern w:val="32"/>
          <w:sz w:val="32"/>
          <w:szCs w:val="32"/>
          <w:lang w:val="en-US" w:eastAsia="zh-CN" w:bidi="ar"/>
        </w:rPr>
        <w:t>2022</w:t>
      </w:r>
      <w:r>
        <w:rPr>
          <w:rFonts w:hint="eastAsia" w:ascii="Times New Roman" w:hAnsi="Times New Roman" w:eastAsia="仿宋_GB2312" w:cs="仿宋_GB2312"/>
          <w:kern w:val="32"/>
          <w:sz w:val="32"/>
          <w:szCs w:val="32"/>
          <w:lang w:val="en-US" w:eastAsia="zh-CN" w:bidi="ar"/>
        </w:rPr>
        <w:t>年</w:t>
      </w:r>
      <w:r>
        <w:rPr>
          <w:rFonts w:hint="default" w:ascii="Times New Roman" w:hAnsi="Times New Roman" w:eastAsia="仿宋_GB2312" w:cs="仿宋_GB2312"/>
          <w:kern w:val="32"/>
          <w:sz w:val="32"/>
          <w:szCs w:val="32"/>
          <w:lang w:val="en-US" w:eastAsia="zh-CN" w:bidi="ar"/>
        </w:rPr>
        <w:t>2</w:t>
      </w:r>
      <w:r>
        <w:rPr>
          <w:rFonts w:hint="eastAsia" w:ascii="Times New Roman" w:hAnsi="Times New Roman" w:eastAsia="仿宋_GB2312" w:cs="仿宋_GB2312"/>
          <w:kern w:val="32"/>
          <w:sz w:val="32"/>
          <w:szCs w:val="32"/>
          <w:lang w:val="en-US" w:eastAsia="zh-CN" w:bidi="ar"/>
        </w:rPr>
        <w:t>月至</w:t>
      </w:r>
      <w:r>
        <w:rPr>
          <w:rFonts w:hint="default" w:ascii="Times New Roman" w:hAnsi="Times New Roman" w:eastAsia="仿宋_GB2312" w:cs="仿宋_GB2312"/>
          <w:kern w:val="32"/>
          <w:sz w:val="32"/>
          <w:szCs w:val="32"/>
          <w:lang w:val="en-US" w:eastAsia="zh-CN" w:bidi="ar"/>
        </w:rPr>
        <w:t>2023</w:t>
      </w:r>
      <w:r>
        <w:rPr>
          <w:rFonts w:hint="eastAsia" w:ascii="Times New Roman" w:hAnsi="Times New Roman" w:eastAsia="仿宋_GB2312" w:cs="仿宋_GB2312"/>
          <w:kern w:val="32"/>
          <w:sz w:val="32"/>
          <w:szCs w:val="32"/>
          <w:lang w:val="en-US" w:eastAsia="zh-CN" w:bidi="ar"/>
        </w:rPr>
        <w:t>年</w:t>
      </w:r>
      <w:r>
        <w:rPr>
          <w:rFonts w:hint="default" w:ascii="Times New Roman" w:hAnsi="Times New Roman" w:eastAsia="仿宋_GB2312" w:cs="仿宋_GB2312"/>
          <w:kern w:val="32"/>
          <w:sz w:val="32"/>
          <w:szCs w:val="32"/>
          <w:lang w:val="en-US" w:eastAsia="zh-CN" w:bidi="ar"/>
        </w:rPr>
        <w:t>10</w:t>
      </w:r>
      <w:r>
        <w:rPr>
          <w:rFonts w:hint="eastAsia" w:ascii="Times New Roman" w:hAnsi="Times New Roman" w:eastAsia="仿宋_GB2312" w:cs="仿宋_GB2312"/>
          <w:kern w:val="32"/>
          <w:sz w:val="32"/>
          <w:szCs w:val="32"/>
          <w:lang w:val="en-US" w:eastAsia="zh-CN" w:bidi="ar"/>
        </w:rPr>
        <w:t>月，获得</w:t>
      </w:r>
      <w:r>
        <w:rPr>
          <w:rFonts w:hint="default" w:ascii="Times New Roman" w:hAnsi="Times New Roman" w:eastAsia="仿宋_GB2312" w:cs="仿宋_GB2312"/>
          <w:kern w:val="32"/>
          <w:sz w:val="32"/>
          <w:szCs w:val="32"/>
          <w:lang w:val="en-US" w:eastAsia="zh-CN" w:bidi="ar"/>
        </w:rPr>
        <w:t>2297.7</w:t>
      </w:r>
      <w:r>
        <w:rPr>
          <w:rFonts w:hint="eastAsia" w:ascii="Times New Roman" w:hAnsi="Times New Roman" w:eastAsia="仿宋_GB2312" w:cs="仿宋_GB2312"/>
          <w:kern w:val="32"/>
          <w:sz w:val="32"/>
          <w:szCs w:val="32"/>
          <w:lang w:val="en-US" w:eastAsia="zh-CN" w:bidi="ar"/>
        </w:rPr>
        <w:t>分。考核期内累计违规</w:t>
      </w:r>
      <w:r>
        <w:rPr>
          <w:rFonts w:hint="default" w:ascii="Times New Roman" w:hAnsi="Times New Roman" w:eastAsia="仿宋_GB2312" w:cs="仿宋_GB2312"/>
          <w:kern w:val="32"/>
          <w:sz w:val="32"/>
          <w:szCs w:val="32"/>
          <w:lang w:val="en-US" w:eastAsia="zh-CN" w:bidi="ar"/>
        </w:rPr>
        <w:t>2</w:t>
      </w:r>
      <w:r>
        <w:rPr>
          <w:rFonts w:hint="eastAsia" w:ascii="Times New Roman" w:hAnsi="Times New Roman" w:eastAsia="仿宋_GB2312" w:cs="仿宋_GB2312"/>
          <w:kern w:val="32"/>
          <w:sz w:val="32"/>
          <w:szCs w:val="32"/>
          <w:lang w:val="en-US" w:eastAsia="zh-CN" w:bidi="ar"/>
        </w:rPr>
        <w:t>次，累计扣</w:t>
      </w:r>
      <w:r>
        <w:rPr>
          <w:rFonts w:hint="default" w:ascii="Times New Roman" w:hAnsi="Times New Roman" w:eastAsia="仿宋_GB2312" w:cs="仿宋_GB2312"/>
          <w:kern w:val="32"/>
          <w:sz w:val="32"/>
          <w:szCs w:val="32"/>
          <w:lang w:val="en-US" w:eastAsia="zh-CN" w:bidi="ar"/>
        </w:rPr>
        <w:t>4</w:t>
      </w:r>
      <w:r>
        <w:rPr>
          <w:rFonts w:hint="eastAsia" w:ascii="Times New Roman" w:hAnsi="Times New Roman" w:eastAsia="仿宋_GB2312" w:cs="仿宋_GB2312"/>
          <w:kern w:val="32"/>
          <w:sz w:val="32"/>
          <w:szCs w:val="32"/>
          <w:lang w:val="en-US" w:eastAsia="zh-CN" w:bidi="ar"/>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cs="仿宋_GB2312"/>
          <w:lang w:val="en-US"/>
        </w:rPr>
      </w:pPr>
      <w:r>
        <w:rPr>
          <w:rFonts w:hint="eastAsia" w:ascii="Times New Roman" w:hAnsi="Times New Roman" w:eastAsia="仿宋_GB2312" w:cs="仿宋_GB2312"/>
          <w:kern w:val="32"/>
          <w:sz w:val="32"/>
          <w:szCs w:val="32"/>
          <w:lang w:val="en-US" w:eastAsia="zh-CN" w:bidi="ar"/>
        </w:rPr>
        <w:t>原判财产性判项已缴纳罚金人民币</w:t>
      </w:r>
      <w:r>
        <w:rPr>
          <w:rFonts w:hint="default" w:ascii="Times New Roman" w:hAnsi="Times New Roman" w:eastAsia="仿宋_GB2312" w:cs="仿宋_GB2312"/>
          <w:kern w:val="32"/>
          <w:sz w:val="32"/>
          <w:szCs w:val="32"/>
          <w:lang w:val="en-US" w:eastAsia="zh-CN" w:bidi="ar"/>
        </w:rPr>
        <w:t>17000</w:t>
      </w:r>
      <w:r>
        <w:rPr>
          <w:rFonts w:hint="eastAsia" w:ascii="Times New Roman" w:hAnsi="Times New Roman" w:eastAsia="仿宋_GB2312" w:cs="仿宋_GB2312"/>
          <w:kern w:val="32"/>
          <w:sz w:val="32"/>
          <w:szCs w:val="32"/>
          <w:lang w:val="en-US" w:eastAsia="zh-CN" w:bidi="ar"/>
        </w:rPr>
        <w:t>元，同案已缴纳完毕退赔款人民币</w:t>
      </w:r>
      <w:r>
        <w:rPr>
          <w:rFonts w:hint="default" w:ascii="Times New Roman" w:hAnsi="Times New Roman" w:eastAsia="仿宋_GB2312" w:cs="仿宋_GB2312"/>
          <w:kern w:val="32"/>
          <w:sz w:val="32"/>
          <w:szCs w:val="32"/>
          <w:lang w:val="en-US" w:eastAsia="zh-CN" w:bidi="ar"/>
        </w:rPr>
        <w:t>1270</w:t>
      </w:r>
      <w:r>
        <w:rPr>
          <w:rFonts w:hint="eastAsia" w:ascii="Times New Roman" w:hAnsi="Times New Roman" w:eastAsia="仿宋_GB2312" w:cs="仿宋_GB2312"/>
          <w:kern w:val="32"/>
          <w:sz w:val="32"/>
          <w:szCs w:val="32"/>
          <w:lang w:val="en-US" w:eastAsia="zh-CN" w:bidi="ar"/>
        </w:rPr>
        <w:t>元，该犯本次拟向三明市中级人民法院缴纳罚金</w:t>
      </w:r>
      <w:r>
        <w:rPr>
          <w:rFonts w:hint="default" w:ascii="Times New Roman" w:hAnsi="Times New Roman" w:eastAsia="仿宋_GB2312" w:cs="仿宋_GB2312"/>
          <w:kern w:val="32"/>
          <w:sz w:val="32"/>
          <w:szCs w:val="32"/>
          <w:lang w:val="en-US" w:eastAsia="zh-CN" w:bidi="ar"/>
        </w:rPr>
        <w:t>3000</w:t>
      </w:r>
      <w:r>
        <w:rPr>
          <w:rFonts w:hint="eastAsia" w:ascii="Times New Roman" w:hAnsi="Times New Roman" w:eastAsia="仿宋_GB2312" w:cs="仿宋_GB2312"/>
          <w:kern w:val="32"/>
          <w:sz w:val="32"/>
          <w:szCs w:val="32"/>
          <w:lang w:val="en-US" w:eastAsia="zh-CN" w:bidi="ar"/>
        </w:rPr>
        <w:t>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cs="Times New Roman"/>
          <w:lang w:val="en-US"/>
        </w:rPr>
      </w:pPr>
      <w:r>
        <w:rPr>
          <w:rFonts w:hint="eastAsia" w:ascii="Times New Roman" w:hAnsi="Times New Roman" w:eastAsia="仿宋_GB2312" w:cs="仿宋_GB2312"/>
          <w:kern w:val="32"/>
          <w:sz w:val="32"/>
          <w:szCs w:val="32"/>
          <w:lang w:val="en-US" w:eastAsia="zh-CN" w:bidi="ar"/>
        </w:rPr>
        <w:t>罪犯王杰在服刑期间，确有悔改表现，依照《中华人民共和国刑法》第</w:t>
      </w:r>
      <w:r>
        <w:rPr>
          <w:rFonts w:hint="eastAsia" w:ascii="仿宋_GB2312" w:hAnsi="仿宋_GB2312" w:eastAsia="仿宋_GB2312" w:cs="仿宋_GB2312"/>
          <w:kern w:val="32"/>
          <w:sz w:val="32"/>
          <w:szCs w:val="32"/>
          <w:lang w:val="en-US" w:eastAsia="zh-CN" w:bidi="ar"/>
        </w:rPr>
        <w:t>78、79</w:t>
      </w:r>
      <w:r>
        <w:rPr>
          <w:rFonts w:hint="eastAsia" w:ascii="Times New Roman" w:hAnsi="Times New Roman" w:eastAsia="仿宋_GB2312" w:cs="仿宋_GB2312"/>
          <w:kern w:val="32"/>
          <w:sz w:val="32"/>
          <w:szCs w:val="32"/>
          <w:lang w:val="en-US" w:eastAsia="zh-CN" w:bidi="ar"/>
        </w:rPr>
        <w:t>条、《中华人民共和国刑事诉讼法》第</w:t>
      </w:r>
      <w:r>
        <w:rPr>
          <w:rFonts w:hint="default" w:ascii="Times New Roman" w:hAnsi="Times New Roman" w:eastAsia="仿宋_GB2312" w:cs="Times New Roman"/>
          <w:kern w:val="32"/>
          <w:sz w:val="32"/>
          <w:szCs w:val="32"/>
          <w:lang w:val="en-US" w:eastAsia="zh-CN" w:bidi="ar"/>
        </w:rPr>
        <w:t>273</w:t>
      </w:r>
      <w:r>
        <w:rPr>
          <w:rFonts w:hint="eastAsia" w:ascii="Times New Roman" w:hAnsi="Times New Roman" w:eastAsia="仿宋_GB2312" w:cs="仿宋_GB2312"/>
          <w:kern w:val="32"/>
          <w:sz w:val="32"/>
          <w:szCs w:val="32"/>
          <w:lang w:val="en-US" w:eastAsia="zh-CN" w:bidi="ar"/>
        </w:rPr>
        <w:t>条第</w:t>
      </w:r>
      <w:r>
        <w:rPr>
          <w:rFonts w:hint="eastAsia" w:ascii="Times New Roman" w:hAnsi="Times New Roman" w:eastAsia="仿宋_GB2312" w:cs="Times New Roman"/>
          <w:kern w:val="32"/>
          <w:sz w:val="32"/>
          <w:szCs w:val="32"/>
          <w:lang w:val="en-US" w:eastAsia="zh-CN" w:bidi="ar"/>
        </w:rPr>
        <w:t>二</w:t>
      </w:r>
      <w:r>
        <w:rPr>
          <w:rFonts w:hint="eastAsia" w:ascii="Times New Roman" w:hAnsi="Times New Roman" w:eastAsia="仿宋_GB2312" w:cs="仿宋_GB2312"/>
          <w:kern w:val="32"/>
          <w:sz w:val="32"/>
          <w:szCs w:val="32"/>
          <w:lang w:val="en-US" w:eastAsia="zh-CN" w:bidi="ar"/>
        </w:rPr>
        <w:t>款和《中华人民共和国监狱法》第</w:t>
      </w:r>
      <w:r>
        <w:rPr>
          <w:rFonts w:hint="default" w:ascii="Times New Roman" w:hAnsi="Times New Roman" w:eastAsia="仿宋_GB2312" w:cs="Times New Roman"/>
          <w:kern w:val="32"/>
          <w:sz w:val="32"/>
          <w:szCs w:val="32"/>
          <w:lang w:val="en-US" w:eastAsia="zh-CN" w:bidi="ar"/>
        </w:rPr>
        <w:t>29</w:t>
      </w:r>
      <w:r>
        <w:rPr>
          <w:rFonts w:hint="eastAsia" w:ascii="Times New Roman" w:hAnsi="Times New Roman" w:eastAsia="仿宋_GB2312" w:cs="仿宋_GB2312"/>
          <w:kern w:val="32"/>
          <w:sz w:val="32"/>
          <w:szCs w:val="32"/>
          <w:lang w:val="en-US" w:eastAsia="zh-CN" w:bidi="ar"/>
        </w:rPr>
        <w:t>条之规定，建议对罪犯王杰予以</w:t>
      </w:r>
      <w:r>
        <w:rPr>
          <w:rFonts w:hint="eastAsia" w:ascii="Times New Roman" w:hAnsi="Times New Roman" w:eastAsia="仿宋_GB2312" w:cs="仿宋_GB2312"/>
          <w:color w:val="C00000"/>
          <w:kern w:val="32"/>
          <w:sz w:val="32"/>
          <w:szCs w:val="32"/>
          <w:lang w:val="en-US" w:eastAsia="zh-CN" w:bidi="ar"/>
        </w:rPr>
        <w:t>减刑七个月。</w:t>
      </w:r>
      <w:r>
        <w:rPr>
          <w:rFonts w:hint="eastAsia" w:ascii="Times New Roman" w:hAnsi="Times New Roman" w:eastAsia="仿宋_GB2312" w:cs="仿宋_GB2312"/>
          <w:kern w:val="32"/>
          <w:sz w:val="32"/>
          <w:szCs w:val="32"/>
          <w:lang w:val="en-US" w:eastAsia="zh-CN" w:bidi="ar"/>
        </w:rPr>
        <w:t>特提请你院审理裁定。</w:t>
      </w:r>
    </w:p>
    <w:p>
      <w:pPr>
        <w:pStyle w:val="2"/>
        <w:keepNext w:val="0"/>
        <w:keepLines w:val="0"/>
        <w:pageBreakBefore w:val="0"/>
        <w:widowControl/>
        <w:kinsoku/>
        <w:wordWrap/>
        <w:overflowPunct/>
        <w:topLinePunct w:val="0"/>
        <w:autoSpaceDE/>
        <w:autoSpaceDN/>
        <w:bidi w:val="0"/>
        <w:adjustRightInd/>
        <w:snapToGrid/>
        <w:spacing w:line="520" w:lineRule="exact"/>
        <w:ind w:left="0" w:right="-48" w:rightChars="-15" w:firstLine="614" w:firstLineChars="192"/>
        <w:textAlignment w:val="auto"/>
        <w:rPr>
          <w:rFonts w:hint="default" w:ascii="Times New Roman" w:hAnsi="Times New Roman" w:cs="Times New Roman"/>
          <w:lang w:val="en-US"/>
        </w:rPr>
      </w:pPr>
      <w:r>
        <w:rPr>
          <w:rFonts w:hint="eastAsia" w:ascii="Times New Roman" w:hAnsi="Times New Roman" w:eastAsia="仿宋_GB2312" w:cs="仿宋_GB2312"/>
          <w:lang w:eastAsia="zh-CN"/>
        </w:rPr>
        <w:t>此致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48" w:rightChars="-15"/>
        <w:jc w:val="both"/>
        <w:textAlignment w:val="auto"/>
        <w:rPr>
          <w:rFonts w:hint="default" w:ascii="Times New Roman" w:hAnsi="Times New Roman" w:cs="Times New Roman"/>
          <w:lang w:val="en-US"/>
        </w:rPr>
      </w:pPr>
      <w:r>
        <w:rPr>
          <w:rFonts w:hint="eastAsia" w:ascii="Times New Roman" w:hAnsi="Times New Roman" w:eastAsia="仿宋_GB2312" w:cs="Times New Roman"/>
          <w:kern w:val="32"/>
          <w:sz w:val="32"/>
          <w:szCs w:val="32"/>
          <w:lang w:val="en-US" w:eastAsia="zh-CN" w:bidi="ar"/>
        </w:rPr>
        <w:t>三明市中级</w:t>
      </w:r>
      <w:r>
        <w:rPr>
          <w:rFonts w:hint="eastAsia" w:ascii="Times New Roman" w:hAnsi="Times New Roman" w:eastAsia="仿宋_GB2312" w:cs="仿宋_GB2312"/>
          <w:kern w:val="32"/>
          <w:sz w:val="32"/>
          <w:szCs w:val="32"/>
          <w:lang w:val="en-US" w:eastAsia="zh-CN" w:bidi="ar"/>
        </w:rPr>
        <w:t>人民法院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cs="Times New Roman"/>
          <w:lang w:val="en-US"/>
        </w:rPr>
      </w:pPr>
      <w:r>
        <w:rPr>
          <w:rFonts w:hint="eastAsia" w:ascii="Times New Roman" w:hAnsi="Times New Roman" w:eastAsia="仿宋_GB2312" w:cs="仿宋_GB2312"/>
          <w:kern w:val="32"/>
          <w:sz w:val="32"/>
          <w:szCs w:val="32"/>
          <w:lang w:val="en-US" w:eastAsia="zh-CN" w:bidi="ar"/>
        </w:rPr>
        <w:t>附件：⒈罪犯王杰卷宗</w:t>
      </w:r>
      <w:r>
        <w:rPr>
          <w:rFonts w:hint="eastAsia" w:ascii="Times New Roman" w:hAnsi="Times New Roman" w:eastAsia="仿宋_GB2312" w:cs="Times New Roman"/>
          <w:kern w:val="32"/>
          <w:sz w:val="32"/>
          <w:szCs w:val="32"/>
          <w:lang w:val="en-US" w:eastAsia="zh-CN" w:bidi="ar"/>
        </w:rPr>
        <w:t>贰</w:t>
      </w:r>
      <w:r>
        <w:rPr>
          <w:rFonts w:hint="eastAsia" w:ascii="Times New Roman" w:hAnsi="Times New Roman" w:eastAsia="仿宋_GB2312" w:cs="仿宋_GB2312"/>
          <w:kern w:val="32"/>
          <w:sz w:val="32"/>
          <w:szCs w:val="32"/>
          <w:lang w:val="en-US" w:eastAsia="zh-CN" w:bidi="ar"/>
        </w:rPr>
        <w:t>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48" w:rightChars="-15" w:firstLine="1600" w:firstLineChars="500"/>
        <w:jc w:val="both"/>
        <w:textAlignment w:val="auto"/>
        <w:rPr>
          <w:rFonts w:hint="eastAsia" w:ascii="Times New Roman" w:hAnsi="Times New Roman" w:eastAsia="仿宋_GB2312" w:cs="仿宋_GB2312"/>
          <w:kern w:val="32"/>
          <w:sz w:val="32"/>
          <w:szCs w:val="32"/>
          <w:lang w:val="en-US" w:eastAsia="zh-CN" w:bidi="ar"/>
        </w:rPr>
      </w:pPr>
      <w:r>
        <w:rPr>
          <w:rFonts w:hint="eastAsia" w:ascii="Times New Roman" w:hAnsi="Times New Roman" w:eastAsia="仿宋_GB2312" w:cs="仿宋_GB2312"/>
          <w:kern w:val="32"/>
          <w:sz w:val="32"/>
          <w:szCs w:val="32"/>
          <w:lang w:val="en-US" w:eastAsia="zh-CN" w:bidi="ar"/>
        </w:rPr>
        <w:t>⒉减刑建议书</w:t>
      </w:r>
      <w:r>
        <w:rPr>
          <w:rFonts w:hint="eastAsia" w:ascii="Times New Roman" w:hAnsi="Times New Roman" w:eastAsia="仿宋_GB2312" w:cs="Times New Roman"/>
          <w:kern w:val="32"/>
          <w:sz w:val="32"/>
          <w:szCs w:val="32"/>
          <w:lang w:val="en-US" w:eastAsia="zh-CN" w:bidi="ar"/>
        </w:rPr>
        <w:t>叁</w:t>
      </w:r>
      <w:r>
        <w:rPr>
          <w:rFonts w:hint="eastAsia" w:ascii="Times New Roman" w:hAnsi="Times New Roman" w:eastAsia="仿宋_GB2312" w:cs="仿宋_GB2312"/>
          <w:kern w:val="32"/>
          <w:sz w:val="32"/>
          <w:szCs w:val="32"/>
          <w:lang w:val="en-US" w:eastAsia="zh-CN" w:bidi="ar"/>
        </w:rPr>
        <w:t>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48" w:rightChars="-15" w:firstLine="1600" w:firstLineChars="500"/>
        <w:jc w:val="both"/>
        <w:textAlignment w:val="auto"/>
        <w:rPr>
          <w:rFonts w:hint="default" w:ascii="Times New Roman" w:hAnsi="Times New Roman" w:eastAsia="仿宋_GB2312" w:cs="仿宋_GB2312"/>
          <w:kern w:val="32"/>
          <w:sz w:val="32"/>
          <w:szCs w:val="32"/>
          <w:lang w:val="en-US" w:eastAsia="zh-CN" w:bidi="ar"/>
        </w:rPr>
      </w:pPr>
    </w:p>
    <w:p>
      <w:pPr>
        <w:keepNext w:val="0"/>
        <w:keepLines w:val="0"/>
        <w:widowControl w:val="0"/>
        <w:suppressLineNumbers w:val="0"/>
        <w:spacing w:before="0" w:beforeAutospacing="0" w:after="0" w:afterAutospacing="0" w:line="500" w:lineRule="exact"/>
        <w:ind w:left="0" w:right="-48" w:rightChars="-15"/>
        <w:jc w:val="both"/>
        <w:rPr>
          <w:rFonts w:hint="default" w:ascii="Times New Roman" w:hAnsi="Times New Roman" w:cs="Times New Roman"/>
          <w:lang w:val="en-US"/>
        </w:rPr>
      </w:pPr>
    </w:p>
    <w:p>
      <w:pPr>
        <w:spacing w:line="440" w:lineRule="exact"/>
        <w:ind w:firstLine="5120" w:firstLineChars="1600"/>
        <w:rPr>
          <w:rFonts w:ascii="Times New Roman" w:hAnsi="Times New Roman" w:cs="Times New Roman"/>
          <w:color w:val="auto"/>
        </w:rPr>
      </w:pP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2024年1月8</w:t>
      </w:r>
      <w:r>
        <w:rPr>
          <w:rFonts w:hint="eastAsia" w:ascii="Times New Roman" w:hAnsi="Times New Roman" w:cs="仿宋_GB2312"/>
          <w:color w:val="auto"/>
        </w:rPr>
        <w:t>日</w:t>
      </w:r>
    </w:p>
    <w:p>
      <w:pPr>
        <w:spacing w:line="440" w:lineRule="exact"/>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19</w:t>
      </w:r>
    </w:p>
    <w:p>
      <w:pPr>
        <w:keepNext w:val="0"/>
        <w:keepLines w:val="0"/>
        <w:widowControl w:val="0"/>
        <w:suppressLineNumbers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color w:val="000000"/>
          <w:kern w:val="32"/>
          <w:sz w:val="44"/>
          <w:szCs w:val="44"/>
          <w:lang w:val="en-US" w:eastAsia="zh-CN" w:bidi="ar"/>
        </w:rPr>
      </w:pPr>
    </w:p>
    <w:p>
      <w:pPr>
        <w:keepNext w:val="0"/>
        <w:keepLines w:val="0"/>
        <w:widowControl w:val="0"/>
        <w:suppressLineNumbers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color w:val="000000"/>
          <w:kern w:val="32"/>
          <w:sz w:val="44"/>
          <w:szCs w:val="44"/>
          <w:lang w:val="en-US" w:eastAsia="zh-CN" w:bidi="ar"/>
        </w:rPr>
      </w:pPr>
    </w:p>
    <w:p>
      <w:pPr>
        <w:keepNext w:val="0"/>
        <w:keepLines w:val="0"/>
        <w:widowControl w:val="0"/>
        <w:suppressLineNumbers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color w:val="000000"/>
          <w:kern w:val="32"/>
          <w:sz w:val="44"/>
          <w:szCs w:val="44"/>
          <w:lang w:val="en-US" w:eastAsia="zh-CN" w:bidi="ar"/>
        </w:rPr>
      </w:pPr>
    </w:p>
    <w:p>
      <w:pPr>
        <w:keepNext w:val="0"/>
        <w:keepLines w:val="0"/>
        <w:widowControl w:val="0"/>
        <w:suppressLineNumbers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color w:val="000000"/>
          <w:kern w:val="32"/>
          <w:sz w:val="44"/>
          <w:szCs w:val="44"/>
          <w:lang w:val="en-US" w:eastAsia="zh-CN" w:bidi="ar"/>
        </w:rPr>
      </w:pPr>
    </w:p>
    <w:p>
      <w:pPr>
        <w:keepNext w:val="0"/>
        <w:keepLines w:val="0"/>
        <w:widowControl w:val="0"/>
        <w:suppressLineNumbers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color w:val="000000"/>
          <w:sz w:val="44"/>
          <w:szCs w:val="44"/>
          <w:lang w:val="en-US"/>
        </w:rPr>
      </w:pPr>
      <w:r>
        <w:rPr>
          <w:rFonts w:hint="eastAsia" w:ascii="方正小标宋简体" w:hAnsi="方正小标宋简体" w:eastAsia="方正小标宋简体" w:cs="方正小标宋简体"/>
          <w:color w:val="000000"/>
          <w:kern w:val="32"/>
          <w:sz w:val="44"/>
          <w:szCs w:val="44"/>
          <w:lang w:val="en-US" w:eastAsia="zh-CN" w:bidi="ar"/>
        </w:rPr>
        <w:t>福建省永安监狱</w:t>
      </w:r>
    </w:p>
    <w:p>
      <w:pPr>
        <w:keepNext w:val="0"/>
        <w:keepLines w:val="0"/>
        <w:widowControl w:val="0"/>
        <w:suppressLineNumbers w:val="0"/>
        <w:snapToGrid w:val="0"/>
        <w:spacing w:before="0" w:beforeAutospacing="0" w:after="0" w:afterAutospacing="0" w:line="600" w:lineRule="exact"/>
        <w:ind w:left="0" w:right="0"/>
        <w:jc w:val="center"/>
        <w:rPr>
          <w:rFonts w:hint="eastAsia" w:ascii="方正小标宋简体" w:hAnsi="方正小标宋简体" w:eastAsia="方正小标宋简体" w:cs="Times New Roman"/>
          <w:color w:val="000000"/>
          <w:sz w:val="44"/>
          <w:szCs w:val="44"/>
          <w:lang w:val="en-US"/>
        </w:rPr>
      </w:pPr>
      <w:r>
        <w:rPr>
          <w:rFonts w:hint="eastAsia" w:ascii="方正小标宋简体" w:hAnsi="方正小标宋简体" w:eastAsia="方正小标宋简体" w:cs="方正小标宋简体"/>
          <w:color w:val="000000"/>
          <w:kern w:val="32"/>
          <w:sz w:val="44"/>
          <w:szCs w:val="44"/>
          <w:lang w:val="en-US" w:eastAsia="zh-CN" w:bidi="ar"/>
        </w:rPr>
        <w:t>提 请 减 刑 建 议 书</w:t>
      </w:r>
    </w:p>
    <w:p>
      <w:pPr>
        <w:keepNext w:val="0"/>
        <w:keepLines w:val="0"/>
        <w:widowControl w:val="0"/>
        <w:suppressLineNumbers w:val="0"/>
        <w:spacing w:before="0" w:beforeAutospacing="0" w:after="0" w:afterAutospacing="0"/>
        <w:ind w:left="0" w:right="0"/>
        <w:jc w:val="right"/>
        <w:rPr>
          <w:rFonts w:hint="default" w:ascii="Times New Roman" w:hAnsi="Times New Roman" w:eastAsia="楷体_GB2312" w:cs="Times New Roman"/>
          <w:color w:val="000000"/>
          <w:lang w:val="en-US"/>
        </w:rPr>
      </w:pPr>
      <w:r>
        <w:rPr>
          <w:rFonts w:hint="eastAsia" w:ascii="Times New Roman" w:hAnsi="Times New Roman" w:eastAsia="楷体_GB2312" w:cs="楷体_GB2312"/>
          <w:color w:val="000000"/>
          <w:kern w:val="32"/>
          <w:sz w:val="32"/>
          <w:szCs w:val="32"/>
          <w:lang w:val="en-US" w:eastAsia="zh-CN" w:bidi="ar"/>
        </w:rPr>
        <w:t>〔</w:t>
      </w:r>
      <w:r>
        <w:rPr>
          <w:rFonts w:hint="default" w:ascii="Times New Roman" w:hAnsi="Times New Roman" w:eastAsia="楷体_GB2312" w:cs="Times New Roman"/>
          <w:color w:val="000000"/>
          <w:kern w:val="32"/>
          <w:sz w:val="32"/>
          <w:szCs w:val="32"/>
          <w:lang w:val="en-US" w:eastAsia="zh-CN" w:bidi="ar"/>
        </w:rPr>
        <w:t>2024</w:t>
      </w:r>
      <w:r>
        <w:rPr>
          <w:rFonts w:hint="eastAsia" w:ascii="Times New Roman" w:hAnsi="Times New Roman" w:eastAsia="楷体_GB2312" w:cs="楷体_GB2312"/>
          <w:color w:val="000000"/>
          <w:kern w:val="32"/>
          <w:sz w:val="32"/>
          <w:szCs w:val="32"/>
          <w:lang w:val="en-US" w:eastAsia="zh-CN" w:bidi="ar"/>
        </w:rPr>
        <w:t>〕闽</w:t>
      </w:r>
      <w:r>
        <w:rPr>
          <w:rFonts w:hint="eastAsia" w:ascii="Times New Roman" w:hAnsi="Times New Roman" w:eastAsia="楷体_GB2312" w:cs="Times New Roman"/>
          <w:color w:val="000000"/>
          <w:kern w:val="32"/>
          <w:sz w:val="32"/>
          <w:szCs w:val="32"/>
          <w:lang w:val="en-US" w:eastAsia="zh-CN" w:bidi="ar"/>
        </w:rPr>
        <w:t>永</w:t>
      </w:r>
      <w:r>
        <w:rPr>
          <w:rFonts w:hint="eastAsia" w:ascii="Times New Roman" w:hAnsi="Times New Roman" w:eastAsia="楷体_GB2312" w:cs="楷体_GB2312"/>
          <w:color w:val="000000"/>
          <w:kern w:val="32"/>
          <w:sz w:val="32"/>
          <w:szCs w:val="32"/>
          <w:lang w:val="en-US" w:eastAsia="zh-CN" w:bidi="ar"/>
        </w:rPr>
        <w:t>狱减字第20号</w:t>
      </w:r>
    </w:p>
    <w:p>
      <w:pPr>
        <w:keepNext w:val="0"/>
        <w:keepLines w:val="0"/>
        <w:widowControl w:val="0"/>
        <w:suppressLineNumbers w:val="0"/>
        <w:spacing w:before="0" w:beforeAutospacing="0" w:after="0" w:afterAutospacing="0" w:line="500" w:lineRule="exact"/>
        <w:ind w:left="0" w:right="0" w:firstLine="640" w:firstLineChars="200"/>
        <w:jc w:val="both"/>
        <w:rPr>
          <w:rFonts w:hint="default" w:ascii="Times New Roman" w:hAnsi="Times New Roman" w:cs="Times New Roman"/>
          <w:color w:val="000000"/>
          <w:lang w:val="en-US"/>
        </w:rPr>
      </w:pPr>
      <w:r>
        <w:rPr>
          <w:rFonts w:hint="eastAsia" w:ascii="Times New Roman" w:hAnsi="Times New Roman" w:eastAsia="仿宋_GB2312" w:cs="Times New Roman"/>
          <w:color w:val="000000"/>
          <w:kern w:val="32"/>
          <w:sz w:val="32"/>
          <w:szCs w:val="32"/>
          <w:lang w:val="en-US" w:eastAsia="zh-CN" w:bidi="ar"/>
        </w:rPr>
        <w:t>罪犯项火兴</w:t>
      </w:r>
      <w:r>
        <w:rPr>
          <w:rFonts w:hint="default" w:ascii="Times New Roman" w:hAnsi="Times New Roman" w:eastAsia="仿宋_GB2312" w:cs="Times New Roman"/>
          <w:color w:val="000000"/>
          <w:kern w:val="32"/>
          <w:sz w:val="32"/>
          <w:szCs w:val="32"/>
          <w:lang w:val="en-US" w:eastAsia="zh-CN" w:bidi="ar"/>
        </w:rPr>
        <w:fldChar w:fldCharType="begin"/>
      </w:r>
      <w:r>
        <w:rPr>
          <w:rFonts w:hint="default" w:ascii="Times New Roman" w:hAnsi="Times New Roman" w:eastAsia="仿宋_GB2312" w:cs="Times New Roman"/>
          <w:color w:val="000000"/>
          <w:kern w:val="32"/>
          <w:sz w:val="32"/>
          <w:szCs w:val="32"/>
          <w:lang w:val="en-US" w:eastAsia="zh-CN" w:bidi="ar"/>
        </w:rPr>
        <w:instrText xml:space="preserve"> AUTOTEXTLIST  \* MERGEFORMAT </w:instrText>
      </w:r>
      <w:r>
        <w:rPr>
          <w:rFonts w:hint="default" w:ascii="Times New Roman" w:hAnsi="Times New Roman" w:eastAsia="仿宋_GB2312" w:cs="Times New Roman"/>
          <w:color w:val="000000"/>
          <w:kern w:val="32"/>
          <w:sz w:val="32"/>
          <w:szCs w:val="32"/>
          <w:lang w:val="en-US" w:eastAsia="zh-CN" w:bidi="ar"/>
        </w:rPr>
        <w:fldChar w:fldCharType="separate"/>
      </w:r>
      <w:r>
        <w:rPr>
          <w:rFonts w:hint="default" w:ascii="Times New Roman" w:hAnsi="Times New Roman" w:eastAsia="仿宋_GB2312" w:cs="Times New Roman"/>
          <w:color w:val="000000"/>
          <w:kern w:val="32"/>
          <w:sz w:val="32"/>
          <w:szCs w:val="32"/>
          <w:lang w:val="en-US" w:eastAsia="zh-CN" w:bidi="ar"/>
        </w:rPr>
        <w:fldChar w:fldCharType="end"/>
      </w:r>
      <w:r>
        <w:rPr>
          <w:rFonts w:hint="eastAsia" w:ascii="Times New Roman" w:hAnsi="Times New Roman" w:eastAsia="仿宋_GB2312" w:cs="Times New Roman"/>
          <w:color w:val="000000"/>
          <w:kern w:val="32"/>
          <w:sz w:val="32"/>
          <w:szCs w:val="32"/>
          <w:lang w:val="en-US" w:eastAsia="zh-CN" w:bidi="ar"/>
        </w:rPr>
        <w:t>，男，汉族，</w:t>
      </w:r>
      <w:r>
        <w:rPr>
          <w:rFonts w:hint="default" w:ascii="Times New Roman" w:hAnsi="Times New Roman" w:eastAsia="仿宋_GB2312" w:cs="Times New Roman"/>
          <w:color w:val="000000"/>
          <w:kern w:val="32"/>
          <w:sz w:val="32"/>
          <w:szCs w:val="32"/>
          <w:lang w:val="en-US" w:eastAsia="zh-CN" w:bidi="ar"/>
        </w:rPr>
        <w:t>1983</w:t>
      </w:r>
      <w:r>
        <w:rPr>
          <w:rFonts w:hint="eastAsia" w:ascii="Times New Roman" w:hAnsi="Times New Roman" w:eastAsia="仿宋_GB2312" w:cs="Times New Roman"/>
          <w:color w:val="000000"/>
          <w:kern w:val="32"/>
          <w:sz w:val="32"/>
          <w:szCs w:val="32"/>
          <w:lang w:val="en-US" w:eastAsia="zh-CN" w:bidi="ar"/>
        </w:rPr>
        <w:t>年</w:t>
      </w:r>
      <w:r>
        <w:rPr>
          <w:rFonts w:hint="default" w:ascii="Times New Roman" w:hAnsi="Times New Roman" w:eastAsia="仿宋_GB2312" w:cs="Times New Roman"/>
          <w:color w:val="000000"/>
          <w:kern w:val="32"/>
          <w:sz w:val="32"/>
          <w:szCs w:val="32"/>
          <w:lang w:val="en-US" w:eastAsia="zh-CN" w:bidi="ar"/>
        </w:rPr>
        <w:t>11</w:t>
      </w:r>
      <w:r>
        <w:rPr>
          <w:rFonts w:hint="eastAsia" w:ascii="Times New Roman" w:hAnsi="Times New Roman" w:eastAsia="仿宋_GB2312" w:cs="Times New Roman"/>
          <w:color w:val="000000"/>
          <w:kern w:val="32"/>
          <w:sz w:val="32"/>
          <w:szCs w:val="32"/>
          <w:lang w:val="en-US" w:eastAsia="zh-CN" w:bidi="ar"/>
        </w:rPr>
        <w:t>月</w:t>
      </w:r>
      <w:r>
        <w:rPr>
          <w:rFonts w:hint="default" w:ascii="Times New Roman" w:hAnsi="Times New Roman" w:eastAsia="仿宋_GB2312" w:cs="Times New Roman"/>
          <w:color w:val="000000"/>
          <w:kern w:val="32"/>
          <w:sz w:val="32"/>
          <w:szCs w:val="32"/>
          <w:lang w:val="en-US" w:eastAsia="zh-CN" w:bidi="ar"/>
        </w:rPr>
        <w:t>20</w:t>
      </w:r>
      <w:r>
        <w:rPr>
          <w:rFonts w:hint="eastAsia" w:ascii="Times New Roman" w:hAnsi="Times New Roman" w:eastAsia="仿宋_GB2312" w:cs="Times New Roman"/>
          <w:color w:val="000000"/>
          <w:kern w:val="32"/>
          <w:sz w:val="32"/>
          <w:szCs w:val="32"/>
          <w:lang w:val="en-US" w:eastAsia="zh-CN" w:bidi="ar"/>
        </w:rPr>
        <w:t>日出生，户籍所在地福建省连城县，捕前系务农。</w:t>
      </w:r>
      <w:r>
        <w:rPr>
          <w:rFonts w:hint="default" w:ascii="Times New Roman" w:hAnsi="Times New Roman" w:eastAsia="仿宋_GB2312" w:cs="Times New Roman"/>
          <w:color w:val="000000"/>
          <w:kern w:val="32"/>
          <w:sz w:val="32"/>
          <w:szCs w:val="32"/>
          <w:lang w:val="en-US" w:eastAsia="zh-CN" w:bidi="ar"/>
        </w:rPr>
        <w:t>2017</w:t>
      </w:r>
      <w:r>
        <w:rPr>
          <w:rFonts w:hint="eastAsia" w:ascii="Times New Roman" w:hAnsi="Times New Roman" w:eastAsia="仿宋_GB2312" w:cs="Times New Roman"/>
          <w:color w:val="000000"/>
          <w:kern w:val="32"/>
          <w:sz w:val="32"/>
          <w:szCs w:val="32"/>
          <w:lang w:val="en-US" w:eastAsia="zh-CN" w:bidi="ar"/>
        </w:rPr>
        <w:t>年</w:t>
      </w:r>
      <w:r>
        <w:rPr>
          <w:rFonts w:hint="default" w:ascii="Times New Roman" w:hAnsi="Times New Roman" w:eastAsia="仿宋_GB2312" w:cs="Times New Roman"/>
          <w:color w:val="000000"/>
          <w:kern w:val="32"/>
          <w:sz w:val="32"/>
          <w:szCs w:val="32"/>
          <w:lang w:val="en-US" w:eastAsia="zh-CN" w:bidi="ar"/>
        </w:rPr>
        <w:t>6</w:t>
      </w:r>
      <w:r>
        <w:rPr>
          <w:rFonts w:hint="eastAsia" w:ascii="Times New Roman" w:hAnsi="Times New Roman" w:eastAsia="仿宋_GB2312" w:cs="Times New Roman"/>
          <w:color w:val="000000"/>
          <w:kern w:val="32"/>
          <w:sz w:val="32"/>
          <w:szCs w:val="32"/>
          <w:lang w:val="en-US" w:eastAsia="zh-CN" w:bidi="ar"/>
        </w:rPr>
        <w:t>月</w:t>
      </w:r>
      <w:r>
        <w:rPr>
          <w:rFonts w:hint="default" w:ascii="Times New Roman" w:hAnsi="Times New Roman" w:eastAsia="仿宋_GB2312" w:cs="Times New Roman"/>
          <w:color w:val="000000"/>
          <w:kern w:val="32"/>
          <w:sz w:val="32"/>
          <w:szCs w:val="32"/>
          <w:lang w:val="en-US" w:eastAsia="zh-CN" w:bidi="ar"/>
        </w:rPr>
        <w:t>24</w:t>
      </w:r>
      <w:r>
        <w:rPr>
          <w:rFonts w:hint="eastAsia" w:ascii="Times New Roman" w:hAnsi="Times New Roman" w:eastAsia="仿宋_GB2312" w:cs="Times New Roman"/>
          <w:color w:val="000000"/>
          <w:kern w:val="32"/>
          <w:sz w:val="32"/>
          <w:szCs w:val="32"/>
          <w:lang w:val="en-US" w:eastAsia="zh-CN" w:bidi="ar"/>
        </w:rPr>
        <w:t>日，因非法买卖制毒物品罪被江西省赣州市宁都县人民法院判处有期徒刑二年四个月，并处罚金人民币</w:t>
      </w:r>
      <w:r>
        <w:rPr>
          <w:rFonts w:hint="default" w:ascii="Times New Roman" w:hAnsi="Times New Roman" w:eastAsia="仿宋_GB2312" w:cs="Times New Roman"/>
          <w:color w:val="000000"/>
          <w:kern w:val="32"/>
          <w:sz w:val="32"/>
          <w:szCs w:val="32"/>
          <w:lang w:val="en-US" w:eastAsia="zh-CN" w:bidi="ar"/>
        </w:rPr>
        <w:t>8000</w:t>
      </w:r>
      <w:r>
        <w:rPr>
          <w:rFonts w:hint="eastAsia" w:ascii="Times New Roman" w:hAnsi="Times New Roman" w:eastAsia="仿宋_GB2312" w:cs="Times New Roman"/>
          <w:color w:val="000000"/>
          <w:kern w:val="32"/>
          <w:sz w:val="32"/>
          <w:szCs w:val="32"/>
          <w:lang w:val="en-US" w:eastAsia="zh-CN" w:bidi="ar"/>
        </w:rPr>
        <w:t>元，于</w:t>
      </w:r>
      <w:r>
        <w:rPr>
          <w:rFonts w:hint="default" w:ascii="Times New Roman" w:hAnsi="Times New Roman" w:eastAsia="仿宋_GB2312" w:cs="Times New Roman"/>
          <w:color w:val="000000"/>
          <w:kern w:val="32"/>
          <w:sz w:val="32"/>
          <w:szCs w:val="32"/>
          <w:lang w:val="en-US" w:eastAsia="zh-CN" w:bidi="ar"/>
        </w:rPr>
        <w:t>2018</w:t>
      </w:r>
      <w:r>
        <w:rPr>
          <w:rFonts w:hint="eastAsia" w:ascii="Times New Roman" w:hAnsi="Times New Roman" w:eastAsia="仿宋_GB2312" w:cs="Times New Roman"/>
          <w:color w:val="000000"/>
          <w:kern w:val="32"/>
          <w:sz w:val="32"/>
          <w:szCs w:val="32"/>
          <w:lang w:val="en-US" w:eastAsia="zh-CN" w:bidi="ar"/>
        </w:rPr>
        <w:t>年</w:t>
      </w:r>
      <w:r>
        <w:rPr>
          <w:rFonts w:hint="default" w:ascii="Times New Roman" w:hAnsi="Times New Roman" w:eastAsia="仿宋_GB2312" w:cs="Times New Roman"/>
          <w:color w:val="000000"/>
          <w:kern w:val="32"/>
          <w:sz w:val="32"/>
          <w:szCs w:val="32"/>
          <w:lang w:val="en-US" w:eastAsia="zh-CN" w:bidi="ar"/>
        </w:rPr>
        <w:t>8</w:t>
      </w:r>
      <w:r>
        <w:rPr>
          <w:rFonts w:hint="eastAsia" w:ascii="Times New Roman" w:hAnsi="Times New Roman" w:eastAsia="仿宋_GB2312" w:cs="Times New Roman"/>
          <w:color w:val="000000"/>
          <w:kern w:val="32"/>
          <w:sz w:val="32"/>
          <w:szCs w:val="32"/>
          <w:lang w:val="en-US" w:eastAsia="zh-CN" w:bidi="ar"/>
        </w:rPr>
        <w:t>月刑满释放。该犯系累犯。</w:t>
      </w:r>
    </w:p>
    <w:p>
      <w:pPr>
        <w:keepNext w:val="0"/>
        <w:keepLines w:val="0"/>
        <w:widowControl w:val="0"/>
        <w:suppressLineNumbers w:val="0"/>
        <w:spacing w:before="0" w:beforeAutospacing="0" w:after="0" w:afterAutospacing="0" w:line="500" w:lineRule="exact"/>
        <w:ind w:left="0" w:right="0" w:firstLine="640" w:firstLineChars="200"/>
        <w:jc w:val="both"/>
        <w:rPr>
          <w:rFonts w:hint="default" w:ascii="Times New Roman" w:hAnsi="Times New Roman" w:cs="Times New Roman"/>
          <w:color w:val="000000"/>
          <w:lang w:val="en-US"/>
        </w:rPr>
      </w:pPr>
      <w:r>
        <w:rPr>
          <w:rFonts w:hint="eastAsia" w:ascii="Times New Roman" w:hAnsi="Times New Roman" w:eastAsia="仿宋_GB2312" w:cs="Times New Roman"/>
          <w:color w:val="000000"/>
          <w:kern w:val="32"/>
          <w:sz w:val="32"/>
          <w:szCs w:val="32"/>
          <w:lang w:val="en-US" w:eastAsia="zh-CN" w:bidi="ar"/>
        </w:rPr>
        <w:t>福建省连城县人民法院于</w:t>
      </w:r>
      <w:r>
        <w:rPr>
          <w:rFonts w:hint="default" w:ascii="Times New Roman" w:hAnsi="Times New Roman" w:eastAsia="仿宋_GB2312" w:cs="Times New Roman"/>
          <w:color w:val="000000"/>
          <w:kern w:val="32"/>
          <w:sz w:val="32"/>
          <w:szCs w:val="32"/>
          <w:lang w:val="en-US" w:eastAsia="zh-CN" w:bidi="ar"/>
        </w:rPr>
        <w:t>2019</w:t>
      </w:r>
      <w:r>
        <w:rPr>
          <w:rFonts w:hint="eastAsia" w:ascii="Times New Roman" w:hAnsi="Times New Roman" w:eastAsia="仿宋_GB2312" w:cs="Times New Roman"/>
          <w:color w:val="000000"/>
          <w:kern w:val="32"/>
          <w:sz w:val="32"/>
          <w:szCs w:val="32"/>
          <w:lang w:val="en-US" w:eastAsia="zh-CN" w:bidi="ar"/>
        </w:rPr>
        <w:t>年</w:t>
      </w:r>
      <w:r>
        <w:rPr>
          <w:rFonts w:hint="default" w:ascii="Times New Roman" w:hAnsi="Times New Roman" w:eastAsia="仿宋_GB2312" w:cs="Times New Roman"/>
          <w:color w:val="000000"/>
          <w:kern w:val="32"/>
          <w:sz w:val="32"/>
          <w:szCs w:val="32"/>
          <w:lang w:val="en-US" w:eastAsia="zh-CN" w:bidi="ar"/>
        </w:rPr>
        <w:t>11</w:t>
      </w:r>
      <w:r>
        <w:rPr>
          <w:rFonts w:hint="eastAsia" w:ascii="Times New Roman" w:hAnsi="Times New Roman" w:eastAsia="仿宋_GB2312" w:cs="Times New Roman"/>
          <w:color w:val="000000"/>
          <w:kern w:val="32"/>
          <w:sz w:val="32"/>
          <w:szCs w:val="32"/>
          <w:lang w:val="en-US" w:eastAsia="zh-CN" w:bidi="ar"/>
        </w:rPr>
        <w:t>月</w:t>
      </w:r>
      <w:r>
        <w:rPr>
          <w:rFonts w:hint="default" w:ascii="Times New Roman" w:hAnsi="Times New Roman" w:eastAsia="仿宋_GB2312" w:cs="Times New Roman"/>
          <w:color w:val="000000"/>
          <w:kern w:val="32"/>
          <w:sz w:val="32"/>
          <w:szCs w:val="32"/>
          <w:lang w:val="en-US" w:eastAsia="zh-CN" w:bidi="ar"/>
        </w:rPr>
        <w:t>18</w:t>
      </w:r>
      <w:r>
        <w:rPr>
          <w:rFonts w:hint="eastAsia" w:ascii="Times New Roman" w:hAnsi="Times New Roman" w:eastAsia="仿宋_GB2312" w:cs="Times New Roman"/>
          <w:color w:val="000000"/>
          <w:kern w:val="32"/>
          <w:sz w:val="32"/>
          <w:szCs w:val="32"/>
          <w:lang w:val="en-US" w:eastAsia="zh-CN" w:bidi="ar"/>
        </w:rPr>
        <w:t>日作出</w:t>
      </w:r>
      <w:r>
        <w:rPr>
          <w:rFonts w:hint="eastAsia" w:ascii="宋体" w:hAnsi="宋体" w:eastAsia="仿宋_GB2312" w:cs="宋体"/>
          <w:color w:val="000000"/>
          <w:kern w:val="32"/>
          <w:sz w:val="32"/>
          <w:szCs w:val="32"/>
          <w:lang w:val="en-US" w:eastAsia="zh-CN" w:bidi="ar"/>
        </w:rPr>
        <w:t>（2019）闽0825刑初316号</w:t>
      </w:r>
      <w:r>
        <w:rPr>
          <w:rFonts w:hint="eastAsia" w:ascii="Times New Roman" w:hAnsi="Times New Roman" w:eastAsia="仿宋_GB2312" w:cs="仿宋_GB2312"/>
          <w:color w:val="000000"/>
          <w:kern w:val="32"/>
          <w:sz w:val="32"/>
          <w:szCs w:val="32"/>
          <w:lang w:val="en-US" w:eastAsia="zh-CN" w:bidi="ar"/>
        </w:rPr>
        <w:t>刑事判决，以被告人</w:t>
      </w:r>
      <w:r>
        <w:rPr>
          <w:rFonts w:hint="eastAsia" w:ascii="Times New Roman" w:hAnsi="Times New Roman" w:eastAsia="仿宋_GB2312" w:cs="Times New Roman"/>
          <w:color w:val="000000"/>
          <w:kern w:val="32"/>
          <w:sz w:val="32"/>
          <w:szCs w:val="32"/>
          <w:lang w:val="en-US" w:eastAsia="zh-CN" w:bidi="ar"/>
        </w:rPr>
        <w:t>项火兴犯</w:t>
      </w:r>
      <w:r>
        <w:rPr>
          <w:rFonts w:hint="eastAsia" w:ascii="Times New Roman" w:hAnsi="Times New Roman" w:eastAsia="仿宋_GB2312" w:cs="仿宋_GB2312"/>
          <w:color w:val="000000"/>
          <w:kern w:val="32"/>
          <w:sz w:val="32"/>
          <w:szCs w:val="32"/>
          <w:lang w:val="en-US" w:eastAsia="zh-CN" w:bidi="ar"/>
        </w:rPr>
        <w:t>非法运输制毒物品罪，判处</w:t>
      </w:r>
      <w:r>
        <w:rPr>
          <w:rFonts w:hint="eastAsia" w:ascii="Times New Roman" w:hAnsi="Times New Roman" w:eastAsia="仿宋_GB2312" w:cs="Times New Roman"/>
          <w:color w:val="000000"/>
          <w:kern w:val="32"/>
          <w:sz w:val="32"/>
          <w:szCs w:val="32"/>
          <w:lang w:val="en-US" w:eastAsia="zh-CN" w:bidi="ar"/>
        </w:rPr>
        <w:t>有期徒刑</w:t>
      </w:r>
      <w:r>
        <w:rPr>
          <w:rFonts w:hint="eastAsia" w:ascii="宋体" w:hAnsi="宋体" w:eastAsia="仿宋_GB2312" w:cs="宋体"/>
          <w:color w:val="000000"/>
          <w:kern w:val="32"/>
          <w:sz w:val="32"/>
          <w:szCs w:val="32"/>
          <w:lang w:val="en-US" w:eastAsia="zh-CN" w:bidi="ar"/>
        </w:rPr>
        <w:t>八年二个月，并处罚金人民币40000元，刑期自2019年4月25日起至2027年6月24日止。</w:t>
      </w:r>
      <w:r>
        <w:rPr>
          <w:rFonts w:hint="default" w:ascii="Times New Roman" w:hAnsi="Times New Roman" w:eastAsia="仿宋_GB2312" w:cs="Times New Roman"/>
          <w:color w:val="000000"/>
          <w:kern w:val="32"/>
          <w:sz w:val="32"/>
          <w:szCs w:val="32"/>
          <w:lang w:val="en-US" w:eastAsia="zh-CN" w:bidi="ar"/>
        </w:rPr>
        <w:t>2019</w:t>
      </w:r>
      <w:r>
        <w:rPr>
          <w:rFonts w:hint="eastAsia" w:ascii="Times New Roman" w:hAnsi="Times New Roman" w:eastAsia="仿宋_GB2312" w:cs="仿宋_GB2312"/>
          <w:color w:val="000000"/>
          <w:kern w:val="32"/>
          <w:sz w:val="32"/>
          <w:szCs w:val="32"/>
          <w:lang w:val="en-US" w:eastAsia="zh-CN" w:bidi="ar"/>
        </w:rPr>
        <w:t>年</w:t>
      </w:r>
      <w:r>
        <w:rPr>
          <w:rFonts w:hint="default" w:ascii="Times New Roman" w:hAnsi="Times New Roman" w:eastAsia="仿宋_GB2312" w:cs="Times New Roman"/>
          <w:color w:val="000000"/>
          <w:kern w:val="32"/>
          <w:sz w:val="32"/>
          <w:szCs w:val="32"/>
          <w:lang w:val="en-US" w:eastAsia="zh-CN" w:bidi="ar"/>
        </w:rPr>
        <w:t>12</w:t>
      </w:r>
      <w:r>
        <w:rPr>
          <w:rFonts w:hint="eastAsia" w:ascii="Times New Roman" w:hAnsi="Times New Roman" w:eastAsia="仿宋_GB2312" w:cs="仿宋_GB2312"/>
          <w:color w:val="000000"/>
          <w:kern w:val="32"/>
          <w:sz w:val="32"/>
          <w:szCs w:val="32"/>
          <w:lang w:val="en-US" w:eastAsia="zh-CN" w:bidi="ar"/>
        </w:rPr>
        <w:t>月</w:t>
      </w:r>
      <w:r>
        <w:rPr>
          <w:rFonts w:hint="default" w:ascii="Times New Roman" w:hAnsi="Times New Roman" w:eastAsia="仿宋_GB2312" w:cs="Times New Roman"/>
          <w:color w:val="000000"/>
          <w:kern w:val="32"/>
          <w:sz w:val="32"/>
          <w:szCs w:val="32"/>
          <w:lang w:val="en-US" w:eastAsia="zh-CN" w:bidi="ar"/>
        </w:rPr>
        <w:t>13</w:t>
      </w:r>
      <w:r>
        <w:rPr>
          <w:rFonts w:hint="eastAsia" w:ascii="Times New Roman" w:hAnsi="Times New Roman" w:eastAsia="仿宋_GB2312" w:cs="仿宋_GB2312"/>
          <w:color w:val="000000"/>
          <w:kern w:val="32"/>
          <w:sz w:val="32"/>
          <w:szCs w:val="32"/>
          <w:lang w:val="en-US" w:eastAsia="zh-CN" w:bidi="ar"/>
        </w:rPr>
        <w:t>日交付</w:t>
      </w:r>
      <w:r>
        <w:rPr>
          <w:rFonts w:hint="eastAsia" w:ascii="Times New Roman" w:hAnsi="Times New Roman" w:eastAsia="仿宋_GB2312" w:cs="Times New Roman"/>
          <w:color w:val="000000"/>
          <w:kern w:val="32"/>
          <w:sz w:val="32"/>
          <w:szCs w:val="32"/>
          <w:lang w:val="en-US" w:eastAsia="zh-CN" w:bidi="ar"/>
        </w:rPr>
        <w:t>福建省永安</w:t>
      </w:r>
      <w:r>
        <w:rPr>
          <w:rFonts w:hint="eastAsia" w:ascii="Times New Roman" w:hAnsi="Times New Roman" w:eastAsia="仿宋_GB2312" w:cs="仿宋_GB2312"/>
          <w:color w:val="000000"/>
          <w:kern w:val="32"/>
          <w:sz w:val="32"/>
          <w:szCs w:val="32"/>
          <w:lang w:val="en-US" w:eastAsia="zh-CN" w:bidi="ar"/>
        </w:rPr>
        <w:t>监狱执行刑罚。</w:t>
      </w:r>
      <w:r>
        <w:rPr>
          <w:rFonts w:hint="default" w:ascii="Times New Roman" w:hAnsi="Times New Roman" w:eastAsia="仿宋_GB2312" w:cs="Times New Roman"/>
          <w:color w:val="000000"/>
          <w:kern w:val="32"/>
          <w:sz w:val="32"/>
          <w:szCs w:val="32"/>
          <w:lang w:val="en-US" w:eastAsia="zh-CN" w:bidi="ar"/>
        </w:rPr>
        <w:t>2022</w:t>
      </w:r>
      <w:r>
        <w:rPr>
          <w:rFonts w:hint="eastAsia" w:ascii="Times New Roman" w:hAnsi="Times New Roman" w:eastAsia="仿宋_GB2312" w:cs="仿宋_GB2312"/>
          <w:color w:val="000000"/>
          <w:kern w:val="32"/>
          <w:sz w:val="32"/>
          <w:szCs w:val="32"/>
          <w:lang w:val="en-US" w:eastAsia="zh-CN" w:bidi="ar"/>
        </w:rPr>
        <w:t>年</w:t>
      </w:r>
      <w:r>
        <w:rPr>
          <w:rFonts w:hint="default" w:ascii="Times New Roman" w:hAnsi="Times New Roman" w:eastAsia="仿宋_GB2312" w:cs="仿宋_GB2312"/>
          <w:color w:val="000000"/>
          <w:kern w:val="32"/>
          <w:sz w:val="32"/>
          <w:szCs w:val="32"/>
          <w:lang w:val="en-US" w:eastAsia="zh-CN" w:bidi="ar"/>
        </w:rPr>
        <w:t>7</w:t>
      </w:r>
      <w:r>
        <w:rPr>
          <w:rFonts w:hint="eastAsia" w:ascii="Times New Roman" w:hAnsi="Times New Roman" w:eastAsia="仿宋_GB2312" w:cs="仿宋_GB2312"/>
          <w:color w:val="000000"/>
          <w:kern w:val="32"/>
          <w:sz w:val="32"/>
          <w:szCs w:val="32"/>
          <w:lang w:val="en-US" w:eastAsia="zh-CN" w:bidi="ar"/>
        </w:rPr>
        <w:t>月</w:t>
      </w:r>
      <w:r>
        <w:rPr>
          <w:rFonts w:hint="default" w:ascii="Times New Roman" w:hAnsi="Times New Roman" w:eastAsia="仿宋_GB2312" w:cs="仿宋_GB2312"/>
          <w:color w:val="000000"/>
          <w:kern w:val="32"/>
          <w:sz w:val="32"/>
          <w:szCs w:val="32"/>
          <w:lang w:val="en-US" w:eastAsia="zh-CN" w:bidi="ar"/>
        </w:rPr>
        <w:t>27</w:t>
      </w:r>
      <w:r>
        <w:rPr>
          <w:rFonts w:hint="eastAsia" w:ascii="Times New Roman" w:hAnsi="Times New Roman" w:eastAsia="仿宋_GB2312" w:cs="仿宋_GB2312"/>
          <w:color w:val="000000"/>
          <w:kern w:val="32"/>
          <w:sz w:val="32"/>
          <w:szCs w:val="32"/>
          <w:lang w:val="en-US" w:eastAsia="zh-CN" w:bidi="ar"/>
        </w:rPr>
        <w:t>日，福建省三明市中级人民法院以（</w:t>
      </w:r>
      <w:r>
        <w:rPr>
          <w:rFonts w:hint="default" w:ascii="Times New Roman" w:hAnsi="Times New Roman" w:eastAsia="仿宋_GB2312" w:cs="仿宋_GB2312"/>
          <w:color w:val="000000"/>
          <w:kern w:val="32"/>
          <w:sz w:val="32"/>
          <w:szCs w:val="32"/>
          <w:lang w:val="en-US" w:eastAsia="zh-CN" w:bidi="ar"/>
        </w:rPr>
        <w:t>2022</w:t>
      </w:r>
      <w:r>
        <w:rPr>
          <w:rFonts w:hint="eastAsia" w:ascii="Times New Roman" w:hAnsi="Times New Roman" w:eastAsia="仿宋_GB2312" w:cs="仿宋_GB2312"/>
          <w:color w:val="000000"/>
          <w:kern w:val="32"/>
          <w:sz w:val="32"/>
          <w:szCs w:val="32"/>
          <w:lang w:val="en-US" w:eastAsia="zh-CN" w:bidi="ar"/>
        </w:rPr>
        <w:t>）闽</w:t>
      </w:r>
      <w:r>
        <w:rPr>
          <w:rFonts w:hint="default" w:ascii="Times New Roman" w:hAnsi="Times New Roman" w:eastAsia="仿宋_GB2312" w:cs="仿宋_GB2312"/>
          <w:color w:val="000000"/>
          <w:kern w:val="32"/>
          <w:sz w:val="32"/>
          <w:szCs w:val="32"/>
          <w:lang w:val="en-US" w:eastAsia="zh-CN" w:bidi="ar"/>
        </w:rPr>
        <w:t>04</w:t>
      </w:r>
      <w:r>
        <w:rPr>
          <w:rFonts w:hint="eastAsia" w:ascii="Times New Roman" w:hAnsi="Times New Roman" w:eastAsia="仿宋_GB2312" w:cs="仿宋_GB2312"/>
          <w:color w:val="000000"/>
          <w:kern w:val="32"/>
          <w:sz w:val="32"/>
          <w:szCs w:val="32"/>
          <w:lang w:val="en-US" w:eastAsia="zh-CN" w:bidi="ar"/>
        </w:rPr>
        <w:t>刑更</w:t>
      </w:r>
      <w:r>
        <w:rPr>
          <w:rFonts w:hint="default" w:ascii="Times New Roman" w:hAnsi="Times New Roman" w:eastAsia="仿宋_GB2312" w:cs="仿宋_GB2312"/>
          <w:color w:val="000000"/>
          <w:kern w:val="32"/>
          <w:sz w:val="32"/>
          <w:szCs w:val="32"/>
          <w:lang w:val="en-US" w:eastAsia="zh-CN" w:bidi="ar"/>
        </w:rPr>
        <w:t>524</w:t>
      </w:r>
      <w:r>
        <w:rPr>
          <w:rFonts w:hint="eastAsia" w:ascii="Times New Roman" w:hAnsi="Times New Roman" w:eastAsia="仿宋_GB2312" w:cs="仿宋_GB2312"/>
          <w:color w:val="000000"/>
          <w:kern w:val="32"/>
          <w:sz w:val="32"/>
          <w:szCs w:val="32"/>
          <w:lang w:val="en-US" w:eastAsia="zh-CN" w:bidi="ar"/>
        </w:rPr>
        <w:t>号刑事裁定书，对罪犯项火兴减去有期徒刑七个月，现刑期至</w:t>
      </w:r>
      <w:r>
        <w:rPr>
          <w:rFonts w:hint="default" w:ascii="Times New Roman" w:hAnsi="Times New Roman" w:eastAsia="仿宋_GB2312" w:cs="仿宋_GB2312"/>
          <w:color w:val="000000"/>
          <w:kern w:val="32"/>
          <w:sz w:val="32"/>
          <w:szCs w:val="32"/>
          <w:lang w:val="en-US" w:eastAsia="zh-CN" w:bidi="ar"/>
        </w:rPr>
        <w:t>2026</w:t>
      </w:r>
      <w:r>
        <w:rPr>
          <w:rFonts w:hint="eastAsia" w:ascii="Times New Roman" w:hAnsi="Times New Roman" w:eastAsia="仿宋_GB2312" w:cs="仿宋_GB2312"/>
          <w:color w:val="000000"/>
          <w:kern w:val="32"/>
          <w:sz w:val="32"/>
          <w:szCs w:val="32"/>
          <w:lang w:val="en-US" w:eastAsia="zh-CN" w:bidi="ar"/>
        </w:rPr>
        <w:t>年</w:t>
      </w:r>
      <w:r>
        <w:rPr>
          <w:rFonts w:hint="default" w:ascii="Times New Roman" w:hAnsi="Times New Roman" w:eastAsia="仿宋_GB2312" w:cs="仿宋_GB2312"/>
          <w:color w:val="000000"/>
          <w:kern w:val="32"/>
          <w:sz w:val="32"/>
          <w:szCs w:val="32"/>
          <w:lang w:val="en-US" w:eastAsia="zh-CN" w:bidi="ar"/>
        </w:rPr>
        <w:t>11</w:t>
      </w:r>
      <w:r>
        <w:rPr>
          <w:rFonts w:hint="eastAsia" w:ascii="Times New Roman" w:hAnsi="Times New Roman" w:eastAsia="仿宋_GB2312" w:cs="仿宋_GB2312"/>
          <w:color w:val="000000"/>
          <w:kern w:val="32"/>
          <w:sz w:val="32"/>
          <w:szCs w:val="32"/>
          <w:lang w:val="en-US" w:eastAsia="zh-CN" w:bidi="ar"/>
        </w:rPr>
        <w:t>月</w:t>
      </w:r>
      <w:r>
        <w:rPr>
          <w:rFonts w:hint="default" w:ascii="Times New Roman" w:hAnsi="Times New Roman" w:eastAsia="仿宋_GB2312" w:cs="仿宋_GB2312"/>
          <w:color w:val="000000"/>
          <w:kern w:val="32"/>
          <w:sz w:val="32"/>
          <w:szCs w:val="32"/>
          <w:lang w:val="en-US" w:eastAsia="zh-CN" w:bidi="ar"/>
        </w:rPr>
        <w:t>24</w:t>
      </w:r>
      <w:r>
        <w:rPr>
          <w:rFonts w:hint="eastAsia" w:ascii="Times New Roman" w:hAnsi="Times New Roman" w:eastAsia="仿宋_GB2312" w:cs="仿宋_GB2312"/>
          <w:color w:val="000000"/>
          <w:kern w:val="32"/>
          <w:sz w:val="32"/>
          <w:szCs w:val="32"/>
          <w:lang w:val="en-US" w:eastAsia="zh-CN" w:bidi="ar"/>
        </w:rPr>
        <w:t>日止。</w:t>
      </w:r>
      <w:r>
        <w:rPr>
          <w:rFonts w:hint="eastAsia" w:ascii="宋体" w:hAnsi="宋体" w:eastAsia="仿宋_GB2312" w:cs="宋体"/>
          <w:color w:val="000000"/>
          <w:kern w:val="32"/>
          <w:sz w:val="32"/>
          <w:szCs w:val="32"/>
          <w:lang w:val="en-US" w:eastAsia="zh-CN" w:bidi="ar"/>
        </w:rPr>
        <w:t>现属普管级罪犯。</w:t>
      </w:r>
    </w:p>
    <w:p>
      <w:pPr>
        <w:keepNext w:val="0"/>
        <w:keepLines w:val="0"/>
        <w:widowControl w:val="0"/>
        <w:suppressLineNumbers w:val="0"/>
        <w:spacing w:before="0" w:beforeAutospacing="0" w:after="0" w:afterAutospacing="0" w:line="500" w:lineRule="exact"/>
        <w:ind w:left="0" w:right="0" w:firstLine="640" w:firstLineChars="200"/>
        <w:jc w:val="both"/>
        <w:rPr>
          <w:rFonts w:hint="default" w:ascii="Times New Roman" w:hAnsi="Times New Roman" w:cs="Times New Roman"/>
          <w:color w:val="000000"/>
          <w:lang w:val="en-US"/>
        </w:rPr>
      </w:pPr>
      <w:r>
        <w:rPr>
          <w:rFonts w:hint="eastAsia" w:ascii="Times New Roman" w:hAnsi="Times New Roman" w:eastAsia="仿宋_GB2312" w:cs="Times New Roman"/>
          <w:color w:val="000000"/>
          <w:kern w:val="32"/>
          <w:sz w:val="32"/>
          <w:szCs w:val="32"/>
          <w:lang w:val="en-US" w:eastAsia="zh-CN" w:bidi="ar"/>
        </w:rPr>
        <w:t>罪犯项火兴在服刑期间，确有悔改表现：</w:t>
      </w:r>
    </w:p>
    <w:p>
      <w:pPr>
        <w:keepNext w:val="0"/>
        <w:keepLines w:val="0"/>
        <w:widowControl w:val="0"/>
        <w:suppressLineNumbers w:val="0"/>
        <w:spacing w:before="0" w:beforeAutospacing="0" w:after="0" w:afterAutospacing="0" w:line="500" w:lineRule="exact"/>
        <w:ind w:left="0" w:right="0" w:firstLine="640" w:firstLineChars="200"/>
        <w:jc w:val="both"/>
        <w:rPr>
          <w:rFonts w:hint="default" w:ascii="Times New Roman" w:hAnsi="Times New Roman" w:cs="Times New Roman"/>
          <w:color w:val="000000"/>
          <w:lang w:val="en-US"/>
        </w:rPr>
      </w:pPr>
      <w:r>
        <w:rPr>
          <w:rFonts w:hint="eastAsia" w:ascii="Times New Roman" w:hAnsi="Times New Roman" w:eastAsia="仿宋_GB2312" w:cs="Times New Roman"/>
          <w:color w:val="000000"/>
          <w:kern w:val="32"/>
          <w:sz w:val="32"/>
          <w:szCs w:val="32"/>
          <w:lang w:val="en-US" w:eastAsia="zh-CN" w:bidi="ar"/>
        </w:rPr>
        <w:t>在认罪悔罪方面：该犯能认罪服法，服从法院判决，安心改造。</w:t>
      </w:r>
    </w:p>
    <w:p>
      <w:pPr>
        <w:keepNext w:val="0"/>
        <w:keepLines w:val="0"/>
        <w:widowControl w:val="0"/>
        <w:suppressLineNumbers w:val="0"/>
        <w:spacing w:before="0" w:beforeAutospacing="0" w:after="0" w:afterAutospacing="0" w:line="460" w:lineRule="exact"/>
        <w:ind w:left="0" w:right="0" w:firstLine="640" w:firstLineChars="200"/>
        <w:jc w:val="both"/>
        <w:rPr>
          <w:rFonts w:hint="default" w:ascii="Times New Roman" w:hAnsi="Times New Roman" w:cs="Times New Roman"/>
          <w:color w:val="000000"/>
          <w:lang w:val="en-US"/>
        </w:rPr>
      </w:pPr>
      <w:r>
        <w:rPr>
          <w:rFonts w:hint="eastAsia" w:ascii="Times New Roman" w:hAnsi="Times New Roman" w:eastAsia="仿宋_GB2312" w:cs="仿宋_GB2312"/>
          <w:color w:val="000000"/>
          <w:kern w:val="32"/>
          <w:sz w:val="32"/>
          <w:szCs w:val="32"/>
          <w:lang w:val="en-US" w:eastAsia="zh-CN" w:bidi="ar"/>
        </w:rPr>
        <w:t>在遵守法律法规和监规纪律方面：</w:t>
      </w:r>
      <w:r>
        <w:rPr>
          <w:rFonts w:hint="eastAsia" w:ascii="Times New Roman" w:hAnsi="Times New Roman" w:eastAsia="仿宋_GB2312" w:cs="Times New Roman"/>
          <w:color w:val="000000"/>
          <w:kern w:val="32"/>
          <w:sz w:val="32"/>
          <w:szCs w:val="32"/>
          <w:lang w:val="en-US" w:eastAsia="zh-CN" w:bidi="ar"/>
        </w:rPr>
        <w:t>该犯考核期间有扣分，经民警教育后，能遵守法律法规，以《监狱服刑人员行为规范》要求自己，遵守各项监规纪律。</w:t>
      </w:r>
    </w:p>
    <w:p>
      <w:pPr>
        <w:keepNext w:val="0"/>
        <w:keepLines w:val="0"/>
        <w:widowControl w:val="0"/>
        <w:suppressLineNumbers w:val="0"/>
        <w:spacing w:before="0" w:beforeAutospacing="0" w:after="0" w:afterAutospacing="0" w:line="500" w:lineRule="exact"/>
        <w:ind w:left="0" w:right="0" w:firstLine="640" w:firstLineChars="200"/>
        <w:jc w:val="both"/>
        <w:rPr>
          <w:rFonts w:hint="default" w:ascii="Times New Roman" w:hAnsi="Times New Roman" w:cs="Times New Roman"/>
          <w:color w:val="000000"/>
          <w:lang w:val="en-US"/>
        </w:rPr>
      </w:pPr>
      <w:r>
        <w:rPr>
          <w:rFonts w:hint="eastAsia" w:ascii="Times New Roman" w:hAnsi="Times New Roman" w:eastAsia="仿宋_GB2312" w:cs="Times New Roman"/>
          <w:color w:val="000000"/>
          <w:kern w:val="32"/>
          <w:sz w:val="32"/>
          <w:szCs w:val="32"/>
          <w:lang w:val="en-US" w:eastAsia="zh-CN" w:bidi="ar"/>
        </w:rPr>
        <w:t>在三课学习方面：该犯能遵守课堂纪律，认真听讲，及时完成作业。</w:t>
      </w:r>
    </w:p>
    <w:p>
      <w:pPr>
        <w:keepNext w:val="0"/>
        <w:keepLines w:val="0"/>
        <w:widowControl w:val="0"/>
        <w:suppressLineNumbers w:val="0"/>
        <w:spacing w:before="0" w:beforeAutospacing="0" w:after="0" w:afterAutospacing="0" w:line="500" w:lineRule="exact"/>
        <w:ind w:left="0" w:right="0" w:firstLine="640" w:firstLineChars="200"/>
        <w:jc w:val="both"/>
        <w:rPr>
          <w:rFonts w:hint="default" w:ascii="Times New Roman" w:hAnsi="Times New Roman" w:cs="Times New Roman"/>
          <w:color w:val="000000"/>
          <w:lang w:val="en-US"/>
        </w:rPr>
      </w:pPr>
      <w:r>
        <w:rPr>
          <w:rFonts w:hint="eastAsia" w:ascii="Times New Roman" w:hAnsi="Times New Roman" w:eastAsia="仿宋_GB2312" w:cs="Times New Roman"/>
          <w:color w:val="000000"/>
          <w:kern w:val="32"/>
          <w:sz w:val="32"/>
          <w:szCs w:val="32"/>
          <w:lang w:val="en-US" w:eastAsia="zh-CN" w:bidi="ar"/>
        </w:rPr>
        <w:t>在参加生产劳动方面：该犯能态度端正，服从分配，现从事车工工种，能认真履行岗位职责，积极完成劳动任务。</w:t>
      </w:r>
    </w:p>
    <w:p>
      <w:pPr>
        <w:keepNext w:val="0"/>
        <w:keepLines w:val="0"/>
        <w:widowControl w:val="0"/>
        <w:suppressLineNumbers w:val="0"/>
        <w:spacing w:before="0" w:beforeAutospacing="0" w:after="0" w:afterAutospacing="0" w:line="500" w:lineRule="exact"/>
        <w:ind w:left="0" w:right="0" w:firstLine="640" w:firstLineChars="200"/>
        <w:jc w:val="both"/>
        <w:rPr>
          <w:rFonts w:hint="default" w:ascii="Times New Roman" w:hAnsi="Times New Roman" w:cs="Times New Roman"/>
          <w:color w:val="000000"/>
          <w:lang w:val="en-US"/>
        </w:rPr>
      </w:pPr>
      <w:r>
        <w:rPr>
          <w:rFonts w:hint="eastAsia" w:ascii="Times New Roman" w:hAnsi="Times New Roman" w:eastAsia="仿宋_GB2312" w:cs="仿宋_GB2312"/>
          <w:kern w:val="32"/>
          <w:sz w:val="32"/>
          <w:szCs w:val="32"/>
          <w:lang w:val="en-US" w:eastAsia="zh-CN" w:bidi="ar"/>
        </w:rPr>
        <w:t>该犯上次评定表扬剩余</w:t>
      </w:r>
      <w:r>
        <w:rPr>
          <w:rFonts w:hint="default" w:ascii="Times New Roman" w:hAnsi="Times New Roman" w:eastAsia="仿宋_GB2312" w:cs="仿宋_GB2312"/>
          <w:kern w:val="32"/>
          <w:sz w:val="32"/>
          <w:szCs w:val="32"/>
          <w:lang w:val="en-US" w:eastAsia="zh-CN" w:bidi="ar"/>
        </w:rPr>
        <w:t>219.3</w:t>
      </w:r>
      <w:r>
        <w:rPr>
          <w:rFonts w:hint="eastAsia" w:ascii="Times New Roman" w:hAnsi="Times New Roman" w:eastAsia="仿宋_GB2312" w:cs="仿宋_GB2312"/>
          <w:kern w:val="32"/>
          <w:sz w:val="32"/>
          <w:szCs w:val="32"/>
          <w:lang w:val="en-US" w:eastAsia="zh-CN" w:bidi="ar"/>
        </w:rPr>
        <w:t>分，</w:t>
      </w:r>
      <w:r>
        <w:rPr>
          <w:rFonts w:hint="eastAsia" w:ascii="Times New Roman" w:hAnsi="Times New Roman" w:eastAsia="仿宋_GB2312" w:cs="Times New Roman"/>
          <w:color w:val="000000"/>
          <w:kern w:val="32"/>
          <w:sz w:val="32"/>
          <w:szCs w:val="32"/>
          <w:lang w:val="en-US" w:eastAsia="zh-CN" w:bidi="ar"/>
        </w:rPr>
        <w:t>本轮考核期内累计获得</w:t>
      </w:r>
      <w:r>
        <w:rPr>
          <w:rFonts w:hint="default" w:ascii="Times New Roman" w:hAnsi="Times New Roman" w:eastAsia="仿宋_GB2312" w:cs="Times New Roman"/>
          <w:color w:val="000000"/>
          <w:kern w:val="32"/>
          <w:sz w:val="32"/>
          <w:szCs w:val="32"/>
          <w:lang w:val="en-US" w:eastAsia="zh-CN" w:bidi="ar"/>
        </w:rPr>
        <w:t>1970.7</w:t>
      </w:r>
      <w:r>
        <w:rPr>
          <w:rFonts w:hint="eastAsia" w:ascii="Times New Roman" w:hAnsi="Times New Roman" w:eastAsia="仿宋_GB2312" w:cs="Times New Roman"/>
          <w:color w:val="000000"/>
          <w:kern w:val="32"/>
          <w:sz w:val="32"/>
          <w:szCs w:val="32"/>
          <w:lang w:val="en-US" w:eastAsia="zh-CN" w:bidi="ar"/>
        </w:rPr>
        <w:t>分</w:t>
      </w:r>
      <w:r>
        <w:rPr>
          <w:rFonts w:hint="eastAsia" w:ascii="Times New Roman" w:hAnsi="Times New Roman" w:eastAsia="仿宋_GB2312" w:cs="仿宋_GB2312"/>
          <w:kern w:val="32"/>
          <w:sz w:val="32"/>
          <w:szCs w:val="32"/>
          <w:lang w:val="en-US" w:eastAsia="zh-CN" w:bidi="ar"/>
        </w:rPr>
        <w:t>，合计获得</w:t>
      </w:r>
      <w:r>
        <w:rPr>
          <w:rFonts w:hint="default" w:ascii="Times New Roman" w:hAnsi="Times New Roman" w:eastAsia="仿宋_GB2312" w:cs="仿宋_GB2312"/>
          <w:kern w:val="32"/>
          <w:sz w:val="32"/>
          <w:szCs w:val="32"/>
          <w:lang w:val="en-US" w:eastAsia="zh-CN" w:bidi="ar"/>
        </w:rPr>
        <w:t>2190</w:t>
      </w:r>
      <w:r>
        <w:rPr>
          <w:rFonts w:hint="eastAsia" w:ascii="Times New Roman" w:hAnsi="Times New Roman" w:eastAsia="仿宋_GB2312" w:cs="仿宋_GB2312"/>
          <w:kern w:val="32"/>
          <w:sz w:val="32"/>
          <w:szCs w:val="32"/>
          <w:lang w:val="en-US" w:eastAsia="zh-CN" w:bidi="ar"/>
        </w:rPr>
        <w:t>分</w:t>
      </w:r>
      <w:r>
        <w:rPr>
          <w:rFonts w:hint="eastAsia" w:ascii="Times New Roman" w:hAnsi="Times New Roman" w:eastAsia="仿宋_GB2312" w:cs="Times New Roman"/>
          <w:color w:val="000000"/>
          <w:kern w:val="32"/>
          <w:sz w:val="32"/>
          <w:szCs w:val="32"/>
          <w:lang w:val="en-US" w:eastAsia="zh-CN" w:bidi="ar"/>
        </w:rPr>
        <w:t>，表扬</w:t>
      </w:r>
      <w:r>
        <w:rPr>
          <w:rFonts w:hint="default" w:ascii="Times New Roman" w:hAnsi="Times New Roman" w:eastAsia="仿宋_GB2312" w:cs="Times New Roman"/>
          <w:color w:val="000000"/>
          <w:kern w:val="32"/>
          <w:sz w:val="32"/>
          <w:szCs w:val="32"/>
          <w:lang w:val="en-US" w:eastAsia="zh-CN" w:bidi="ar"/>
        </w:rPr>
        <w:t>3</w:t>
      </w:r>
      <w:r>
        <w:rPr>
          <w:rFonts w:hint="eastAsia" w:ascii="Times New Roman" w:hAnsi="Times New Roman" w:eastAsia="仿宋_GB2312" w:cs="Times New Roman"/>
          <w:color w:val="000000"/>
          <w:kern w:val="32"/>
          <w:sz w:val="32"/>
          <w:szCs w:val="32"/>
          <w:lang w:val="en-US" w:eastAsia="zh-CN" w:bidi="ar"/>
        </w:rPr>
        <w:t>次。间隔期</w:t>
      </w:r>
      <w:r>
        <w:rPr>
          <w:rFonts w:hint="default" w:ascii="Times New Roman" w:hAnsi="Times New Roman" w:eastAsia="仿宋_GB2312" w:cs="Times New Roman"/>
          <w:color w:val="000000"/>
          <w:kern w:val="32"/>
          <w:sz w:val="32"/>
          <w:szCs w:val="32"/>
          <w:lang w:val="en-US" w:eastAsia="zh-CN" w:bidi="ar"/>
        </w:rPr>
        <w:t>2022</w:t>
      </w:r>
      <w:r>
        <w:rPr>
          <w:rFonts w:hint="eastAsia" w:ascii="Times New Roman" w:hAnsi="Times New Roman" w:eastAsia="仿宋_GB2312" w:cs="Times New Roman"/>
          <w:color w:val="000000"/>
          <w:kern w:val="32"/>
          <w:sz w:val="32"/>
          <w:szCs w:val="32"/>
          <w:lang w:val="en-US" w:eastAsia="zh-CN" w:bidi="ar"/>
        </w:rPr>
        <w:t>年</w:t>
      </w:r>
      <w:r>
        <w:rPr>
          <w:rFonts w:hint="default" w:ascii="Times New Roman" w:hAnsi="Times New Roman" w:eastAsia="仿宋_GB2312" w:cs="Times New Roman"/>
          <w:color w:val="000000"/>
          <w:kern w:val="32"/>
          <w:sz w:val="32"/>
          <w:szCs w:val="32"/>
          <w:lang w:val="en-US" w:eastAsia="zh-CN" w:bidi="ar"/>
        </w:rPr>
        <w:t>8</w:t>
      </w:r>
      <w:r>
        <w:rPr>
          <w:rFonts w:hint="eastAsia" w:ascii="Times New Roman" w:hAnsi="Times New Roman" w:eastAsia="仿宋_GB2312" w:cs="Times New Roman"/>
          <w:color w:val="000000"/>
          <w:kern w:val="32"/>
          <w:sz w:val="32"/>
          <w:szCs w:val="32"/>
          <w:lang w:val="en-US" w:eastAsia="zh-CN" w:bidi="ar"/>
        </w:rPr>
        <w:t>月至</w:t>
      </w:r>
      <w:r>
        <w:rPr>
          <w:rFonts w:hint="default" w:ascii="Times New Roman" w:hAnsi="Times New Roman" w:eastAsia="仿宋_GB2312" w:cs="Times New Roman"/>
          <w:color w:val="000000"/>
          <w:kern w:val="32"/>
          <w:sz w:val="32"/>
          <w:szCs w:val="32"/>
          <w:lang w:val="en-US" w:eastAsia="zh-CN" w:bidi="ar"/>
        </w:rPr>
        <w:t>2023</w:t>
      </w:r>
      <w:r>
        <w:rPr>
          <w:rFonts w:hint="eastAsia" w:ascii="Times New Roman" w:hAnsi="Times New Roman" w:eastAsia="仿宋_GB2312" w:cs="Times New Roman"/>
          <w:color w:val="000000"/>
          <w:kern w:val="32"/>
          <w:sz w:val="32"/>
          <w:szCs w:val="32"/>
          <w:lang w:val="en-US" w:eastAsia="zh-CN" w:bidi="ar"/>
        </w:rPr>
        <w:t>年</w:t>
      </w:r>
      <w:r>
        <w:rPr>
          <w:rFonts w:hint="default" w:ascii="Times New Roman" w:hAnsi="Times New Roman" w:eastAsia="仿宋_GB2312" w:cs="Times New Roman"/>
          <w:color w:val="000000"/>
          <w:kern w:val="32"/>
          <w:sz w:val="32"/>
          <w:szCs w:val="32"/>
          <w:lang w:val="en-US" w:eastAsia="zh-CN" w:bidi="ar"/>
        </w:rPr>
        <w:t>10</w:t>
      </w:r>
      <w:r>
        <w:rPr>
          <w:rFonts w:hint="eastAsia" w:ascii="Times New Roman" w:hAnsi="Times New Roman" w:eastAsia="仿宋_GB2312" w:cs="Times New Roman"/>
          <w:color w:val="000000"/>
          <w:kern w:val="32"/>
          <w:sz w:val="32"/>
          <w:szCs w:val="32"/>
          <w:lang w:val="en-US" w:eastAsia="zh-CN" w:bidi="ar"/>
        </w:rPr>
        <w:t>月，获得</w:t>
      </w:r>
      <w:r>
        <w:rPr>
          <w:rFonts w:hint="default" w:ascii="Times New Roman" w:hAnsi="Times New Roman" w:eastAsia="仿宋_GB2312" w:cs="Times New Roman"/>
          <w:color w:val="000000"/>
          <w:kern w:val="32"/>
          <w:sz w:val="32"/>
          <w:szCs w:val="32"/>
          <w:lang w:val="en-US" w:eastAsia="zh-CN" w:bidi="ar"/>
        </w:rPr>
        <w:t>1640.6</w:t>
      </w:r>
      <w:r>
        <w:rPr>
          <w:rFonts w:hint="eastAsia" w:ascii="Times New Roman" w:hAnsi="Times New Roman" w:eastAsia="仿宋_GB2312" w:cs="Times New Roman"/>
          <w:color w:val="000000"/>
          <w:kern w:val="32"/>
          <w:sz w:val="32"/>
          <w:szCs w:val="32"/>
          <w:lang w:val="en-US" w:eastAsia="zh-CN" w:bidi="ar"/>
        </w:rPr>
        <w:t>分。考核期内累计违规</w:t>
      </w:r>
      <w:r>
        <w:rPr>
          <w:rFonts w:hint="default" w:ascii="Times New Roman" w:hAnsi="Times New Roman" w:eastAsia="仿宋_GB2312" w:cs="Times New Roman"/>
          <w:color w:val="000000"/>
          <w:kern w:val="32"/>
          <w:sz w:val="32"/>
          <w:szCs w:val="32"/>
          <w:lang w:val="en-US" w:eastAsia="zh-CN" w:bidi="ar"/>
        </w:rPr>
        <w:t>2</w:t>
      </w:r>
      <w:r>
        <w:rPr>
          <w:rFonts w:hint="eastAsia" w:ascii="Times New Roman" w:hAnsi="Times New Roman" w:eastAsia="仿宋_GB2312" w:cs="Times New Roman"/>
          <w:color w:val="000000"/>
          <w:kern w:val="32"/>
          <w:sz w:val="32"/>
          <w:szCs w:val="32"/>
          <w:lang w:val="en-US" w:eastAsia="zh-CN" w:bidi="ar"/>
        </w:rPr>
        <w:t>次，累计扣</w:t>
      </w:r>
      <w:r>
        <w:rPr>
          <w:rFonts w:hint="default" w:ascii="Times New Roman" w:hAnsi="Times New Roman" w:eastAsia="仿宋_GB2312" w:cs="Times New Roman"/>
          <w:color w:val="000000"/>
          <w:kern w:val="32"/>
          <w:sz w:val="32"/>
          <w:szCs w:val="32"/>
          <w:lang w:val="en-US" w:eastAsia="zh-CN" w:bidi="ar"/>
        </w:rPr>
        <w:t>4</w:t>
      </w:r>
      <w:r>
        <w:rPr>
          <w:rFonts w:hint="eastAsia" w:ascii="Times New Roman" w:hAnsi="Times New Roman" w:eastAsia="仿宋_GB2312" w:cs="Times New Roman"/>
          <w:color w:val="000000"/>
          <w:kern w:val="32"/>
          <w:sz w:val="32"/>
          <w:szCs w:val="32"/>
          <w:lang w:val="en-US" w:eastAsia="zh-CN" w:bidi="ar"/>
        </w:rPr>
        <w:t>分。</w:t>
      </w:r>
      <w:r>
        <w:rPr>
          <w:rFonts w:hint="default" w:ascii="Times New Roman" w:hAnsi="Times New Roman" w:eastAsia="仿宋_GB2312" w:cs="Times New Roman"/>
          <w:color w:val="000000"/>
          <w:kern w:val="3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firstLine="640" w:firstLineChars="200"/>
        <w:jc w:val="both"/>
        <w:rPr>
          <w:rFonts w:hint="default" w:ascii="Times New Roman" w:hAnsi="Times New Roman" w:cs="Times New Roman"/>
          <w:color w:val="000000"/>
          <w:lang w:val="en-US"/>
        </w:rPr>
      </w:pPr>
      <w:r>
        <w:rPr>
          <w:rFonts w:hint="eastAsia" w:ascii="Times New Roman" w:hAnsi="Times New Roman" w:eastAsia="仿宋_GB2312" w:cs="Times New Roman"/>
          <w:color w:val="000000"/>
          <w:kern w:val="32"/>
          <w:sz w:val="32"/>
          <w:szCs w:val="32"/>
          <w:lang w:val="en-US" w:eastAsia="zh-CN" w:bidi="ar"/>
        </w:rPr>
        <w:t>该犯财产刑已履行完毕。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widowControl w:val="0"/>
        <w:suppressLineNumbers w:val="0"/>
        <w:spacing w:before="0" w:beforeAutospacing="0" w:after="0" w:afterAutospacing="0" w:line="500" w:lineRule="exact"/>
        <w:ind w:left="0" w:right="0" w:firstLine="640" w:firstLineChars="200"/>
        <w:jc w:val="both"/>
        <w:rPr>
          <w:rFonts w:hint="default" w:ascii="Times New Roman" w:hAnsi="Times New Roman" w:cs="Times New Roman"/>
          <w:color w:val="000000"/>
          <w:lang w:val="en-US"/>
        </w:rPr>
      </w:pPr>
      <w:r>
        <w:rPr>
          <w:rFonts w:hint="eastAsia" w:ascii="Times New Roman" w:hAnsi="Times New Roman" w:eastAsia="仿宋_GB2312" w:cs="仿宋_GB2312"/>
          <w:color w:val="000000"/>
          <w:kern w:val="32"/>
          <w:sz w:val="32"/>
          <w:szCs w:val="32"/>
          <w:lang w:val="en-US" w:eastAsia="zh-CN" w:bidi="ar"/>
        </w:rPr>
        <w:t>罪犯</w:t>
      </w:r>
      <w:r>
        <w:rPr>
          <w:rFonts w:hint="eastAsia" w:ascii="Times New Roman" w:hAnsi="Times New Roman" w:eastAsia="仿宋_GB2312" w:cs="Times New Roman"/>
          <w:color w:val="000000"/>
          <w:kern w:val="32"/>
          <w:sz w:val="32"/>
          <w:szCs w:val="32"/>
          <w:lang w:val="en-US" w:eastAsia="zh-CN" w:bidi="ar"/>
        </w:rPr>
        <w:t>项火兴</w:t>
      </w:r>
      <w:r>
        <w:rPr>
          <w:rFonts w:hint="eastAsia" w:ascii="Times New Roman" w:hAnsi="Times New Roman" w:eastAsia="仿宋_GB2312" w:cs="仿宋_GB2312"/>
          <w:color w:val="000000"/>
          <w:kern w:val="32"/>
          <w:sz w:val="32"/>
          <w:szCs w:val="32"/>
          <w:lang w:val="en-US" w:eastAsia="zh-CN" w:bidi="ar"/>
        </w:rPr>
        <w:t>在服刑期间，确有悔改表现，依照《中华人民共和国刑法》第</w:t>
      </w:r>
      <w:r>
        <w:rPr>
          <w:rFonts w:hint="eastAsia" w:ascii="仿宋_GB2312" w:hAnsi="仿宋_GB2312" w:eastAsia="仿宋_GB2312" w:cs="仿宋_GB2312"/>
          <w:color w:val="000000"/>
          <w:kern w:val="32"/>
          <w:sz w:val="32"/>
          <w:szCs w:val="32"/>
          <w:lang w:val="en-US" w:eastAsia="zh-CN" w:bidi="ar"/>
        </w:rPr>
        <w:t>78、79</w:t>
      </w:r>
      <w:r>
        <w:rPr>
          <w:rFonts w:hint="eastAsia" w:ascii="Times New Roman" w:hAnsi="Times New Roman" w:eastAsia="仿宋_GB2312" w:cs="仿宋_GB2312"/>
          <w:color w:val="000000"/>
          <w:kern w:val="32"/>
          <w:sz w:val="32"/>
          <w:szCs w:val="32"/>
          <w:lang w:val="en-US" w:eastAsia="zh-CN" w:bidi="ar"/>
        </w:rPr>
        <w:t>条、《中华人民共和国刑事诉讼法》第</w:t>
      </w:r>
      <w:r>
        <w:rPr>
          <w:rFonts w:hint="default" w:ascii="Times New Roman" w:hAnsi="Times New Roman" w:eastAsia="仿宋_GB2312" w:cs="Times New Roman"/>
          <w:color w:val="000000"/>
          <w:kern w:val="32"/>
          <w:sz w:val="32"/>
          <w:szCs w:val="32"/>
          <w:lang w:val="en-US" w:eastAsia="zh-CN" w:bidi="ar"/>
        </w:rPr>
        <w:t>273</w:t>
      </w:r>
      <w:r>
        <w:rPr>
          <w:rFonts w:hint="eastAsia" w:ascii="Times New Roman" w:hAnsi="Times New Roman" w:eastAsia="仿宋_GB2312" w:cs="仿宋_GB2312"/>
          <w:color w:val="000000"/>
          <w:kern w:val="32"/>
          <w:sz w:val="32"/>
          <w:szCs w:val="32"/>
          <w:lang w:val="en-US" w:eastAsia="zh-CN" w:bidi="ar"/>
        </w:rPr>
        <w:t>条第</w:t>
      </w:r>
      <w:r>
        <w:rPr>
          <w:rFonts w:hint="eastAsia" w:ascii="Times New Roman" w:hAnsi="Times New Roman" w:eastAsia="仿宋_GB2312" w:cs="Times New Roman"/>
          <w:color w:val="000000"/>
          <w:kern w:val="32"/>
          <w:sz w:val="32"/>
          <w:szCs w:val="32"/>
          <w:lang w:val="en-US" w:eastAsia="zh-CN" w:bidi="ar"/>
        </w:rPr>
        <w:t>二</w:t>
      </w:r>
      <w:r>
        <w:rPr>
          <w:rFonts w:hint="eastAsia" w:ascii="Times New Roman" w:hAnsi="Times New Roman" w:eastAsia="仿宋_GB2312" w:cs="仿宋_GB2312"/>
          <w:color w:val="000000"/>
          <w:kern w:val="32"/>
          <w:sz w:val="32"/>
          <w:szCs w:val="32"/>
          <w:lang w:val="en-US" w:eastAsia="zh-CN" w:bidi="ar"/>
        </w:rPr>
        <w:t>款和《中华人民共和国监狱法》第</w:t>
      </w:r>
      <w:r>
        <w:rPr>
          <w:rFonts w:hint="default" w:ascii="Times New Roman" w:hAnsi="Times New Roman" w:eastAsia="仿宋_GB2312" w:cs="Times New Roman"/>
          <w:color w:val="000000"/>
          <w:kern w:val="32"/>
          <w:sz w:val="32"/>
          <w:szCs w:val="32"/>
          <w:lang w:val="en-US" w:eastAsia="zh-CN" w:bidi="ar"/>
        </w:rPr>
        <w:t>29</w:t>
      </w:r>
      <w:r>
        <w:rPr>
          <w:rFonts w:hint="eastAsia" w:ascii="Times New Roman" w:hAnsi="Times New Roman" w:eastAsia="仿宋_GB2312" w:cs="仿宋_GB2312"/>
          <w:color w:val="000000"/>
          <w:kern w:val="32"/>
          <w:sz w:val="32"/>
          <w:szCs w:val="32"/>
          <w:lang w:val="en-US" w:eastAsia="zh-CN" w:bidi="ar"/>
        </w:rPr>
        <w:t>条之规定，建议对罪犯</w:t>
      </w:r>
      <w:r>
        <w:rPr>
          <w:rFonts w:hint="eastAsia" w:ascii="Times New Roman" w:hAnsi="Times New Roman" w:eastAsia="仿宋_GB2312" w:cs="Times New Roman"/>
          <w:color w:val="000000"/>
          <w:kern w:val="32"/>
          <w:sz w:val="32"/>
          <w:szCs w:val="32"/>
          <w:lang w:val="en-US" w:eastAsia="zh-CN" w:bidi="ar"/>
        </w:rPr>
        <w:t>项火兴</w:t>
      </w:r>
      <w:r>
        <w:rPr>
          <w:rFonts w:hint="eastAsia" w:ascii="Times New Roman" w:hAnsi="Times New Roman" w:eastAsia="仿宋_GB2312" w:cs="仿宋_GB2312"/>
          <w:color w:val="000000"/>
          <w:kern w:val="32"/>
          <w:sz w:val="32"/>
          <w:szCs w:val="32"/>
          <w:lang w:val="en-US" w:eastAsia="zh-CN" w:bidi="ar"/>
        </w:rPr>
        <w:t>予以减刑五个月。特提请你院审理裁定。</w:t>
      </w:r>
    </w:p>
    <w:p>
      <w:pPr>
        <w:pStyle w:val="2"/>
        <w:widowControl/>
        <w:spacing w:line="500" w:lineRule="exact"/>
        <w:ind w:left="0" w:right="-48" w:rightChars="-15" w:firstLine="614" w:firstLineChars="192"/>
        <w:rPr>
          <w:rFonts w:hint="default" w:ascii="Times New Roman" w:hAnsi="Times New Roman" w:cs="Times New Roman"/>
          <w:color w:val="000000"/>
          <w:lang w:val="en-US"/>
        </w:rPr>
      </w:pPr>
      <w:r>
        <w:rPr>
          <w:rFonts w:hint="eastAsia" w:ascii="Times New Roman" w:hAnsi="Times New Roman" w:eastAsia="仿宋_GB2312" w:cs="仿宋_GB2312"/>
          <w:color w:val="000000"/>
          <w:lang w:eastAsia="zh-CN"/>
        </w:rPr>
        <w:t>此致</w:t>
      </w:r>
    </w:p>
    <w:p>
      <w:pPr>
        <w:keepNext w:val="0"/>
        <w:keepLines w:val="0"/>
        <w:widowControl w:val="0"/>
        <w:suppressLineNumbers w:val="0"/>
        <w:spacing w:before="0" w:beforeAutospacing="0" w:after="0" w:afterAutospacing="0" w:line="500" w:lineRule="exact"/>
        <w:ind w:left="0" w:right="-48" w:rightChars="-15"/>
        <w:jc w:val="both"/>
        <w:rPr>
          <w:rFonts w:hint="default" w:ascii="Times New Roman" w:hAnsi="Times New Roman" w:cs="Times New Roman"/>
          <w:color w:val="000000"/>
          <w:lang w:val="en-US"/>
        </w:rPr>
      </w:pPr>
      <w:r>
        <w:rPr>
          <w:rFonts w:hint="eastAsia" w:ascii="Times New Roman" w:hAnsi="Times New Roman" w:eastAsia="仿宋_GB2312" w:cs="Times New Roman"/>
          <w:color w:val="000000"/>
          <w:kern w:val="32"/>
          <w:sz w:val="32"/>
          <w:szCs w:val="32"/>
          <w:lang w:val="en-US" w:eastAsia="zh-CN" w:bidi="ar"/>
        </w:rPr>
        <w:t>三明市中级</w:t>
      </w:r>
      <w:r>
        <w:rPr>
          <w:rFonts w:hint="eastAsia" w:ascii="Times New Roman" w:hAnsi="Times New Roman" w:eastAsia="仿宋_GB2312" w:cs="仿宋_GB2312"/>
          <w:color w:val="000000"/>
          <w:kern w:val="32"/>
          <w:sz w:val="32"/>
          <w:szCs w:val="32"/>
          <w:lang w:val="en-US" w:eastAsia="zh-CN" w:bidi="ar"/>
        </w:rPr>
        <w:t>人民法院</w:t>
      </w:r>
    </w:p>
    <w:p>
      <w:pPr>
        <w:keepNext w:val="0"/>
        <w:keepLines w:val="0"/>
        <w:widowControl w:val="0"/>
        <w:suppressLineNumbers w:val="0"/>
        <w:spacing w:before="0" w:beforeAutospacing="0" w:after="0" w:afterAutospacing="0" w:line="500" w:lineRule="exact"/>
        <w:ind w:left="0" w:right="0" w:firstLine="640" w:firstLineChars="200"/>
        <w:jc w:val="both"/>
        <w:rPr>
          <w:rFonts w:hint="default" w:ascii="Times New Roman" w:hAnsi="Times New Roman" w:cs="Times New Roman"/>
          <w:color w:val="000000"/>
          <w:lang w:val="en-US"/>
        </w:rPr>
      </w:pPr>
      <w:r>
        <w:rPr>
          <w:rFonts w:hint="eastAsia" w:ascii="Times New Roman" w:hAnsi="Times New Roman" w:eastAsia="仿宋_GB2312" w:cs="仿宋_GB2312"/>
          <w:color w:val="000000"/>
          <w:kern w:val="32"/>
          <w:sz w:val="32"/>
          <w:szCs w:val="32"/>
          <w:lang w:val="en-US" w:eastAsia="zh-CN" w:bidi="ar"/>
        </w:rPr>
        <w:t>附件：⒈罪犯</w:t>
      </w:r>
      <w:r>
        <w:rPr>
          <w:rFonts w:hint="eastAsia" w:ascii="Times New Roman" w:hAnsi="Times New Roman" w:eastAsia="仿宋_GB2312" w:cs="Times New Roman"/>
          <w:color w:val="000000"/>
          <w:kern w:val="32"/>
          <w:sz w:val="32"/>
          <w:szCs w:val="32"/>
          <w:lang w:val="en-US" w:eastAsia="zh-CN" w:bidi="ar"/>
        </w:rPr>
        <w:t>项火兴</w:t>
      </w:r>
      <w:r>
        <w:rPr>
          <w:rFonts w:hint="eastAsia" w:ascii="Times New Roman" w:hAnsi="Times New Roman" w:eastAsia="仿宋_GB2312" w:cs="仿宋_GB2312"/>
          <w:color w:val="000000"/>
          <w:kern w:val="32"/>
          <w:sz w:val="32"/>
          <w:szCs w:val="32"/>
          <w:lang w:val="en-US" w:eastAsia="zh-CN" w:bidi="ar"/>
        </w:rPr>
        <w:t>卷宗</w:t>
      </w:r>
      <w:r>
        <w:rPr>
          <w:rFonts w:hint="eastAsia" w:ascii="Times New Roman" w:hAnsi="Times New Roman" w:eastAsia="仿宋_GB2312" w:cs="Times New Roman"/>
          <w:color w:val="000000"/>
          <w:kern w:val="32"/>
          <w:sz w:val="32"/>
          <w:szCs w:val="32"/>
          <w:lang w:val="en-US" w:eastAsia="zh-CN" w:bidi="ar"/>
        </w:rPr>
        <w:t>贰</w:t>
      </w:r>
      <w:r>
        <w:rPr>
          <w:rFonts w:hint="eastAsia" w:ascii="Times New Roman" w:hAnsi="Times New Roman" w:eastAsia="仿宋_GB2312" w:cs="仿宋_GB2312"/>
          <w:color w:val="000000"/>
          <w:kern w:val="32"/>
          <w:sz w:val="32"/>
          <w:szCs w:val="32"/>
          <w:lang w:val="en-US" w:eastAsia="zh-CN" w:bidi="ar"/>
        </w:rPr>
        <w:t>册</w:t>
      </w:r>
    </w:p>
    <w:p>
      <w:pPr>
        <w:keepNext w:val="0"/>
        <w:keepLines w:val="0"/>
        <w:widowControl w:val="0"/>
        <w:suppressLineNumbers w:val="0"/>
        <w:spacing w:before="0" w:beforeAutospacing="0" w:after="0" w:afterAutospacing="0" w:line="500" w:lineRule="exact"/>
        <w:ind w:left="0" w:right="-48" w:rightChars="-15" w:firstLine="1600" w:firstLineChars="500"/>
        <w:jc w:val="both"/>
        <w:rPr>
          <w:rFonts w:hint="default" w:ascii="Times New Roman" w:hAnsi="Times New Roman" w:cs="Times New Roman"/>
          <w:color w:val="000000"/>
          <w:lang w:val="en-US"/>
        </w:rPr>
      </w:pPr>
      <w:r>
        <w:rPr>
          <w:rFonts w:hint="eastAsia" w:ascii="Times New Roman" w:hAnsi="Times New Roman" w:eastAsia="仿宋_GB2312" w:cs="仿宋_GB2312"/>
          <w:color w:val="000000"/>
          <w:kern w:val="32"/>
          <w:sz w:val="32"/>
          <w:szCs w:val="32"/>
          <w:lang w:val="en-US" w:eastAsia="zh-CN" w:bidi="ar"/>
        </w:rPr>
        <w:t>⒉减刑建议书</w:t>
      </w:r>
      <w:r>
        <w:rPr>
          <w:rFonts w:hint="eastAsia" w:ascii="Times New Roman" w:hAnsi="Times New Roman" w:eastAsia="仿宋_GB2312" w:cs="Times New Roman"/>
          <w:color w:val="000000"/>
          <w:kern w:val="32"/>
          <w:sz w:val="32"/>
          <w:szCs w:val="32"/>
          <w:lang w:val="en-US" w:eastAsia="zh-CN" w:bidi="ar"/>
        </w:rPr>
        <w:t>叁</w:t>
      </w:r>
      <w:r>
        <w:rPr>
          <w:rFonts w:hint="eastAsia" w:ascii="Times New Roman" w:hAnsi="Times New Roman" w:eastAsia="仿宋_GB2312" w:cs="仿宋_GB2312"/>
          <w:color w:val="000000"/>
          <w:kern w:val="32"/>
          <w:sz w:val="32"/>
          <w:szCs w:val="32"/>
          <w:lang w:val="en-US" w:eastAsia="zh-CN" w:bidi="ar"/>
        </w:rPr>
        <w:t>份</w:t>
      </w:r>
    </w:p>
    <w:p>
      <w:pPr>
        <w:keepNext w:val="0"/>
        <w:keepLines w:val="0"/>
        <w:widowControl w:val="0"/>
        <w:suppressLineNumbers w:val="0"/>
        <w:spacing w:before="0" w:beforeAutospacing="0" w:after="0" w:afterAutospacing="0" w:line="500" w:lineRule="exact"/>
        <w:ind w:left="0" w:right="-48" w:rightChars="-15"/>
        <w:jc w:val="both"/>
        <w:rPr>
          <w:rFonts w:hint="default" w:ascii="Times New Roman" w:hAnsi="Times New Roman" w:cs="Times New Roman"/>
          <w:color w:val="000000"/>
          <w:lang w:val="en-US"/>
        </w:rPr>
      </w:pPr>
    </w:p>
    <w:p>
      <w:pPr>
        <w:keepNext w:val="0"/>
        <w:keepLines w:val="0"/>
        <w:widowControl w:val="0"/>
        <w:suppressLineNumbers w:val="0"/>
        <w:spacing w:before="0" w:beforeAutospacing="0" w:after="0" w:afterAutospacing="0" w:line="500" w:lineRule="exact"/>
        <w:ind w:left="0" w:right="-48" w:rightChars="-15"/>
        <w:jc w:val="both"/>
        <w:rPr>
          <w:rFonts w:hint="default" w:ascii="Times New Roman" w:hAnsi="Times New Roman" w:cs="Times New Roman"/>
          <w:color w:val="000000"/>
          <w:lang w:val="en-US"/>
        </w:rPr>
      </w:pPr>
    </w:p>
    <w:p>
      <w:pPr>
        <w:spacing w:line="440" w:lineRule="exact"/>
        <w:ind w:firstLine="4800" w:firstLineChars="1500"/>
        <w:rPr>
          <w:rFonts w:hint="eastAsia" w:ascii="Times New Roman" w:hAnsi="Times New Roman" w:cs="仿宋_GB2312"/>
          <w:color w:val="auto"/>
        </w:rPr>
      </w:pPr>
    </w:p>
    <w:p>
      <w:pPr>
        <w:spacing w:line="440" w:lineRule="exact"/>
        <w:ind w:firstLine="4800" w:firstLineChars="1500"/>
        <w:rPr>
          <w:rFonts w:hint="eastAsia" w:ascii="Times New Roman" w:hAnsi="Times New Roman" w:cs="仿宋_GB2312"/>
          <w:color w:val="auto"/>
        </w:rPr>
      </w:pPr>
    </w:p>
    <w:p>
      <w:pPr>
        <w:spacing w:line="440" w:lineRule="exact"/>
        <w:ind w:firstLine="5120" w:firstLineChars="1600"/>
        <w:rPr>
          <w:rFonts w:ascii="Times New Roman" w:hAnsi="Times New Roman" w:cs="Times New Roman"/>
          <w:color w:val="auto"/>
        </w:rPr>
      </w:pP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2024年1月8</w:t>
      </w:r>
      <w:r>
        <w:rPr>
          <w:rFonts w:hint="eastAsia" w:ascii="Times New Roman" w:hAnsi="Times New Roman" w:cs="仿宋_GB2312"/>
          <w:color w:val="auto"/>
        </w:rPr>
        <w:t>日</w:t>
      </w:r>
    </w:p>
    <w:p>
      <w:pPr>
        <w:spacing w:line="440" w:lineRule="exact"/>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20</w:t>
      </w:r>
    </w:p>
    <w:p>
      <w:pPr>
        <w:widowControl/>
        <w:jc w:val="both"/>
        <w:rPr>
          <w:rFonts w:hint="eastAsia" w:ascii="仿宋_GB2312" w:hAnsi="Times New Roman" w:cs="仿宋_GB2312"/>
        </w:rPr>
      </w:pP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福建省永安监狱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20" w:lineRule="exact"/>
        <w:jc w:val="right"/>
        <w:rPr>
          <w:rFonts w:ascii="楷体_GB2312" w:eastAsia="楷体_GB2312" w:cs="楷体_GB2312"/>
          <w:sz w:val="32"/>
          <w:szCs w:val="32"/>
        </w:rPr>
      </w:pPr>
      <w:r>
        <w:rPr>
          <w:rFonts w:hint="eastAsia" w:ascii="楷体_GB2312" w:eastAsia="楷体_GB2312" w:cs="楷体_GB2312"/>
          <w:sz w:val="32"/>
          <w:szCs w:val="32"/>
        </w:rPr>
        <w:t>〔</w:t>
      </w:r>
      <w:r>
        <w:rPr>
          <w:rFonts w:ascii="楷体_GB2312" w:eastAsia="楷体_GB2312" w:cs="楷体_GB2312"/>
          <w:sz w:val="32"/>
          <w:szCs w:val="32"/>
        </w:rPr>
        <w:t>20</w:t>
      </w:r>
      <w:r>
        <w:rPr>
          <w:rFonts w:hint="eastAsia" w:ascii="楷体_GB2312" w:eastAsia="楷体_GB2312" w:cs="楷体_GB2312"/>
          <w:sz w:val="32"/>
          <w:szCs w:val="32"/>
        </w:rPr>
        <w:t>2</w:t>
      </w:r>
      <w:r>
        <w:rPr>
          <w:rFonts w:hint="eastAsia" w:ascii="楷体_GB2312" w:eastAsia="楷体_GB2312" w:cs="楷体_GB2312"/>
          <w:sz w:val="32"/>
          <w:szCs w:val="32"/>
          <w:lang w:val="en-US" w:eastAsia="zh-CN"/>
        </w:rPr>
        <w:t>4</w:t>
      </w:r>
      <w:r>
        <w:rPr>
          <w:rFonts w:hint="eastAsia" w:ascii="楷体_GB2312" w:eastAsia="楷体_GB2312" w:cs="楷体_GB2312"/>
          <w:sz w:val="32"/>
          <w:szCs w:val="32"/>
        </w:rPr>
        <w:t>〕闽永狱减字第</w:t>
      </w:r>
      <w:r>
        <w:rPr>
          <w:rFonts w:hint="eastAsia" w:ascii="楷体_GB2312" w:eastAsia="楷体_GB2312" w:cs="楷体_GB2312"/>
          <w:sz w:val="32"/>
          <w:szCs w:val="32"/>
          <w:lang w:val="en-US" w:eastAsia="zh-CN"/>
        </w:rPr>
        <w:t>21</w:t>
      </w:r>
      <w:r>
        <w:rPr>
          <w:rFonts w:hint="eastAsia" w:asci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bookmarkStart w:id="0" w:name="OLE_LINK3"/>
      <w:r>
        <w:rPr>
          <w:rFonts w:hint="eastAsia" w:ascii="仿宋_GB2312" w:eastAsia="仿宋_GB2312" w:cs="仿宋_GB2312"/>
          <w:sz w:val="32"/>
          <w:szCs w:val="32"/>
        </w:rPr>
        <w:t>罪犯陈荣贵，男，汉族，1989年3月17日出生，户籍所在地福建省安溪县，捕前系个体。2014年8月4日因犯诈骗罪被江西省景德镇市昌江区人民法院判处有期徒刑三年，2016年7月2日刑满释放。该犯系累犯。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福建省三明市三元区人民法院于2018年11月26日作出（2018）闽0403刑初2号刑事判决，以被告人陈荣贵犯诈骗罪，判处有期徒刑十年八个月，并处罚金人民币100000元，</w:t>
      </w:r>
      <w:r>
        <w:rPr>
          <w:rFonts w:hint="eastAsia" w:ascii="仿宋_GB2312" w:eastAsia="仿宋_GB2312" w:cs="仿宋_GB2312"/>
          <w:sz w:val="32"/>
          <w:szCs w:val="32"/>
          <w:lang w:eastAsia="zh-CN"/>
        </w:rPr>
        <w:t>继续追缴</w:t>
      </w:r>
      <w:r>
        <w:rPr>
          <w:rFonts w:hint="eastAsia" w:ascii="仿宋_GB2312" w:eastAsia="仿宋_GB2312" w:cs="仿宋_GB2312"/>
          <w:sz w:val="32"/>
          <w:szCs w:val="32"/>
        </w:rPr>
        <w:t>违法所得人民币119068.77元返还给被害人。刑期自2017年7月27日起至2028年3月26日止。2018年12月27日交付永安监狱执行刑罚。</w:t>
      </w:r>
      <w:r>
        <w:rPr>
          <w:rFonts w:hint="eastAsia" w:ascii="仿宋_GB2312" w:eastAsia="仿宋_GB2312" w:cs="仿宋_GB2312"/>
          <w:sz w:val="32"/>
          <w:szCs w:val="32"/>
          <w:lang w:val="en-US" w:eastAsia="zh-CN"/>
        </w:rPr>
        <w:t>2021年11月30日，福建省三明市中级人民法院以（2021）闽04刑更928号刑事裁定书，对罪犯陈荣贵减去有期徒刑八个月，现刑期至2027年7月26日。</w:t>
      </w:r>
      <w:r>
        <w:rPr>
          <w:rFonts w:hint="eastAsia" w:ascii="仿宋_GB2312" w:eastAsia="仿宋_GB2312" w:cs="仿宋_GB2312"/>
          <w:sz w:val="32"/>
          <w:szCs w:val="32"/>
        </w:rPr>
        <w:t>现属宽管级罪犯。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陈荣贵</w:t>
      </w:r>
      <w:r>
        <w:rPr>
          <w:rFonts w:hint="eastAsia" w:ascii="仿宋_GB2312" w:eastAsia="仿宋_GB2312" w:cs="仿宋_GB2312"/>
          <w:sz w:val="32"/>
          <w:szCs w:val="32"/>
        </w:rPr>
        <w:t>在服刑期间，确有悔改表现：</w:t>
      </w:r>
    </w:p>
    <w:bookmarkEnd w:id="0"/>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color w:val="FF0000"/>
          <w:sz w:val="32"/>
          <w:szCs w:val="32"/>
        </w:rPr>
      </w:pPr>
      <w:r>
        <w:rPr>
          <w:rFonts w:hint="eastAsia" w:ascii="仿宋_GB2312" w:eastAsia="仿宋_GB2312" w:cs="仿宋_GB2312"/>
          <w:sz w:val="32"/>
          <w:szCs w:val="32"/>
        </w:rPr>
        <w:t>在遵守法律法规和监规纪律方面：</w:t>
      </w:r>
      <w:r>
        <w:rPr>
          <w:rFonts w:hint="eastAsia" w:ascii="仿宋_GB2312" w:eastAsia="仿宋_GB2312" w:cs="仿宋_GB2312"/>
          <w:color w:val="auto"/>
          <w:sz w:val="32"/>
          <w:szCs w:val="32"/>
        </w:rPr>
        <w:t>该犯能遵守法律法规和各项监规纪律，以《监狱服刑人员行为规范》要求自己</w:t>
      </w:r>
      <w:r>
        <w:rPr>
          <w:rFonts w:hint="eastAsia" w:ascii="仿宋_GB2312" w:eastAsia="仿宋_GB2312" w:cs="仿宋_GB2312"/>
          <w:color w:val="auto"/>
          <w:sz w:val="32"/>
          <w:szCs w:val="32"/>
          <w:lang w:eastAsia="zh-CN"/>
        </w:rPr>
        <w:t>，无违规扣分。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在参加生产劳动方面：该犯能态度端正，服从分配，现从事</w:t>
      </w:r>
      <w:r>
        <w:rPr>
          <w:rFonts w:hint="eastAsia" w:ascii="仿宋_GB2312" w:eastAsia="仿宋_GB2312" w:cs="仿宋_GB2312"/>
          <w:sz w:val="32"/>
          <w:szCs w:val="32"/>
          <w:lang w:eastAsia="zh-CN"/>
        </w:rPr>
        <w:t>生产辅助</w:t>
      </w:r>
      <w:r>
        <w:rPr>
          <w:rFonts w:hint="eastAsia" w:ascii="仿宋_GB2312" w:eastAsia="仿宋_GB2312" w:cs="仿宋_GB2312"/>
          <w:sz w:val="32"/>
          <w:szCs w:val="32"/>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该犯上次评定表扬剩余</w:t>
      </w:r>
      <w:r>
        <w:rPr>
          <w:rFonts w:hint="eastAsia" w:ascii="仿宋_GB2312" w:hAnsi="Calibri" w:eastAsia="仿宋_GB2312" w:cs="仿宋_GB2312"/>
          <w:kern w:val="32"/>
          <w:sz w:val="32"/>
          <w:szCs w:val="32"/>
          <w:lang w:val="en-US" w:eastAsia="zh-CN"/>
        </w:rPr>
        <w:t>392.4</w:t>
      </w:r>
      <w:r>
        <w:rPr>
          <w:rFonts w:hint="eastAsia" w:ascii="仿宋_GB2312" w:hAnsi="Calibri" w:eastAsia="仿宋_GB2312" w:cs="仿宋_GB2312"/>
          <w:kern w:val="32"/>
          <w:sz w:val="32"/>
          <w:szCs w:val="32"/>
        </w:rPr>
        <w:t>分，本轮考核期内累计获</w:t>
      </w:r>
      <w:r>
        <w:rPr>
          <w:rFonts w:hint="eastAsia" w:ascii="仿宋_GB2312" w:hAnsi="Calibri" w:eastAsia="仿宋_GB2312" w:cs="仿宋_GB2312"/>
          <w:kern w:val="32"/>
          <w:sz w:val="32"/>
          <w:szCs w:val="32"/>
          <w:lang w:val="en-US" w:eastAsia="zh-CN"/>
        </w:rPr>
        <w:t>2954</w:t>
      </w:r>
      <w:r>
        <w:rPr>
          <w:rFonts w:hint="eastAsia" w:ascii="仿宋_GB2312" w:hAnsi="Calibri" w:eastAsia="仿宋_GB2312" w:cs="仿宋_GB2312"/>
          <w:kern w:val="32"/>
          <w:sz w:val="32"/>
          <w:szCs w:val="32"/>
        </w:rPr>
        <w:t>分，合计获得</w:t>
      </w:r>
      <w:r>
        <w:rPr>
          <w:rFonts w:hint="eastAsia" w:ascii="仿宋_GB2312" w:hAnsi="Calibri" w:eastAsia="仿宋_GB2312" w:cs="仿宋_GB2312"/>
          <w:kern w:val="32"/>
          <w:sz w:val="32"/>
          <w:szCs w:val="32"/>
          <w:lang w:val="en-US" w:eastAsia="zh-CN"/>
        </w:rPr>
        <w:t>3346.4</w:t>
      </w:r>
      <w:r>
        <w:rPr>
          <w:rFonts w:hint="eastAsia" w:ascii="仿宋_GB2312" w:hAnsi="Calibri" w:eastAsia="仿宋_GB2312" w:cs="仿宋_GB2312"/>
          <w:kern w:val="32"/>
          <w:sz w:val="32"/>
          <w:szCs w:val="32"/>
        </w:rPr>
        <w:t>分，表扬</w:t>
      </w:r>
      <w:r>
        <w:rPr>
          <w:rFonts w:hint="eastAsia" w:ascii="仿宋_GB2312" w:hAnsi="Calibri" w:eastAsia="仿宋_GB2312" w:cs="仿宋_GB2312"/>
          <w:kern w:val="32"/>
          <w:sz w:val="32"/>
          <w:szCs w:val="32"/>
          <w:lang w:val="en-US" w:eastAsia="zh-CN"/>
        </w:rPr>
        <w:t>5</w:t>
      </w:r>
      <w:r>
        <w:rPr>
          <w:rFonts w:hint="eastAsia" w:ascii="仿宋_GB2312" w:hAnsi="Calibri" w:eastAsia="仿宋_GB2312" w:cs="仿宋_GB2312"/>
          <w:kern w:val="32"/>
          <w:sz w:val="32"/>
          <w:szCs w:val="32"/>
        </w:rPr>
        <w:t>次。间隔期20</w:t>
      </w:r>
      <w:r>
        <w:rPr>
          <w:rFonts w:hint="eastAsia" w:ascii="仿宋_GB2312" w:hAnsi="Calibri" w:eastAsia="仿宋_GB2312" w:cs="仿宋_GB2312"/>
          <w:kern w:val="32"/>
          <w:sz w:val="32"/>
          <w:szCs w:val="32"/>
          <w:lang w:val="en-US" w:eastAsia="zh-CN"/>
        </w:rPr>
        <w:t>21</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12</w:t>
      </w:r>
      <w:r>
        <w:rPr>
          <w:rFonts w:hint="eastAsia" w:ascii="仿宋_GB2312" w:hAnsi="Calibri" w:eastAsia="仿宋_GB2312" w:cs="仿宋_GB2312"/>
          <w:kern w:val="32"/>
          <w:sz w:val="32"/>
          <w:szCs w:val="32"/>
        </w:rPr>
        <w:t>月至202</w:t>
      </w:r>
      <w:r>
        <w:rPr>
          <w:rFonts w:hint="eastAsia" w:ascii="仿宋_GB2312" w:hAnsi="Calibri" w:eastAsia="仿宋_GB2312" w:cs="仿宋_GB2312"/>
          <w:kern w:val="32"/>
          <w:sz w:val="32"/>
          <w:szCs w:val="32"/>
          <w:lang w:val="en-US" w:eastAsia="zh-CN"/>
        </w:rPr>
        <w:t>3</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10</w:t>
      </w:r>
      <w:r>
        <w:rPr>
          <w:rFonts w:hint="eastAsia" w:ascii="仿宋_GB2312" w:hAnsi="Calibri" w:eastAsia="仿宋_GB2312" w:cs="仿宋_GB2312"/>
          <w:kern w:val="32"/>
          <w:sz w:val="32"/>
          <w:szCs w:val="32"/>
        </w:rPr>
        <w:t>月，获得</w:t>
      </w:r>
      <w:r>
        <w:rPr>
          <w:rFonts w:hint="eastAsia" w:ascii="仿宋_GB2312" w:hAnsi="Calibri" w:eastAsia="仿宋_GB2312" w:cs="仿宋_GB2312"/>
          <w:kern w:val="32"/>
          <w:sz w:val="32"/>
          <w:szCs w:val="32"/>
          <w:lang w:val="en-US" w:eastAsia="zh-CN"/>
        </w:rPr>
        <w:t>2614</w:t>
      </w:r>
      <w:r>
        <w:rPr>
          <w:rFonts w:hint="eastAsia" w:ascii="仿宋_GB2312" w:hAnsi="Calibri" w:eastAsia="仿宋_GB2312" w:cs="仿宋_GB2312"/>
          <w:kern w:val="32"/>
          <w:sz w:val="32"/>
          <w:szCs w:val="32"/>
        </w:rPr>
        <w:t>分。考核期内无违规扣分。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该犯财产性判项已履行完毕</w:t>
      </w:r>
      <w:r>
        <w:rPr>
          <w:rFonts w:hint="eastAsia" w:ascii="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陈荣贵</w:t>
      </w:r>
      <w:r>
        <w:rPr>
          <w:rFonts w:hint="eastAsia" w:ascii="仿宋_GB2312" w:eastAsia="仿宋_GB2312" w:cs="仿宋_GB2312"/>
          <w:sz w:val="32"/>
          <w:szCs w:val="32"/>
        </w:rPr>
        <w:t>在服刑期间，确有悔改表现，依照《中华人民共和国刑法》第78条、第79条、《中华人民共和国刑事诉讼法》第273条第二款和《中华人民共和国监狱法》第29条之规定，建议对罪犯</w:t>
      </w:r>
      <w:r>
        <w:rPr>
          <w:rFonts w:hint="eastAsia" w:ascii="仿宋_GB2312" w:eastAsia="仿宋_GB2312" w:cs="仿宋_GB2312"/>
          <w:sz w:val="32"/>
          <w:szCs w:val="32"/>
          <w:lang w:eastAsia="zh-CN"/>
        </w:rPr>
        <w:t>陈荣贵</w:t>
      </w:r>
      <w:r>
        <w:rPr>
          <w:rFonts w:hint="eastAsia" w:ascii="仿宋_GB2312" w:eastAsia="仿宋_GB2312" w:cs="仿宋_GB2312"/>
          <w:sz w:val="32"/>
          <w:szCs w:val="32"/>
        </w:rPr>
        <w:t>予以减刑</w:t>
      </w:r>
      <w:r>
        <w:rPr>
          <w:rFonts w:hint="eastAsia" w:ascii="仿宋_GB2312" w:eastAsia="仿宋_GB2312" w:cs="仿宋_GB2312"/>
          <w:sz w:val="32"/>
          <w:szCs w:val="32"/>
          <w:lang w:val="en-US" w:eastAsia="zh-CN"/>
        </w:rPr>
        <w:t>七</w:t>
      </w:r>
      <w:r>
        <w:rPr>
          <w:rFonts w:hint="eastAsia" w:ascii="仿宋_GB2312" w:eastAsia="仿宋_GB2312" w:cs="仿宋_GB2312"/>
          <w:sz w:val="32"/>
          <w:szCs w:val="32"/>
        </w:rPr>
        <w:t>个月。特提请你院审理裁定。</w:t>
      </w:r>
    </w:p>
    <w:p>
      <w:pPr>
        <w:pStyle w:val="2"/>
        <w:keepNext w:val="0"/>
        <w:keepLines w:val="0"/>
        <w:pageBreakBefore w:val="0"/>
        <w:widowControl w:val="0"/>
        <w:kinsoku/>
        <w:wordWrap/>
        <w:overflowPunct/>
        <w:topLinePunct w:val="0"/>
        <w:autoSpaceDE/>
        <w:autoSpaceDN/>
        <w:bidi w:val="0"/>
        <w:adjustRightInd/>
        <w:snapToGrid/>
        <w:spacing w:line="540" w:lineRule="exact"/>
        <w:ind w:right="-48" w:rightChars="-15" w:firstLine="614" w:firstLineChars="192"/>
        <w:textAlignment w:val="auto"/>
        <w:rPr>
          <w:rFonts w:hint="eastAsia" w:ascii="仿宋_GB2312" w:eastAsia="仿宋_GB2312"/>
          <w:sz w:val="32"/>
          <w:szCs w:val="32"/>
        </w:rPr>
      </w:pPr>
      <w:r>
        <w:rPr>
          <w:rFonts w:hint="eastAsia" w:ascii="仿宋_GB2312" w:eastAsia="仿宋_GB2312"/>
          <w:sz w:val="32"/>
          <w:szCs w:val="32"/>
        </w:rPr>
        <w:t>此致</w:t>
      </w:r>
    </w:p>
    <w:p>
      <w:pPr>
        <w:keepNext w:val="0"/>
        <w:keepLines w:val="0"/>
        <w:pageBreakBefore w:val="0"/>
        <w:widowControl w:val="0"/>
        <w:kinsoku/>
        <w:wordWrap/>
        <w:overflowPunct/>
        <w:topLinePunct w:val="0"/>
        <w:autoSpaceDE/>
        <w:autoSpaceDN/>
        <w:bidi w:val="0"/>
        <w:adjustRightInd/>
        <w:snapToGrid/>
        <w:spacing w:line="540" w:lineRule="exact"/>
        <w:ind w:right="-48" w:rightChars="-15"/>
        <w:textAlignment w:val="auto"/>
        <w:rPr>
          <w:rFonts w:hint="eastAsia" w:ascii="仿宋_GB2312" w:eastAsia="仿宋_GB2312" w:cs="仿宋_GB2312"/>
          <w:sz w:val="32"/>
          <w:szCs w:val="32"/>
        </w:rPr>
      </w:pPr>
      <w:r>
        <w:rPr>
          <w:rFonts w:hint="eastAsia" w:ascii="仿宋_GB2312" w:eastAsia="仿宋_GB2312"/>
          <w:sz w:val="32"/>
          <w:szCs w:val="32"/>
        </w:rPr>
        <w:t>三明市中级</w:t>
      </w:r>
      <w:r>
        <w:rPr>
          <w:rFonts w:hint="eastAsia" w:ascii="仿宋_GB2312" w:eastAsia="仿宋_GB2312" w:cs="仿宋_GB2312"/>
          <w:sz w:val="32"/>
          <w:szCs w:val="32"/>
        </w:rPr>
        <w:t>人民法院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附件：⒈罪犯</w:t>
      </w:r>
      <w:r>
        <w:rPr>
          <w:rFonts w:hint="eastAsia" w:ascii="仿宋_GB2312" w:eastAsia="仿宋_GB2312" w:cs="仿宋_GB2312"/>
          <w:sz w:val="32"/>
          <w:szCs w:val="32"/>
          <w:lang w:eastAsia="zh-CN"/>
        </w:rPr>
        <w:t>陈荣贵</w:t>
      </w:r>
      <w:r>
        <w:rPr>
          <w:rFonts w:hint="eastAsia" w:ascii="仿宋_GB2312" w:eastAsia="仿宋_GB2312" w:cs="仿宋_GB2312"/>
          <w:sz w:val="32"/>
          <w:szCs w:val="32"/>
        </w:rPr>
        <w:t>卷宗贰册</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_GB2312" w:eastAsia="仿宋_GB2312"/>
          <w:sz w:val="32"/>
          <w:szCs w:val="32"/>
        </w:rPr>
      </w:pPr>
      <w:r>
        <w:rPr>
          <w:rFonts w:hint="eastAsia" w:ascii="仿宋_GB2312" w:eastAsia="仿宋_GB2312" w:cs="仿宋_GB2312"/>
          <w:sz w:val="32"/>
          <w:szCs w:val="32"/>
        </w:rPr>
        <w:t>⒉减刑建议书叁份</w:t>
      </w:r>
    </w:p>
    <w:p>
      <w:pPr>
        <w:spacing w:line="440" w:lineRule="exact"/>
        <w:rPr>
          <w:rFonts w:hint="eastAsia" w:ascii="仿宋_GB2312" w:hAnsi="仿宋_GB2312" w:eastAsia="仿宋_GB2312" w:cs="仿宋_GB2312"/>
          <w:color w:val="auto"/>
          <w:sz w:val="32"/>
          <w:szCs w:val="32"/>
        </w:rPr>
      </w:pPr>
    </w:p>
    <w:p>
      <w:pPr>
        <w:spacing w:line="440" w:lineRule="exact"/>
        <w:rPr>
          <w:rFonts w:hint="eastAsia" w:ascii="仿宋_GB2312" w:hAnsi="仿宋_GB2312" w:eastAsia="仿宋_GB2312" w:cs="仿宋_GB2312"/>
          <w:color w:val="auto"/>
          <w:sz w:val="32"/>
          <w:szCs w:val="32"/>
        </w:rPr>
      </w:pPr>
    </w:p>
    <w:p>
      <w:pPr>
        <w:spacing w:line="440" w:lineRule="exact"/>
        <w:rPr>
          <w:rFonts w:hint="eastAsia" w:ascii="仿宋_GB2312" w:hAnsi="仿宋_GB2312" w:eastAsia="仿宋_GB2312" w:cs="仿宋_GB2312"/>
          <w:color w:val="auto"/>
          <w:sz w:val="32"/>
          <w:szCs w:val="32"/>
        </w:rPr>
      </w:pPr>
    </w:p>
    <w:p>
      <w:pPr>
        <w:spacing w:line="440" w:lineRule="exact"/>
        <w:rPr>
          <w:rFonts w:hint="eastAsia" w:ascii="仿宋_GB2312" w:hAnsi="仿宋_GB2312" w:eastAsia="仿宋_GB2312" w:cs="仿宋_GB2312"/>
          <w:color w:val="auto"/>
          <w:sz w:val="32"/>
          <w:szCs w:val="32"/>
        </w:rPr>
      </w:pPr>
    </w:p>
    <w:p>
      <w:pPr>
        <w:spacing w:line="440" w:lineRule="exact"/>
        <w:ind w:firstLine="4800" w:firstLineChars="1500"/>
        <w:rPr>
          <w:rFonts w:hint="eastAsia" w:ascii="仿宋_GB2312" w:hAnsi="仿宋_GB2312" w:eastAsia="仿宋_GB2312" w:cs="仿宋_GB2312"/>
          <w:color w:val="auto"/>
          <w:sz w:val="32"/>
          <w:szCs w:val="32"/>
          <w:lang w:eastAsia="zh-CN"/>
        </w:rPr>
      </w:pPr>
    </w:p>
    <w:p>
      <w:pPr>
        <w:spacing w:line="440" w:lineRule="exact"/>
        <w:ind w:firstLine="5120" w:firstLineChars="1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福建</w:t>
      </w:r>
      <w:r>
        <w:rPr>
          <w:rFonts w:hint="eastAsia" w:ascii="仿宋_GB2312" w:hAnsi="仿宋_GB2312" w:eastAsia="仿宋_GB2312" w:cs="仿宋_GB2312"/>
          <w:color w:val="auto"/>
          <w:sz w:val="32"/>
          <w:szCs w:val="32"/>
        </w:rPr>
        <w:t>省永安监狱</w:t>
      </w:r>
    </w:p>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2024年1月8</w:t>
      </w:r>
      <w:r>
        <w:rPr>
          <w:rFonts w:hint="eastAsia" w:ascii="仿宋_GB2312" w:hAnsi="仿宋_GB2312" w:eastAsia="仿宋_GB2312" w:cs="仿宋_GB2312"/>
          <w:color w:val="auto"/>
          <w:sz w:val="32"/>
          <w:szCs w:val="32"/>
        </w:rPr>
        <w:t>日</w:t>
      </w:r>
    </w:p>
    <w:p>
      <w:pPr>
        <w:spacing w:line="44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21</w:t>
      </w:r>
    </w:p>
    <w:p>
      <w:pPr>
        <w:rPr>
          <w:rFonts w:hint="eastAsia"/>
          <w:sz w:val="40"/>
          <w:szCs w:val="40"/>
        </w:rPr>
      </w:pPr>
    </w:p>
    <w:p>
      <w:pPr>
        <w:rPr>
          <w:rFonts w:hint="eastAsia"/>
          <w:sz w:val="40"/>
          <w:szCs w:val="40"/>
        </w:rPr>
      </w:pPr>
    </w:p>
    <w:p>
      <w:pPr>
        <w:snapToGrid w:val="0"/>
        <w:spacing w:line="520" w:lineRule="exact"/>
        <w:jc w:val="center"/>
        <w:rPr>
          <w:rFonts w:hint="eastAsia" w:ascii="方正小标宋简体" w:hAnsi="方正小标宋简体" w:eastAsia="方正小标宋简体" w:cs="方正小标宋简体"/>
          <w:sz w:val="44"/>
          <w:szCs w:val="44"/>
        </w:rPr>
      </w:pP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福建省永安监狱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20" w:lineRule="exact"/>
        <w:jc w:val="right"/>
        <w:rPr>
          <w:rFonts w:ascii="楷体_GB2312" w:eastAsia="楷体_GB2312" w:cs="楷体_GB2312"/>
          <w:sz w:val="32"/>
          <w:szCs w:val="32"/>
        </w:rPr>
      </w:pPr>
      <w:r>
        <w:rPr>
          <w:rFonts w:hint="eastAsia" w:ascii="楷体_GB2312" w:eastAsia="楷体_GB2312" w:cs="楷体_GB2312"/>
          <w:sz w:val="32"/>
          <w:szCs w:val="32"/>
        </w:rPr>
        <w:t>〔</w:t>
      </w:r>
      <w:r>
        <w:rPr>
          <w:rFonts w:ascii="楷体_GB2312" w:eastAsia="楷体_GB2312" w:cs="楷体_GB2312"/>
          <w:sz w:val="32"/>
          <w:szCs w:val="32"/>
        </w:rPr>
        <w:t>20</w:t>
      </w:r>
      <w:r>
        <w:rPr>
          <w:rFonts w:hint="eastAsia" w:ascii="楷体_GB2312" w:eastAsia="楷体_GB2312" w:cs="楷体_GB2312"/>
          <w:sz w:val="32"/>
          <w:szCs w:val="32"/>
        </w:rPr>
        <w:t>2</w:t>
      </w:r>
      <w:r>
        <w:rPr>
          <w:rFonts w:hint="eastAsia" w:ascii="楷体_GB2312" w:eastAsia="楷体_GB2312" w:cs="楷体_GB2312"/>
          <w:sz w:val="32"/>
          <w:szCs w:val="32"/>
          <w:lang w:val="en-US" w:eastAsia="zh-CN"/>
        </w:rPr>
        <w:t>4</w:t>
      </w:r>
      <w:r>
        <w:rPr>
          <w:rFonts w:hint="eastAsia" w:ascii="楷体_GB2312" w:eastAsia="楷体_GB2312" w:cs="楷体_GB2312"/>
          <w:sz w:val="32"/>
          <w:szCs w:val="32"/>
        </w:rPr>
        <w:t>〕闽永狱减字第</w:t>
      </w:r>
      <w:r>
        <w:rPr>
          <w:rFonts w:hint="eastAsia" w:ascii="楷体_GB2312" w:eastAsia="楷体_GB2312" w:cs="楷体_GB2312"/>
          <w:sz w:val="32"/>
          <w:szCs w:val="32"/>
          <w:lang w:val="en-US" w:eastAsia="zh-CN"/>
        </w:rPr>
        <w:t>22</w:t>
      </w:r>
      <w:r>
        <w:rPr>
          <w:rFonts w:hint="eastAsia" w:asci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杨辉胜，</w:t>
      </w:r>
      <w:r>
        <w:rPr>
          <w:rFonts w:hint="eastAsia" w:ascii="仿宋_GB2312" w:eastAsia="仿宋_GB2312" w:cs="仿宋_GB2312"/>
          <w:sz w:val="32"/>
          <w:szCs w:val="32"/>
        </w:rPr>
        <w:t>男，汉族，19</w:t>
      </w:r>
      <w:r>
        <w:rPr>
          <w:rFonts w:hint="eastAsia" w:ascii="仿宋_GB2312" w:eastAsia="仿宋_GB2312" w:cs="仿宋_GB2312"/>
          <w:sz w:val="32"/>
          <w:szCs w:val="32"/>
          <w:lang w:val="en-US" w:eastAsia="zh-CN"/>
        </w:rPr>
        <w:t>94</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日出生，户籍所在地福建省南安市，捕前系</w:t>
      </w:r>
      <w:r>
        <w:rPr>
          <w:rFonts w:hint="eastAsia" w:ascii="仿宋_GB2312" w:eastAsia="仿宋_GB2312" w:cs="仿宋_GB2312"/>
          <w:sz w:val="32"/>
          <w:szCs w:val="32"/>
          <w:lang w:eastAsia="zh-CN"/>
        </w:rPr>
        <w:t>务工</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福建省</w:t>
      </w:r>
      <w:r>
        <w:rPr>
          <w:rFonts w:hint="eastAsia" w:ascii="仿宋_GB2312" w:eastAsia="仿宋_GB2312" w:cs="仿宋_GB2312"/>
          <w:sz w:val="32"/>
          <w:szCs w:val="32"/>
          <w:lang w:eastAsia="zh-CN"/>
        </w:rPr>
        <w:t>石狮市</w:t>
      </w:r>
      <w:r>
        <w:rPr>
          <w:rFonts w:hint="eastAsia" w:ascii="仿宋_GB2312" w:eastAsia="仿宋_GB2312" w:cs="仿宋_GB2312"/>
          <w:sz w:val="32"/>
          <w:szCs w:val="32"/>
        </w:rPr>
        <w:t>人民法院于20</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30</w:t>
      </w:r>
      <w:r>
        <w:rPr>
          <w:rFonts w:hint="eastAsia" w:ascii="仿宋_GB2312" w:eastAsia="仿宋_GB2312" w:cs="仿宋_GB2312"/>
          <w:sz w:val="32"/>
          <w:szCs w:val="32"/>
        </w:rPr>
        <w:t>日作出(20</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)闽</w:t>
      </w:r>
      <w:r>
        <w:rPr>
          <w:rFonts w:hint="eastAsia" w:ascii="仿宋_GB2312" w:eastAsia="仿宋_GB2312" w:cs="仿宋_GB2312"/>
          <w:sz w:val="32"/>
          <w:szCs w:val="32"/>
          <w:lang w:val="en-US" w:eastAsia="zh-CN"/>
        </w:rPr>
        <w:t>0581</w:t>
      </w:r>
      <w:r>
        <w:rPr>
          <w:rFonts w:hint="eastAsia" w:ascii="仿宋_GB2312" w:eastAsia="仿宋_GB2312" w:cs="仿宋_GB2312"/>
          <w:sz w:val="32"/>
          <w:szCs w:val="32"/>
        </w:rPr>
        <w:t>刑初</w:t>
      </w:r>
      <w:r>
        <w:rPr>
          <w:rFonts w:hint="eastAsia" w:ascii="仿宋_GB2312" w:eastAsia="仿宋_GB2312" w:cs="仿宋_GB2312"/>
          <w:sz w:val="32"/>
          <w:szCs w:val="32"/>
          <w:lang w:val="en-US" w:eastAsia="zh-CN"/>
        </w:rPr>
        <w:t>1242</w:t>
      </w:r>
      <w:r>
        <w:rPr>
          <w:rFonts w:hint="eastAsia" w:ascii="仿宋_GB2312" w:eastAsia="仿宋_GB2312" w:cs="仿宋_GB2312"/>
          <w:sz w:val="32"/>
          <w:szCs w:val="32"/>
        </w:rPr>
        <w:t>号刑事判决，以被告人</w:t>
      </w:r>
      <w:r>
        <w:rPr>
          <w:rFonts w:hint="eastAsia" w:ascii="仿宋_GB2312" w:eastAsia="仿宋_GB2312" w:cs="仿宋_GB2312"/>
          <w:sz w:val="32"/>
          <w:szCs w:val="32"/>
          <w:lang w:eastAsia="zh-CN"/>
        </w:rPr>
        <w:t>杨辉胜</w:t>
      </w:r>
      <w:r>
        <w:rPr>
          <w:rFonts w:hint="eastAsia" w:ascii="仿宋_GB2312" w:eastAsia="仿宋_GB2312" w:cs="仿宋_GB2312"/>
          <w:sz w:val="32"/>
          <w:szCs w:val="32"/>
        </w:rPr>
        <w:t>犯</w:t>
      </w:r>
      <w:r>
        <w:rPr>
          <w:rFonts w:hint="eastAsia" w:ascii="仿宋_GB2312" w:eastAsia="仿宋_GB2312" w:cs="仿宋_GB2312"/>
          <w:sz w:val="32"/>
          <w:szCs w:val="32"/>
          <w:lang w:eastAsia="zh-CN"/>
        </w:rPr>
        <w:t>强奸</w:t>
      </w:r>
      <w:r>
        <w:rPr>
          <w:rFonts w:hint="eastAsia" w:ascii="仿宋_GB2312" w:eastAsia="仿宋_GB2312" w:cs="仿宋_GB2312"/>
          <w:sz w:val="32"/>
          <w:szCs w:val="32"/>
        </w:rPr>
        <w:t>罪，判处有期徒刑</w:t>
      </w:r>
      <w:r>
        <w:rPr>
          <w:rFonts w:hint="eastAsia" w:ascii="仿宋_GB2312" w:eastAsia="仿宋_GB2312" w:cs="仿宋_GB2312"/>
          <w:sz w:val="32"/>
          <w:szCs w:val="32"/>
          <w:lang w:eastAsia="zh-CN"/>
        </w:rPr>
        <w:t>六</w:t>
      </w:r>
      <w:r>
        <w:rPr>
          <w:rFonts w:hint="eastAsia" w:ascii="仿宋_GB2312" w:eastAsia="仿宋_GB2312" w:cs="仿宋_GB2312"/>
          <w:sz w:val="32"/>
          <w:szCs w:val="32"/>
        </w:rPr>
        <w:t>年。刑期自20</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15</w:t>
      </w:r>
      <w:r>
        <w:rPr>
          <w:rFonts w:hint="eastAsia" w:ascii="仿宋_GB2312" w:eastAsia="仿宋_GB2312" w:cs="仿宋_GB2312"/>
          <w:sz w:val="32"/>
          <w:szCs w:val="32"/>
        </w:rPr>
        <w:t>日起至20</w:t>
      </w:r>
      <w:r>
        <w:rPr>
          <w:rFonts w:hint="eastAsia" w:ascii="仿宋_GB2312" w:eastAsia="仿宋_GB2312" w:cs="仿宋_GB2312"/>
          <w:sz w:val="32"/>
          <w:szCs w:val="32"/>
          <w:lang w:val="en-US" w:eastAsia="zh-CN"/>
        </w:rPr>
        <w:t>27</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14</w:t>
      </w:r>
      <w:r>
        <w:rPr>
          <w:rFonts w:hint="eastAsia" w:ascii="仿宋_GB2312" w:eastAsia="仿宋_GB2312" w:cs="仿宋_GB2312"/>
          <w:sz w:val="32"/>
          <w:szCs w:val="32"/>
        </w:rPr>
        <w:t>日止。20</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年1</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月1</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日交付永安监狱执行刑罚。现属</w:t>
      </w:r>
      <w:r>
        <w:rPr>
          <w:rFonts w:hint="eastAsia" w:ascii="仿宋_GB2312" w:eastAsia="仿宋_GB2312" w:cs="仿宋_GB2312"/>
          <w:sz w:val="32"/>
          <w:szCs w:val="32"/>
          <w:lang w:eastAsia="zh-CN"/>
        </w:rPr>
        <w:t>宽</w:t>
      </w:r>
      <w:r>
        <w:rPr>
          <w:rFonts w:hint="eastAsia" w:ascii="仿宋_GB2312" w:eastAsia="仿宋_GB2312" w:cs="仿宋_GB2312"/>
          <w:sz w:val="32"/>
          <w:szCs w:val="32"/>
        </w:rPr>
        <w:t>管级罪犯。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杨辉胜</w:t>
      </w:r>
      <w:r>
        <w:rPr>
          <w:rFonts w:hint="eastAsia" w:ascii="仿宋_GB2312" w:eastAsia="仿宋_GB2312" w:cs="仿宋_GB2312"/>
          <w:sz w:val="32"/>
          <w:szCs w:val="32"/>
        </w:rPr>
        <w:t>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color w:val="FF0000"/>
          <w:sz w:val="32"/>
          <w:szCs w:val="32"/>
        </w:rPr>
      </w:pPr>
      <w:r>
        <w:rPr>
          <w:rFonts w:hint="eastAsia" w:ascii="仿宋_GB2312" w:eastAsia="仿宋_GB2312" w:cs="仿宋_GB2312"/>
          <w:sz w:val="32"/>
          <w:szCs w:val="32"/>
        </w:rPr>
        <w:t>在遵守法律法规和监规纪律方面：</w:t>
      </w:r>
      <w:r>
        <w:rPr>
          <w:rFonts w:hint="eastAsia" w:ascii="仿宋_GB2312" w:eastAsia="仿宋_GB2312" w:cs="仿宋_GB2312"/>
          <w:color w:val="auto"/>
          <w:sz w:val="32"/>
          <w:szCs w:val="32"/>
        </w:rPr>
        <w:t>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在参加生产劳动方面：该犯能态度端正，服从分配，现从事</w:t>
      </w:r>
      <w:r>
        <w:rPr>
          <w:rFonts w:hint="eastAsia" w:ascii="仿宋_GB2312" w:eastAsia="仿宋_GB2312" w:cs="仿宋_GB2312"/>
          <w:sz w:val="32"/>
          <w:szCs w:val="32"/>
          <w:lang w:eastAsia="zh-CN"/>
        </w:rPr>
        <w:t>车</w:t>
      </w:r>
      <w:r>
        <w:rPr>
          <w:rFonts w:hint="eastAsia" w:ascii="仿宋_GB2312" w:eastAsia="仿宋_GB2312" w:cs="仿宋_GB2312"/>
          <w:sz w:val="32"/>
          <w:szCs w:val="32"/>
        </w:rPr>
        <w:t>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该犯本轮考核期内累计获</w:t>
      </w:r>
      <w:r>
        <w:rPr>
          <w:rFonts w:hint="eastAsia" w:ascii="仿宋_GB2312" w:eastAsia="仿宋_GB2312" w:cs="仿宋_GB2312"/>
          <w:sz w:val="32"/>
          <w:szCs w:val="32"/>
          <w:lang w:val="en-US" w:eastAsia="zh-CN"/>
        </w:rPr>
        <w:t>2405.5</w:t>
      </w:r>
      <w:r>
        <w:rPr>
          <w:rFonts w:hint="eastAsia" w:ascii="仿宋_GB2312" w:eastAsia="仿宋_GB2312" w:cs="仿宋_GB2312"/>
          <w:sz w:val="32"/>
          <w:szCs w:val="32"/>
        </w:rPr>
        <w:t>分</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表扬</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次。间隔期202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月至2023年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月获得</w:t>
      </w:r>
      <w:r>
        <w:rPr>
          <w:rFonts w:hint="eastAsia" w:ascii="仿宋_GB2312" w:eastAsia="仿宋_GB2312" w:cs="仿宋_GB2312"/>
          <w:sz w:val="32"/>
          <w:szCs w:val="32"/>
          <w:lang w:val="en-US" w:eastAsia="zh-CN"/>
        </w:rPr>
        <w:t>2405.5</w:t>
      </w:r>
      <w:r>
        <w:rPr>
          <w:rFonts w:hint="eastAsia" w:ascii="仿宋_GB2312" w:eastAsia="仿宋_GB2312" w:cs="仿宋_GB2312"/>
          <w:sz w:val="32"/>
          <w:szCs w:val="32"/>
        </w:rPr>
        <w:t>分。考核期内违规</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次，累计扣考核分</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杨辉胜</w:t>
      </w:r>
      <w:r>
        <w:rPr>
          <w:rFonts w:hint="eastAsia" w:ascii="仿宋_GB2312" w:eastAsia="仿宋_GB2312" w:cs="仿宋_GB2312"/>
          <w:sz w:val="32"/>
          <w:szCs w:val="32"/>
        </w:rPr>
        <w:t>在服刑期间，确有悔改表现，依照《中华人民共和国刑法》第78条、第79条、《中华人民共和国刑事诉讼法》第273条第二款和《中华人民共和国监狱法》第29条之规定，建议对罪犯</w:t>
      </w:r>
      <w:r>
        <w:rPr>
          <w:rFonts w:hint="eastAsia" w:ascii="仿宋_GB2312" w:eastAsia="仿宋_GB2312" w:cs="仿宋_GB2312"/>
          <w:sz w:val="32"/>
          <w:szCs w:val="32"/>
          <w:lang w:eastAsia="zh-CN"/>
        </w:rPr>
        <w:t>杨辉胜</w:t>
      </w:r>
      <w:r>
        <w:rPr>
          <w:rFonts w:hint="eastAsia" w:ascii="仿宋_GB2312" w:eastAsia="仿宋_GB2312" w:cs="仿宋_GB2312"/>
          <w:sz w:val="32"/>
          <w:szCs w:val="32"/>
        </w:rPr>
        <w:t>予以减刑</w:t>
      </w:r>
      <w:r>
        <w:rPr>
          <w:rFonts w:hint="eastAsia" w:ascii="仿宋_GB2312" w:eastAsia="仿宋_GB2312" w:cs="仿宋_GB2312"/>
          <w:sz w:val="32"/>
          <w:szCs w:val="32"/>
          <w:lang w:val="en-US" w:eastAsia="zh-CN"/>
        </w:rPr>
        <w:t>五</w:t>
      </w:r>
      <w:r>
        <w:rPr>
          <w:rFonts w:hint="eastAsia" w:ascii="仿宋_GB2312" w:eastAsia="仿宋_GB2312" w:cs="仿宋_GB2312"/>
          <w:sz w:val="32"/>
          <w:szCs w:val="32"/>
        </w:rPr>
        <w:t>个月。特提请你院审理裁定。</w:t>
      </w:r>
    </w:p>
    <w:p>
      <w:pPr>
        <w:pStyle w:val="2"/>
        <w:keepNext w:val="0"/>
        <w:keepLines w:val="0"/>
        <w:pageBreakBefore w:val="0"/>
        <w:widowControl w:val="0"/>
        <w:kinsoku/>
        <w:wordWrap/>
        <w:overflowPunct/>
        <w:topLinePunct w:val="0"/>
        <w:autoSpaceDE/>
        <w:autoSpaceDN/>
        <w:bidi w:val="0"/>
        <w:adjustRightInd/>
        <w:snapToGrid/>
        <w:spacing w:line="600" w:lineRule="exact"/>
        <w:ind w:right="-48" w:rightChars="-15" w:firstLine="614" w:firstLineChars="192"/>
        <w:textAlignment w:val="auto"/>
        <w:rPr>
          <w:rFonts w:hint="eastAsia" w:ascii="仿宋_GB2312" w:eastAsia="仿宋_GB2312"/>
          <w:sz w:val="32"/>
          <w:szCs w:val="32"/>
        </w:rPr>
      </w:pPr>
      <w:r>
        <w:rPr>
          <w:rFonts w:hint="eastAsia" w:ascii="仿宋_GB2312" w:eastAsia="仿宋_GB2312"/>
          <w:sz w:val="32"/>
          <w:szCs w:val="32"/>
        </w:rPr>
        <w:t>此致</w:t>
      </w:r>
    </w:p>
    <w:p>
      <w:pPr>
        <w:keepNext w:val="0"/>
        <w:keepLines w:val="0"/>
        <w:pageBreakBefore w:val="0"/>
        <w:widowControl w:val="0"/>
        <w:kinsoku/>
        <w:wordWrap/>
        <w:overflowPunct/>
        <w:topLinePunct w:val="0"/>
        <w:autoSpaceDE/>
        <w:autoSpaceDN/>
        <w:bidi w:val="0"/>
        <w:adjustRightInd/>
        <w:snapToGrid/>
        <w:spacing w:line="600" w:lineRule="exact"/>
        <w:ind w:right="-48" w:rightChars="-15"/>
        <w:textAlignment w:val="auto"/>
        <w:rPr>
          <w:rFonts w:hint="eastAsia" w:ascii="仿宋_GB2312" w:eastAsia="仿宋_GB2312" w:cs="仿宋_GB2312"/>
          <w:sz w:val="32"/>
          <w:szCs w:val="32"/>
        </w:rPr>
      </w:pPr>
      <w:r>
        <w:rPr>
          <w:rFonts w:hint="eastAsia" w:ascii="仿宋_GB2312" w:eastAsia="仿宋_GB2312"/>
          <w:sz w:val="32"/>
          <w:szCs w:val="32"/>
        </w:rPr>
        <w:t>三明市中级</w:t>
      </w:r>
      <w:r>
        <w:rPr>
          <w:rFonts w:hint="eastAsia" w:ascii="仿宋_GB2312" w:eastAsia="仿宋_GB2312" w:cs="仿宋_GB2312"/>
          <w:sz w:val="32"/>
          <w:szCs w:val="32"/>
        </w:rPr>
        <w:t>人民法院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附件：⒈罪犯</w:t>
      </w:r>
      <w:r>
        <w:rPr>
          <w:rFonts w:hint="eastAsia" w:ascii="仿宋_GB2312" w:eastAsia="仿宋_GB2312" w:cs="仿宋_GB2312"/>
          <w:sz w:val="32"/>
          <w:szCs w:val="32"/>
          <w:lang w:eastAsia="zh-CN"/>
        </w:rPr>
        <w:t>杨辉胜</w:t>
      </w:r>
      <w:r>
        <w:rPr>
          <w:rFonts w:hint="eastAsia" w:ascii="仿宋_GB2312" w:eastAsia="仿宋_GB2312" w:cs="仿宋_GB2312"/>
          <w:sz w:val="32"/>
          <w:szCs w:val="32"/>
        </w:rPr>
        <w:t>卷宗贰册</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eastAsia="仿宋_GB2312" w:cs="仿宋_GB2312"/>
          <w:sz w:val="32"/>
          <w:szCs w:val="32"/>
        </w:rPr>
      </w:pPr>
      <w:r>
        <w:rPr>
          <w:rFonts w:hint="eastAsia" w:ascii="仿宋_GB2312" w:eastAsia="仿宋_GB2312" w:cs="仿宋_GB2312"/>
          <w:sz w:val="32"/>
          <w:szCs w:val="32"/>
        </w:rPr>
        <w:t>⒉减刑建议书叁份</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eastAsia="仿宋_GB2312" w:cs="仿宋_GB2312"/>
          <w:sz w:val="32"/>
          <w:szCs w:val="32"/>
        </w:rPr>
      </w:pPr>
    </w:p>
    <w:p>
      <w:pPr>
        <w:spacing w:line="520" w:lineRule="exact"/>
        <w:ind w:firstLine="640" w:firstLineChars="200"/>
        <w:jc w:val="right"/>
        <w:rPr>
          <w:rFonts w:hint="eastAsia" w:ascii="仿宋_GB2312" w:eastAsia="仿宋_GB2312" w:cs="仿宋_GB2312"/>
          <w:sz w:val="32"/>
          <w:szCs w:val="32"/>
        </w:rPr>
      </w:pPr>
    </w:p>
    <w:p>
      <w:pPr>
        <w:spacing w:line="520" w:lineRule="exact"/>
        <w:ind w:firstLine="640" w:firstLineChars="200"/>
        <w:jc w:val="right"/>
        <w:rPr>
          <w:rFonts w:hint="eastAsia" w:ascii="仿宋_GB2312" w:eastAsia="仿宋_GB2312" w:cs="仿宋_GB2312"/>
          <w:sz w:val="32"/>
          <w:szCs w:val="32"/>
        </w:rPr>
      </w:pPr>
    </w:p>
    <w:p>
      <w:pPr>
        <w:spacing w:line="440" w:lineRule="exact"/>
        <w:ind w:firstLine="5120" w:firstLineChars="1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福建</w:t>
      </w:r>
      <w:r>
        <w:rPr>
          <w:rFonts w:hint="eastAsia" w:ascii="仿宋_GB2312" w:hAnsi="仿宋_GB2312" w:eastAsia="仿宋_GB2312" w:cs="仿宋_GB2312"/>
          <w:color w:val="auto"/>
          <w:sz w:val="32"/>
          <w:szCs w:val="32"/>
        </w:rPr>
        <w:t>省永安监狱</w:t>
      </w:r>
    </w:p>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202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22</w:t>
      </w:r>
    </w:p>
    <w:p>
      <w:pPr>
        <w:rPr>
          <w:rFonts w:hint="eastAsia"/>
          <w:sz w:val="40"/>
          <w:szCs w:val="40"/>
        </w:rPr>
      </w:pPr>
    </w:p>
    <w:p>
      <w:pPr>
        <w:rPr>
          <w:rFonts w:hint="eastAsia"/>
          <w:sz w:val="40"/>
          <w:szCs w:val="40"/>
        </w:rPr>
      </w:pPr>
    </w:p>
    <w:p>
      <w:pPr>
        <w:rPr>
          <w:rFonts w:hint="eastAsia"/>
          <w:sz w:val="40"/>
          <w:szCs w:val="40"/>
        </w:rPr>
      </w:pPr>
    </w:p>
    <w:p>
      <w:pPr>
        <w:rPr>
          <w:rFonts w:hint="eastAsia"/>
          <w:sz w:val="40"/>
          <w:szCs w:val="40"/>
        </w:rPr>
      </w:pPr>
    </w:p>
    <w:p>
      <w:pPr>
        <w:rPr>
          <w:rFonts w:hint="eastAsia"/>
          <w:sz w:val="40"/>
          <w:szCs w:val="40"/>
        </w:rPr>
      </w:pPr>
    </w:p>
    <w:p>
      <w:pPr>
        <w:rPr>
          <w:rFonts w:hint="eastAsia"/>
          <w:sz w:val="40"/>
          <w:szCs w:val="40"/>
        </w:rPr>
      </w:pPr>
    </w:p>
    <w:p>
      <w:pPr>
        <w:rPr>
          <w:rFonts w:hint="eastAsia"/>
          <w:sz w:val="40"/>
          <w:szCs w:val="40"/>
        </w:rPr>
      </w:pPr>
    </w:p>
    <w:p>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80" w:lineRule="exact"/>
        <w:jc w:val="right"/>
        <w:rPr>
          <w:rFonts w:ascii="楷体_GB2312" w:eastAsia="楷体_GB2312" w:cs="楷体_GB2312"/>
          <w:sz w:val="32"/>
          <w:szCs w:val="32"/>
        </w:rPr>
      </w:pPr>
      <w:r>
        <w:rPr>
          <w:rFonts w:hint="eastAsia" w:ascii="楷体_GB2312" w:eastAsia="楷体_GB2312" w:cs="楷体_GB2312"/>
          <w:sz w:val="32"/>
          <w:szCs w:val="32"/>
        </w:rPr>
        <w:t>〔</w:t>
      </w:r>
      <w:r>
        <w:rPr>
          <w:rFonts w:ascii="楷体_GB2312" w:eastAsia="楷体_GB2312" w:cs="楷体_GB2312"/>
          <w:sz w:val="32"/>
          <w:szCs w:val="32"/>
        </w:rPr>
        <w:t>20</w:t>
      </w:r>
      <w:r>
        <w:rPr>
          <w:rFonts w:hint="eastAsia" w:ascii="楷体_GB2312" w:eastAsia="楷体_GB2312" w:cs="楷体_GB2312"/>
          <w:sz w:val="32"/>
          <w:szCs w:val="32"/>
        </w:rPr>
        <w:t>2</w:t>
      </w:r>
      <w:r>
        <w:rPr>
          <w:rFonts w:hint="eastAsia" w:ascii="楷体_GB2312" w:eastAsia="楷体_GB2312" w:cs="楷体_GB2312"/>
          <w:sz w:val="32"/>
          <w:szCs w:val="32"/>
          <w:lang w:val="en-US" w:eastAsia="zh-CN"/>
        </w:rPr>
        <w:t>4</w:t>
      </w:r>
      <w:r>
        <w:rPr>
          <w:rFonts w:hint="eastAsia" w:ascii="楷体_GB2312" w:eastAsia="楷体_GB2312" w:cs="楷体_GB2312"/>
          <w:sz w:val="32"/>
          <w:szCs w:val="32"/>
        </w:rPr>
        <w:t>〕闽永狱减字第</w:t>
      </w:r>
      <w:r>
        <w:rPr>
          <w:rFonts w:hint="eastAsia" w:ascii="楷体_GB2312" w:eastAsia="楷体_GB2312" w:cs="楷体_GB2312"/>
          <w:sz w:val="32"/>
          <w:szCs w:val="32"/>
          <w:lang w:val="en-US" w:eastAsia="zh-CN"/>
        </w:rPr>
        <w:t>23</w:t>
      </w:r>
      <w:r>
        <w:rPr>
          <w:rFonts w:hint="eastAsia" w:ascii="楷体_GB2312" w:eastAsia="楷体_GB2312" w:cs="楷体_GB2312"/>
          <w:sz w:val="32"/>
          <w:szCs w:val="32"/>
        </w:rPr>
        <w:t>号</w:t>
      </w:r>
    </w:p>
    <w:p>
      <w:pPr>
        <w:spacing w:line="6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周和仁</w:t>
      </w:r>
      <w:r>
        <w:rPr>
          <w:rFonts w:hint="eastAsia" w:ascii="仿宋_GB2312" w:eastAsia="仿宋_GB2312" w:cs="仿宋_GB2312"/>
          <w:sz w:val="32"/>
          <w:szCs w:val="32"/>
        </w:rPr>
        <w:t>，男，汉族，19</w:t>
      </w:r>
      <w:r>
        <w:rPr>
          <w:rFonts w:hint="eastAsia" w:ascii="仿宋_GB2312" w:eastAsia="仿宋_GB2312" w:cs="仿宋_GB2312"/>
          <w:sz w:val="32"/>
          <w:szCs w:val="32"/>
          <w:lang w:val="en-US" w:eastAsia="zh-CN"/>
        </w:rPr>
        <w:t>75</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2日出生，户籍所在地福建省大田县，捕前系</w:t>
      </w:r>
      <w:r>
        <w:rPr>
          <w:rFonts w:hint="eastAsia" w:ascii="仿宋_GB2312" w:eastAsia="仿宋_GB2312" w:cs="仿宋_GB2312"/>
          <w:sz w:val="32"/>
          <w:szCs w:val="32"/>
          <w:lang w:eastAsia="zh-CN"/>
        </w:rPr>
        <w:t>农民</w:t>
      </w:r>
      <w:r>
        <w:rPr>
          <w:rFonts w:hint="eastAsia" w:ascii="仿宋_GB2312" w:eastAsia="仿宋_GB2312" w:cs="仿宋_GB2312"/>
          <w:sz w:val="32"/>
          <w:szCs w:val="32"/>
        </w:rPr>
        <w:t>。</w:t>
      </w:r>
    </w:p>
    <w:p>
      <w:pPr>
        <w:spacing w:line="620" w:lineRule="exact"/>
        <w:ind w:firstLine="640" w:firstLineChars="200"/>
        <w:rPr>
          <w:rFonts w:hint="eastAsia" w:ascii="仿宋_GB2312" w:hAnsi="Calibri" w:eastAsia="仿宋_GB2312" w:cs="仿宋_GB2312"/>
          <w:kern w:val="32"/>
          <w:sz w:val="32"/>
          <w:szCs w:val="32"/>
        </w:rPr>
      </w:pPr>
      <w:r>
        <w:rPr>
          <w:rFonts w:hint="eastAsia" w:ascii="仿宋_GB2312" w:eastAsia="仿宋_GB2312" w:cs="仿宋_GB2312"/>
          <w:sz w:val="32"/>
          <w:szCs w:val="32"/>
        </w:rPr>
        <w:t>福建省</w:t>
      </w:r>
      <w:r>
        <w:rPr>
          <w:rFonts w:hint="eastAsia" w:ascii="仿宋_GB2312" w:eastAsia="仿宋_GB2312" w:cs="仿宋_GB2312"/>
          <w:sz w:val="32"/>
          <w:szCs w:val="32"/>
          <w:lang w:eastAsia="zh-CN"/>
        </w:rPr>
        <w:t>顺昌</w:t>
      </w:r>
      <w:r>
        <w:rPr>
          <w:rFonts w:hint="eastAsia" w:ascii="仿宋_GB2312" w:eastAsia="仿宋_GB2312" w:cs="仿宋_GB2312"/>
          <w:sz w:val="32"/>
          <w:szCs w:val="32"/>
        </w:rPr>
        <w:t>县人民法院于20</w:t>
      </w:r>
      <w:r>
        <w:rPr>
          <w:rFonts w:hint="eastAsia" w:ascii="仿宋_GB2312" w:eastAsia="仿宋_GB2312" w:cs="仿宋_GB2312"/>
          <w:sz w:val="32"/>
          <w:szCs w:val="32"/>
          <w:lang w:val="en-US" w:eastAsia="zh-CN"/>
        </w:rPr>
        <w:t>19</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日作出（20</w:t>
      </w:r>
      <w:r>
        <w:rPr>
          <w:rFonts w:hint="eastAsia" w:ascii="仿宋_GB2312" w:eastAsia="仿宋_GB2312" w:cs="仿宋_GB2312"/>
          <w:sz w:val="32"/>
          <w:szCs w:val="32"/>
          <w:lang w:val="en-US" w:eastAsia="zh-CN"/>
        </w:rPr>
        <w:t>18</w:t>
      </w:r>
      <w:r>
        <w:rPr>
          <w:rFonts w:hint="eastAsia" w:ascii="仿宋_GB2312" w:eastAsia="仿宋_GB2312" w:cs="仿宋_GB2312"/>
          <w:sz w:val="32"/>
          <w:szCs w:val="32"/>
        </w:rPr>
        <w:t>）闽0</w:t>
      </w:r>
      <w:r>
        <w:rPr>
          <w:rFonts w:hint="eastAsia" w:ascii="仿宋_GB2312" w:eastAsia="仿宋_GB2312" w:cs="仿宋_GB2312"/>
          <w:sz w:val="32"/>
          <w:szCs w:val="32"/>
          <w:lang w:val="en-US" w:eastAsia="zh-CN"/>
        </w:rPr>
        <w:t>721</w:t>
      </w:r>
      <w:r>
        <w:rPr>
          <w:rFonts w:hint="eastAsia" w:ascii="仿宋_GB2312" w:eastAsia="仿宋_GB2312" w:cs="仿宋_GB2312"/>
          <w:sz w:val="32"/>
          <w:szCs w:val="32"/>
        </w:rPr>
        <w:t>刑初</w:t>
      </w:r>
      <w:r>
        <w:rPr>
          <w:rFonts w:hint="eastAsia" w:ascii="仿宋_GB2312" w:eastAsia="仿宋_GB2312" w:cs="仿宋_GB2312"/>
          <w:sz w:val="32"/>
          <w:szCs w:val="32"/>
          <w:lang w:val="en-US" w:eastAsia="zh-CN"/>
        </w:rPr>
        <w:t>134</w:t>
      </w:r>
      <w:r>
        <w:rPr>
          <w:rFonts w:hint="eastAsia" w:ascii="仿宋_GB2312" w:eastAsia="仿宋_GB2312" w:cs="仿宋_GB2312"/>
          <w:sz w:val="32"/>
          <w:szCs w:val="32"/>
        </w:rPr>
        <w:t>号刑事判决，以被告人</w:t>
      </w:r>
      <w:r>
        <w:rPr>
          <w:rFonts w:hint="eastAsia" w:ascii="仿宋_GB2312" w:eastAsia="仿宋_GB2312" w:cs="仿宋_GB2312"/>
          <w:sz w:val="32"/>
          <w:szCs w:val="32"/>
          <w:lang w:eastAsia="zh-CN"/>
        </w:rPr>
        <w:t>周和仁</w:t>
      </w:r>
      <w:r>
        <w:rPr>
          <w:rFonts w:hint="eastAsia" w:ascii="仿宋_GB2312" w:eastAsia="仿宋_GB2312" w:cs="仿宋_GB2312"/>
          <w:sz w:val="32"/>
          <w:szCs w:val="32"/>
        </w:rPr>
        <w:t>犯</w:t>
      </w:r>
      <w:r>
        <w:rPr>
          <w:rFonts w:hint="eastAsia" w:ascii="仿宋_GB2312" w:eastAsia="仿宋_GB2312" w:cs="仿宋_GB2312"/>
          <w:sz w:val="32"/>
          <w:szCs w:val="32"/>
          <w:lang w:eastAsia="zh-CN"/>
        </w:rPr>
        <w:t>非法买卖、制造爆炸物</w:t>
      </w:r>
      <w:r>
        <w:rPr>
          <w:rFonts w:hint="eastAsia" w:ascii="仿宋_GB2312" w:eastAsia="仿宋_GB2312" w:cs="仿宋_GB2312"/>
          <w:sz w:val="32"/>
          <w:szCs w:val="32"/>
        </w:rPr>
        <w:t>罪，判处有期徒刑</w:t>
      </w:r>
      <w:r>
        <w:rPr>
          <w:rFonts w:hint="eastAsia" w:ascii="仿宋_GB2312" w:eastAsia="仿宋_GB2312" w:cs="仿宋_GB2312"/>
          <w:sz w:val="32"/>
          <w:szCs w:val="32"/>
          <w:lang w:eastAsia="zh-CN"/>
        </w:rPr>
        <w:t>十年；被告人周和仁退出的</w:t>
      </w:r>
      <w:r>
        <w:rPr>
          <w:rFonts w:hint="eastAsia" w:ascii="仿宋_GB2312" w:eastAsia="仿宋_GB2312" w:cs="仿宋_GB2312"/>
          <w:sz w:val="32"/>
          <w:szCs w:val="32"/>
          <w:lang w:val="en-US" w:eastAsia="zh-CN"/>
        </w:rPr>
        <w:t>违法所得人民币14600元，予以没收，上缴国库</w:t>
      </w:r>
      <w:r>
        <w:rPr>
          <w:rFonts w:hint="eastAsia" w:ascii="仿宋_GB2312" w:eastAsia="仿宋_GB2312" w:cs="仿宋_GB2312"/>
          <w:sz w:val="32"/>
          <w:szCs w:val="32"/>
        </w:rPr>
        <w:t>。刑期自20</w:t>
      </w:r>
      <w:r>
        <w:rPr>
          <w:rFonts w:hint="eastAsia" w:ascii="仿宋_GB2312" w:eastAsia="仿宋_GB2312" w:cs="仿宋_GB2312"/>
          <w:sz w:val="32"/>
          <w:szCs w:val="32"/>
          <w:lang w:val="en-US" w:eastAsia="zh-CN"/>
        </w:rPr>
        <w:t>17</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26</w:t>
      </w:r>
      <w:r>
        <w:rPr>
          <w:rFonts w:hint="eastAsia" w:ascii="仿宋_GB2312" w:eastAsia="仿宋_GB2312" w:cs="仿宋_GB2312"/>
          <w:sz w:val="32"/>
          <w:szCs w:val="32"/>
        </w:rPr>
        <w:t>日起至20</w:t>
      </w:r>
      <w:r>
        <w:rPr>
          <w:rFonts w:hint="eastAsia" w:ascii="仿宋_GB2312" w:eastAsia="仿宋_GB2312" w:cs="仿宋_GB2312"/>
          <w:sz w:val="32"/>
          <w:szCs w:val="32"/>
          <w:lang w:val="en-US" w:eastAsia="zh-CN"/>
        </w:rPr>
        <w:t>27</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月2</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日止。20</w:t>
      </w:r>
      <w:r>
        <w:rPr>
          <w:rFonts w:hint="eastAsia" w:ascii="仿宋_GB2312" w:eastAsia="仿宋_GB2312" w:cs="仿宋_GB2312"/>
          <w:sz w:val="32"/>
          <w:szCs w:val="32"/>
          <w:lang w:val="en-US" w:eastAsia="zh-CN"/>
        </w:rPr>
        <w:t>19</w:t>
      </w:r>
      <w:r>
        <w:rPr>
          <w:rFonts w:hint="eastAsia" w:ascii="仿宋_GB2312" w:eastAsia="仿宋_GB2312" w:cs="仿宋_GB2312"/>
          <w:sz w:val="32"/>
          <w:szCs w:val="32"/>
        </w:rPr>
        <w:t>年9月</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日交付永安监狱执行刑罚。</w:t>
      </w:r>
      <w:r>
        <w:rPr>
          <w:rFonts w:hint="eastAsia" w:ascii="仿宋_GB2312" w:eastAsia="仿宋_GB2312" w:cs="仿宋_GB2312"/>
          <w:sz w:val="32"/>
          <w:szCs w:val="32"/>
          <w:lang w:val="en-US" w:eastAsia="zh-CN"/>
        </w:rPr>
        <w:t>2022年1月27日，福建省三明市中级人民法院以（2022）闽04刑更33号刑事裁定书，对罪犯周和仁减去有期徒刑七个月；现刑期至2027年3月25日。</w:t>
      </w:r>
      <w:r>
        <w:rPr>
          <w:rFonts w:hint="eastAsia" w:ascii="仿宋_GB2312" w:eastAsia="仿宋_GB2312" w:cs="仿宋_GB2312"/>
          <w:sz w:val="32"/>
          <w:szCs w:val="32"/>
        </w:rPr>
        <w:t>现属</w:t>
      </w:r>
      <w:r>
        <w:rPr>
          <w:rFonts w:hint="eastAsia" w:ascii="仿宋_GB2312" w:eastAsia="仿宋_GB2312" w:cs="仿宋_GB2312"/>
          <w:sz w:val="32"/>
          <w:szCs w:val="32"/>
          <w:lang w:eastAsia="zh-CN"/>
        </w:rPr>
        <w:t>宽</w:t>
      </w:r>
      <w:r>
        <w:rPr>
          <w:rFonts w:hint="eastAsia" w:ascii="仿宋_GB2312" w:eastAsia="仿宋_GB2312" w:cs="仿宋_GB2312"/>
          <w:sz w:val="32"/>
          <w:szCs w:val="32"/>
        </w:rPr>
        <w:t>管级罪犯。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罪犯</w:t>
      </w:r>
      <w:r>
        <w:rPr>
          <w:rFonts w:hint="eastAsia" w:ascii="仿宋_GB2312" w:hAnsi="Calibri" w:eastAsia="仿宋_GB2312" w:cs="仿宋_GB2312"/>
          <w:kern w:val="32"/>
          <w:sz w:val="32"/>
          <w:szCs w:val="32"/>
          <w:lang w:eastAsia="zh-CN"/>
        </w:rPr>
        <w:t>周和仁</w:t>
      </w:r>
      <w:r>
        <w:rPr>
          <w:rFonts w:hint="eastAsia" w:ascii="仿宋_GB2312" w:hAnsi="Calibri" w:eastAsia="仿宋_GB2312" w:cs="仿宋_GB2312"/>
          <w:kern w:val="32"/>
          <w:sz w:val="32"/>
          <w:szCs w:val="32"/>
        </w:rPr>
        <w:t>在服刑期间，确有悔改表现：</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在认罪悔罪方面：该犯能服从法院判决，认罪悔罪，安心改造。</w:t>
      </w:r>
    </w:p>
    <w:p>
      <w:pPr>
        <w:spacing w:line="520" w:lineRule="exact"/>
        <w:ind w:firstLine="640" w:firstLineChars="200"/>
        <w:rPr>
          <w:rFonts w:hint="eastAsia" w:ascii="仿宋_GB2312" w:eastAsia="仿宋_GB2312" w:cs="仿宋_GB2312"/>
          <w:color w:val="FF0000"/>
          <w:sz w:val="32"/>
          <w:szCs w:val="32"/>
        </w:rPr>
      </w:pPr>
      <w:r>
        <w:rPr>
          <w:rFonts w:hint="eastAsia" w:ascii="仿宋_GB2312" w:eastAsia="仿宋_GB2312" w:cs="仿宋_GB2312"/>
          <w:sz w:val="32"/>
          <w:szCs w:val="32"/>
        </w:rPr>
        <w:t>在遵守法律法规和监规纪律方面：</w:t>
      </w:r>
      <w:r>
        <w:rPr>
          <w:rFonts w:hint="eastAsia" w:ascii="仿宋_GB2312" w:eastAsia="仿宋_GB2312" w:cs="仿宋_GB2312"/>
          <w:color w:val="auto"/>
          <w:sz w:val="32"/>
          <w:szCs w:val="32"/>
        </w:rPr>
        <w:t>该犯能遵守法律法规和各项监规纪律，以《监狱服刑人员行为规范》要求自己</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无违规扣分。</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在三课学习方面：该犯能遵守课堂纪律，认真听讲，及时完成作业。</w:t>
      </w:r>
    </w:p>
    <w:p>
      <w:pPr>
        <w:spacing w:line="520" w:lineRule="exact"/>
        <w:ind w:firstLine="640" w:firstLineChars="200"/>
        <w:rPr>
          <w:rFonts w:hint="eastAsia" w:ascii="仿宋_GB2312" w:hAnsi="Calibri" w:eastAsia="仿宋_GB2312" w:cs="仿宋_GB2312"/>
          <w:kern w:val="32"/>
          <w:sz w:val="32"/>
          <w:szCs w:val="32"/>
        </w:rPr>
      </w:pPr>
      <w:r>
        <w:rPr>
          <w:rFonts w:hint="eastAsia" w:ascii="仿宋_GB2312" w:eastAsia="仿宋_GB2312" w:cs="仿宋_GB2312"/>
          <w:sz w:val="32"/>
          <w:szCs w:val="32"/>
        </w:rPr>
        <w:t>在参加生产劳动方面：该犯能态度端正，服从分配，现从事</w:t>
      </w:r>
      <w:r>
        <w:rPr>
          <w:rFonts w:hint="eastAsia" w:ascii="仿宋_GB2312" w:eastAsia="仿宋_GB2312" w:cs="仿宋_GB2312"/>
          <w:sz w:val="32"/>
          <w:szCs w:val="32"/>
          <w:lang w:eastAsia="zh-CN"/>
        </w:rPr>
        <w:t>车</w:t>
      </w:r>
      <w:r>
        <w:rPr>
          <w:rFonts w:hint="eastAsia" w:ascii="仿宋_GB2312" w:eastAsia="仿宋_GB2312" w:cs="仿宋_GB2312"/>
          <w:sz w:val="32"/>
          <w:szCs w:val="32"/>
        </w:rPr>
        <w:t>工工种，能认真履行岗位职责，积极完成劳动任务。</w:t>
      </w:r>
    </w:p>
    <w:p>
      <w:pPr>
        <w:spacing w:line="520" w:lineRule="exact"/>
        <w:ind w:firstLine="640" w:firstLineChars="200"/>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该犯上次评定表扬剩余</w:t>
      </w:r>
      <w:r>
        <w:rPr>
          <w:rFonts w:hint="eastAsia" w:ascii="仿宋_GB2312" w:hAnsi="Calibri" w:eastAsia="仿宋_GB2312" w:cs="仿宋_GB2312"/>
          <w:kern w:val="32"/>
          <w:sz w:val="32"/>
          <w:szCs w:val="32"/>
          <w:lang w:val="en-US" w:eastAsia="zh-CN"/>
        </w:rPr>
        <w:t>262.5</w:t>
      </w:r>
      <w:r>
        <w:rPr>
          <w:rFonts w:hint="eastAsia" w:ascii="仿宋_GB2312" w:hAnsi="Calibri" w:eastAsia="仿宋_GB2312" w:cs="仿宋_GB2312"/>
          <w:kern w:val="32"/>
          <w:sz w:val="32"/>
          <w:szCs w:val="32"/>
        </w:rPr>
        <w:t>分，本轮考核期内累计获</w:t>
      </w:r>
      <w:r>
        <w:rPr>
          <w:rFonts w:hint="eastAsia" w:ascii="仿宋_GB2312" w:hAnsi="Calibri" w:eastAsia="仿宋_GB2312" w:cs="仿宋_GB2312"/>
          <w:kern w:val="32"/>
          <w:sz w:val="32"/>
          <w:szCs w:val="32"/>
          <w:lang w:val="en-US" w:eastAsia="zh-CN"/>
        </w:rPr>
        <w:t>2761.4</w:t>
      </w:r>
      <w:r>
        <w:rPr>
          <w:rFonts w:hint="eastAsia" w:ascii="仿宋_GB2312" w:hAnsi="Calibri" w:eastAsia="仿宋_GB2312" w:cs="仿宋_GB2312"/>
          <w:kern w:val="32"/>
          <w:sz w:val="32"/>
          <w:szCs w:val="32"/>
        </w:rPr>
        <w:t>分，合计获得</w:t>
      </w:r>
      <w:r>
        <w:rPr>
          <w:rFonts w:hint="eastAsia" w:ascii="仿宋_GB2312" w:hAnsi="Calibri" w:eastAsia="仿宋_GB2312" w:cs="仿宋_GB2312"/>
          <w:kern w:val="32"/>
          <w:sz w:val="32"/>
          <w:szCs w:val="32"/>
          <w:lang w:val="en-US" w:eastAsia="zh-CN"/>
        </w:rPr>
        <w:t>3023.9</w:t>
      </w:r>
      <w:r>
        <w:rPr>
          <w:rFonts w:hint="eastAsia" w:ascii="仿宋_GB2312" w:hAnsi="Calibri" w:eastAsia="仿宋_GB2312" w:cs="仿宋_GB2312"/>
          <w:kern w:val="32"/>
          <w:sz w:val="32"/>
          <w:szCs w:val="32"/>
        </w:rPr>
        <w:t>分，表扬</w:t>
      </w:r>
      <w:r>
        <w:rPr>
          <w:rFonts w:hint="eastAsia" w:ascii="仿宋_GB2312" w:hAnsi="Calibri" w:eastAsia="仿宋_GB2312" w:cs="仿宋_GB2312"/>
          <w:kern w:val="32"/>
          <w:sz w:val="32"/>
          <w:szCs w:val="32"/>
          <w:lang w:val="en-US" w:eastAsia="zh-CN"/>
        </w:rPr>
        <w:t>4</w:t>
      </w:r>
      <w:r>
        <w:rPr>
          <w:rFonts w:hint="eastAsia" w:ascii="仿宋_GB2312" w:hAnsi="Calibri" w:eastAsia="仿宋_GB2312" w:cs="仿宋_GB2312"/>
          <w:kern w:val="32"/>
          <w:sz w:val="32"/>
          <w:szCs w:val="32"/>
        </w:rPr>
        <w:t>次。间隔期20</w:t>
      </w:r>
      <w:r>
        <w:rPr>
          <w:rFonts w:hint="eastAsia" w:ascii="仿宋_GB2312" w:hAnsi="Calibri" w:eastAsia="仿宋_GB2312" w:cs="仿宋_GB2312"/>
          <w:kern w:val="32"/>
          <w:sz w:val="32"/>
          <w:szCs w:val="32"/>
          <w:lang w:val="en-US" w:eastAsia="zh-CN"/>
        </w:rPr>
        <w:t>22</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2</w:t>
      </w:r>
      <w:r>
        <w:rPr>
          <w:rFonts w:hint="eastAsia" w:ascii="仿宋_GB2312" w:hAnsi="Calibri" w:eastAsia="仿宋_GB2312" w:cs="仿宋_GB2312"/>
          <w:kern w:val="32"/>
          <w:sz w:val="32"/>
          <w:szCs w:val="32"/>
        </w:rPr>
        <w:t>月至202</w:t>
      </w:r>
      <w:r>
        <w:rPr>
          <w:rFonts w:hint="eastAsia" w:ascii="仿宋_GB2312" w:hAnsi="Calibri" w:eastAsia="仿宋_GB2312" w:cs="仿宋_GB2312"/>
          <w:kern w:val="32"/>
          <w:sz w:val="32"/>
          <w:szCs w:val="32"/>
          <w:lang w:val="en-US" w:eastAsia="zh-CN"/>
        </w:rPr>
        <w:t>3</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10</w:t>
      </w:r>
      <w:r>
        <w:rPr>
          <w:rFonts w:hint="eastAsia" w:ascii="仿宋_GB2312" w:hAnsi="Calibri" w:eastAsia="仿宋_GB2312" w:cs="仿宋_GB2312"/>
          <w:kern w:val="32"/>
          <w:sz w:val="32"/>
          <w:szCs w:val="32"/>
        </w:rPr>
        <w:t>月，获得</w:t>
      </w:r>
      <w:r>
        <w:rPr>
          <w:rFonts w:hint="eastAsia" w:ascii="仿宋_GB2312" w:hAnsi="Calibri" w:eastAsia="仿宋_GB2312" w:cs="仿宋_GB2312"/>
          <w:kern w:val="32"/>
          <w:sz w:val="32"/>
          <w:szCs w:val="32"/>
          <w:lang w:val="en-US" w:eastAsia="zh-CN"/>
        </w:rPr>
        <w:t>2434</w:t>
      </w:r>
      <w:r>
        <w:rPr>
          <w:rFonts w:hint="eastAsia" w:ascii="仿宋_GB2312" w:hAnsi="Calibri" w:eastAsia="仿宋_GB2312" w:cs="仿宋_GB2312"/>
          <w:kern w:val="32"/>
          <w:sz w:val="32"/>
          <w:szCs w:val="32"/>
        </w:rPr>
        <w:t>分。考核期内无违规扣分。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Calibri" w:eastAsia="仿宋_GB2312" w:cs="仿宋_GB2312"/>
          <w:color w:val="auto"/>
          <w:kern w:val="32"/>
          <w:sz w:val="32"/>
          <w:szCs w:val="32"/>
        </w:rPr>
      </w:pPr>
      <w:r>
        <w:rPr>
          <w:rFonts w:hint="eastAsia" w:ascii="仿宋_GB2312" w:hAnsi="Calibri" w:eastAsia="仿宋_GB2312" w:cs="仿宋_GB2312"/>
          <w:color w:val="auto"/>
          <w:kern w:val="32"/>
          <w:sz w:val="32"/>
          <w:szCs w:val="32"/>
        </w:rPr>
        <w:t>该犯</w:t>
      </w:r>
      <w:r>
        <w:rPr>
          <w:rFonts w:hint="eastAsia" w:ascii="仿宋_GB2312" w:hAnsi="Calibri" w:eastAsia="仿宋_GB2312" w:cs="仿宋_GB2312"/>
          <w:color w:val="auto"/>
          <w:kern w:val="32"/>
          <w:sz w:val="32"/>
          <w:szCs w:val="32"/>
          <w:lang w:eastAsia="zh-CN"/>
        </w:rPr>
        <w:t>财产性判项已履行完毕</w:t>
      </w:r>
      <w:r>
        <w:rPr>
          <w:rFonts w:hint="eastAsia" w:ascii="仿宋_GB2312" w:hAnsi="Calibri" w:eastAsia="仿宋_GB2312" w:cs="仿宋_GB2312"/>
          <w:color w:val="auto"/>
          <w:kern w:val="3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hAnsi="Calibri" w:eastAsia="仿宋_GB2312" w:cs="仿宋_GB2312"/>
          <w:kern w:val="32"/>
          <w:sz w:val="32"/>
          <w:szCs w:val="32"/>
        </w:rPr>
      </w:pPr>
      <w:r>
        <w:rPr>
          <w:rFonts w:hint="eastAsia" w:ascii="仿宋_GB2312" w:hAnsi="Calibri" w:eastAsia="仿宋_GB2312" w:cs="仿宋_GB2312"/>
          <w:kern w:val="32"/>
          <w:sz w:val="32"/>
          <w:szCs w:val="32"/>
        </w:rPr>
        <w:t>罪犯</w:t>
      </w:r>
      <w:r>
        <w:rPr>
          <w:rFonts w:hint="eastAsia" w:ascii="仿宋_GB2312" w:hAnsi="Calibri" w:eastAsia="仿宋_GB2312" w:cs="仿宋_GB2312"/>
          <w:kern w:val="32"/>
          <w:sz w:val="32"/>
          <w:szCs w:val="32"/>
          <w:lang w:eastAsia="zh-CN"/>
        </w:rPr>
        <w:t>周和仁</w:t>
      </w:r>
      <w:r>
        <w:rPr>
          <w:rFonts w:hint="eastAsia" w:ascii="仿宋_GB2312" w:hAnsi="Calibri" w:eastAsia="仿宋_GB2312" w:cs="仿宋_GB2312"/>
          <w:kern w:val="32"/>
          <w:sz w:val="32"/>
          <w:szCs w:val="32"/>
        </w:rPr>
        <w:t>在服刑期间，确有悔改表现，依照《中华人民共和国刑法》第78条、第79条、《中华人民共和国刑事诉讼法》第273条第二款和《中华人民共和国监狱法》第29条之规定，建议对罪犯</w:t>
      </w:r>
      <w:r>
        <w:rPr>
          <w:rFonts w:hint="eastAsia" w:ascii="仿宋_GB2312" w:hAnsi="Calibri" w:eastAsia="仿宋_GB2312" w:cs="仿宋_GB2312"/>
          <w:kern w:val="32"/>
          <w:sz w:val="32"/>
          <w:szCs w:val="32"/>
          <w:lang w:eastAsia="zh-CN"/>
        </w:rPr>
        <w:t>周和仁</w:t>
      </w:r>
      <w:r>
        <w:rPr>
          <w:rFonts w:hint="eastAsia" w:ascii="仿宋_GB2312" w:hAnsi="Calibri" w:eastAsia="仿宋_GB2312" w:cs="仿宋_GB2312"/>
          <w:kern w:val="32"/>
          <w:sz w:val="32"/>
          <w:szCs w:val="32"/>
        </w:rPr>
        <w:t>予以减刑</w:t>
      </w:r>
      <w:r>
        <w:rPr>
          <w:rFonts w:hint="eastAsia" w:ascii="仿宋_GB2312" w:hAnsi="Calibri" w:eastAsia="仿宋_GB2312" w:cs="仿宋_GB2312"/>
          <w:kern w:val="32"/>
          <w:sz w:val="32"/>
          <w:szCs w:val="32"/>
          <w:lang w:eastAsia="zh-CN"/>
        </w:rPr>
        <w:t>六个月</w:t>
      </w:r>
      <w:r>
        <w:rPr>
          <w:rFonts w:hint="eastAsia" w:ascii="仿宋_GB2312" w:hAnsi="Calibri" w:eastAsia="仿宋_GB2312" w:cs="仿宋_GB2312"/>
          <w:kern w:val="32"/>
          <w:sz w:val="32"/>
          <w:szCs w:val="32"/>
        </w:rPr>
        <w:t>。特提请你院审理裁定。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48" w:rightChars="-15" w:firstLine="614" w:firstLineChars="192"/>
        <w:textAlignment w:val="auto"/>
        <w:outlineLvl w:val="9"/>
        <w:rPr>
          <w:rFonts w:hint="eastAsia" w:ascii="仿宋_GB2312" w:eastAsia="仿宋_GB2312"/>
          <w:sz w:val="32"/>
          <w:szCs w:val="32"/>
        </w:rPr>
      </w:pPr>
      <w:r>
        <w:rPr>
          <w:rFonts w:hint="eastAsia" w:ascii="仿宋_GB2312" w:eastAsia="仿宋_GB2312"/>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left="0" w:leftChars="0" w:right="-48" w:rightChars="-15"/>
        <w:textAlignment w:val="auto"/>
        <w:outlineLvl w:val="9"/>
        <w:rPr>
          <w:rFonts w:hint="eastAsia" w:ascii="仿宋_GB2312" w:eastAsia="仿宋_GB2312" w:cs="仿宋_GB2312"/>
          <w:sz w:val="32"/>
          <w:szCs w:val="32"/>
        </w:rPr>
      </w:pPr>
      <w:r>
        <w:rPr>
          <w:rFonts w:hint="eastAsia" w:ascii="仿宋_GB2312" w:eastAsia="仿宋_GB2312"/>
          <w:sz w:val="32"/>
          <w:szCs w:val="32"/>
        </w:rPr>
        <w:t>三明市中级</w:t>
      </w:r>
      <w:r>
        <w:rPr>
          <w:rFonts w:hint="eastAsia" w:ascii="仿宋_GB2312" w:eastAsia="仿宋_GB2312" w:cs="仿宋_GB2312"/>
          <w:sz w:val="32"/>
          <w:szCs w:val="32"/>
        </w:rPr>
        <w:t>人民法院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cs="仿宋_GB2312"/>
          <w:sz w:val="32"/>
          <w:szCs w:val="32"/>
        </w:rPr>
      </w:pPr>
      <w:r>
        <w:rPr>
          <w:rFonts w:hint="eastAsia" w:ascii="仿宋_GB2312" w:eastAsia="仿宋_GB2312" w:cs="仿宋_GB2312"/>
          <w:sz w:val="32"/>
          <w:szCs w:val="32"/>
        </w:rPr>
        <w:t>附件：⒈罪犯</w:t>
      </w:r>
      <w:r>
        <w:rPr>
          <w:rFonts w:hint="eastAsia" w:ascii="仿宋_GB2312" w:eastAsia="仿宋_GB2312" w:cs="仿宋_GB2312"/>
          <w:sz w:val="32"/>
          <w:szCs w:val="32"/>
          <w:lang w:eastAsia="zh-CN"/>
        </w:rPr>
        <w:t>周和仁</w:t>
      </w:r>
      <w:r>
        <w:rPr>
          <w:rFonts w:hint="eastAsia" w:ascii="仿宋_GB2312" w:eastAsia="仿宋_GB2312" w:cs="仿宋_GB2312"/>
          <w:sz w:val="32"/>
          <w:szCs w:val="32"/>
        </w:rPr>
        <w:t>卷宗贰册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outlineLvl w:val="9"/>
        <w:rPr>
          <w:rFonts w:hint="eastAsia" w:ascii="仿宋_GB2312" w:eastAsia="仿宋_GB2312"/>
          <w:sz w:val="32"/>
          <w:szCs w:val="32"/>
        </w:rPr>
      </w:pPr>
      <w:r>
        <w:rPr>
          <w:rFonts w:hint="eastAsia" w:ascii="仿宋_GB2312" w:eastAsia="仿宋_GB2312" w:cs="仿宋_GB2312"/>
          <w:sz w:val="32"/>
          <w:szCs w:val="32"/>
        </w:rPr>
        <w:t>⒉减刑建议书叁份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outlineLvl w:val="9"/>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outlineLvl w:val="9"/>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outlineLvl w:val="9"/>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outlineLvl w:val="9"/>
        <w:rPr>
          <w:rFonts w:hint="eastAsia" w:ascii="仿宋_GB2312" w:eastAsia="仿宋_GB2312" w:cs="仿宋_GB2312"/>
          <w:sz w:val="32"/>
          <w:szCs w:val="32"/>
        </w:rPr>
      </w:pPr>
    </w:p>
    <w:p>
      <w:pPr>
        <w:spacing w:line="440" w:lineRule="exact"/>
        <w:ind w:firstLine="5120" w:firstLineChars="1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福建</w:t>
      </w:r>
      <w:r>
        <w:rPr>
          <w:rFonts w:hint="eastAsia" w:ascii="仿宋_GB2312" w:hAnsi="仿宋_GB2312" w:eastAsia="仿宋_GB2312" w:cs="仿宋_GB2312"/>
          <w:color w:val="auto"/>
          <w:sz w:val="32"/>
          <w:szCs w:val="32"/>
        </w:rPr>
        <w:t>省永安监狱</w:t>
      </w:r>
    </w:p>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202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23</w:t>
      </w:r>
    </w:p>
    <w:p>
      <w:pPr>
        <w:rPr>
          <w:rFonts w:hint="eastAsia"/>
          <w:sz w:val="40"/>
          <w:szCs w:val="40"/>
        </w:rPr>
      </w:pPr>
    </w:p>
    <w:p>
      <w:pPr>
        <w:rPr>
          <w:rFonts w:hint="eastAsia"/>
          <w:sz w:val="40"/>
          <w:szCs w:val="40"/>
        </w:rPr>
      </w:pPr>
    </w:p>
    <w:p>
      <w:pPr>
        <w:rPr>
          <w:rFonts w:hint="eastAsia"/>
          <w:sz w:val="40"/>
          <w:szCs w:val="40"/>
        </w:rPr>
      </w:pPr>
    </w:p>
    <w:p>
      <w:pPr>
        <w:rPr>
          <w:rFonts w:hint="eastAsia"/>
          <w:sz w:val="40"/>
          <w:szCs w:val="40"/>
        </w:rPr>
      </w:pPr>
    </w:p>
    <w:p>
      <w:pPr>
        <w:snapToGrid w:val="0"/>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580" w:lineRule="exact"/>
        <w:jc w:val="right"/>
        <w:rPr>
          <w:rFonts w:hint="eastAsia" w:ascii="楷体_GB2312" w:eastAsia="楷体_GB2312" w:cs="楷体_GB2312"/>
          <w:sz w:val="32"/>
          <w:szCs w:val="32"/>
        </w:rPr>
      </w:pPr>
      <w:r>
        <w:rPr>
          <w:rFonts w:hint="eastAsia" w:ascii="楷体_GB2312" w:eastAsia="楷体_GB2312" w:cs="楷体_GB2312"/>
          <w:sz w:val="32"/>
          <w:szCs w:val="32"/>
        </w:rPr>
        <w:t>〔</w:t>
      </w:r>
      <w:r>
        <w:rPr>
          <w:rFonts w:hint="eastAsia" w:ascii="楷体_GB2312" w:eastAsia="楷体_GB2312" w:cs="楷体_GB2312"/>
          <w:sz w:val="32"/>
          <w:szCs w:val="32"/>
          <w:lang w:val="en-US" w:eastAsia="zh-CN"/>
        </w:rPr>
        <w:t>2024</w:t>
      </w:r>
      <w:r>
        <w:rPr>
          <w:rFonts w:hint="eastAsia" w:ascii="楷体_GB2312" w:eastAsia="楷体_GB2312" w:cs="楷体_GB2312"/>
          <w:sz w:val="32"/>
          <w:szCs w:val="32"/>
        </w:rPr>
        <w:t>〕闽永狱减字第</w:t>
      </w:r>
      <w:r>
        <w:rPr>
          <w:rFonts w:hint="eastAsia" w:ascii="楷体_GB2312" w:eastAsia="楷体_GB2312" w:cs="楷体_GB2312"/>
          <w:sz w:val="32"/>
          <w:szCs w:val="32"/>
          <w:lang w:val="en-US" w:eastAsia="zh-CN"/>
        </w:rPr>
        <w:t>24</w:t>
      </w:r>
      <w:r>
        <w:rPr>
          <w:rFonts w:hint="eastAsia" w:asci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Calibri" w:eastAsia="仿宋_GB2312" w:cs="仿宋_GB2312"/>
          <w:color w:val="auto"/>
          <w:kern w:val="32"/>
          <w:sz w:val="32"/>
          <w:szCs w:val="32"/>
        </w:rPr>
      </w:pPr>
      <w:r>
        <w:rPr>
          <w:rFonts w:hint="eastAsia" w:ascii="仿宋_GB2312" w:hAnsi="Calibri" w:eastAsia="仿宋_GB2312" w:cs="仿宋_GB2312"/>
          <w:color w:val="auto"/>
          <w:kern w:val="32"/>
          <w:sz w:val="32"/>
          <w:szCs w:val="32"/>
        </w:rPr>
        <w:t>罪犯李强</w:t>
      </w:r>
      <w:r>
        <w:rPr>
          <w:rFonts w:hint="eastAsia" w:ascii="仿宋_GB2312" w:hAnsi="Calibri" w:eastAsia="仿宋_GB2312" w:cs="仿宋_GB2312"/>
          <w:color w:val="auto"/>
          <w:kern w:val="32"/>
          <w:sz w:val="32"/>
          <w:szCs w:val="32"/>
        </w:rPr>
        <w:fldChar w:fldCharType="begin"/>
      </w:r>
      <w:r>
        <w:rPr>
          <w:rFonts w:hint="eastAsia" w:ascii="仿宋_GB2312" w:hAnsi="Calibri" w:eastAsia="仿宋_GB2312" w:cs="仿宋_GB2312"/>
          <w:color w:val="auto"/>
          <w:kern w:val="32"/>
          <w:sz w:val="32"/>
          <w:szCs w:val="32"/>
        </w:rPr>
        <w:instrText xml:space="preserve"> AUTOTEXTLIST  \* MERGEFORMAT </w:instrText>
      </w:r>
      <w:r>
        <w:rPr>
          <w:rFonts w:hint="eastAsia" w:ascii="仿宋_GB2312" w:hAnsi="Calibri" w:eastAsia="仿宋_GB2312" w:cs="仿宋_GB2312"/>
          <w:color w:val="auto"/>
          <w:kern w:val="32"/>
          <w:sz w:val="32"/>
          <w:szCs w:val="32"/>
        </w:rPr>
        <w:fldChar w:fldCharType="end"/>
      </w:r>
      <w:r>
        <w:rPr>
          <w:rFonts w:hint="eastAsia" w:ascii="仿宋_GB2312" w:hAnsi="Calibri" w:eastAsia="仿宋_GB2312" w:cs="仿宋_GB2312"/>
          <w:color w:val="auto"/>
          <w:kern w:val="32"/>
          <w:sz w:val="32"/>
          <w:szCs w:val="32"/>
        </w:rPr>
        <w:t>，男，汉族，1994年6月18日出生，户籍所在地陕西省南郑县，捕前系无业。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Calibri" w:eastAsia="仿宋_GB2312" w:cs="仿宋_GB2312"/>
          <w:color w:val="auto"/>
          <w:kern w:val="32"/>
          <w:sz w:val="32"/>
          <w:szCs w:val="32"/>
        </w:rPr>
      </w:pPr>
      <w:r>
        <w:rPr>
          <w:rFonts w:hint="eastAsia" w:ascii="仿宋_GB2312" w:hAnsi="Calibri" w:eastAsia="仿宋_GB2312" w:cs="仿宋_GB2312"/>
          <w:color w:val="auto"/>
          <w:kern w:val="32"/>
          <w:sz w:val="32"/>
          <w:szCs w:val="32"/>
        </w:rPr>
        <w:t>福建省漳平市人民法院于2018年9月17日作出（2018）闽0881刑初169号刑事判决，以被告人李强犯抢劫罪，判处有期徒刑七年</w:t>
      </w:r>
      <w:bookmarkStart w:id="1" w:name="OLE_LINK1"/>
      <w:r>
        <w:rPr>
          <w:rFonts w:hint="eastAsia" w:ascii="仿宋_GB2312" w:hAnsi="Calibri" w:eastAsia="仿宋_GB2312" w:cs="仿宋_GB2312"/>
          <w:color w:val="auto"/>
          <w:kern w:val="32"/>
          <w:sz w:val="32"/>
          <w:szCs w:val="32"/>
        </w:rPr>
        <w:t>八个月，并处罚金60000元；犯非法拘禁罪，判处有期徒刑二年二个月。总和刑期有期徒刑九年十个月，并处罚金60000元，决定执行有期徒刑九年，并处罚金人民币60000元。刑期自2017年12月6日起至2026年12月5日止。</w:t>
      </w:r>
      <w:bookmarkEnd w:id="1"/>
      <w:r>
        <w:rPr>
          <w:rFonts w:hint="eastAsia" w:ascii="仿宋_GB2312" w:hAnsi="Calibri" w:eastAsia="仿宋_GB2312" w:cs="仿宋_GB2312"/>
          <w:color w:val="auto"/>
          <w:kern w:val="32"/>
          <w:sz w:val="32"/>
          <w:szCs w:val="32"/>
        </w:rPr>
        <w:t>宣判后，该犯</w:t>
      </w:r>
      <w:r>
        <w:rPr>
          <w:rFonts w:hint="eastAsia" w:ascii="仿宋_GB2312" w:hAnsi="Calibri" w:eastAsia="仿宋_GB2312" w:cs="仿宋_GB2312"/>
          <w:color w:val="auto"/>
          <w:kern w:val="32"/>
          <w:sz w:val="32"/>
          <w:szCs w:val="32"/>
          <w:lang w:eastAsia="zh-CN"/>
        </w:rPr>
        <w:t>及同案犯</w:t>
      </w:r>
      <w:r>
        <w:rPr>
          <w:rFonts w:hint="eastAsia" w:ascii="仿宋_GB2312" w:hAnsi="Calibri" w:eastAsia="仿宋_GB2312" w:cs="仿宋_GB2312"/>
          <w:color w:val="auto"/>
          <w:kern w:val="32"/>
          <w:sz w:val="32"/>
          <w:szCs w:val="32"/>
        </w:rPr>
        <w:t>不服判决，提出上诉。福建省龙岩市中级人民法院于2018年11月26日作出（2018）闽08刑终328号刑事裁定，准许上诉人熊礼、李强、何耀平、王文飞撤回上诉。2018年12月13日交付福建省永安监狱执行刑罚。2020年</w:t>
      </w:r>
      <w:r>
        <w:rPr>
          <w:rFonts w:hint="eastAsia" w:ascii="仿宋_GB2312" w:hAnsi="Calibri" w:eastAsia="仿宋_GB2312" w:cs="仿宋_GB2312"/>
          <w:color w:val="auto"/>
          <w:kern w:val="32"/>
          <w:sz w:val="32"/>
          <w:szCs w:val="32"/>
          <w:lang w:val="en-US" w:eastAsia="zh-CN"/>
        </w:rPr>
        <w:t>10</w:t>
      </w:r>
      <w:r>
        <w:rPr>
          <w:rFonts w:hint="eastAsia" w:ascii="仿宋_GB2312" w:hAnsi="Calibri" w:eastAsia="仿宋_GB2312" w:cs="仿宋_GB2312"/>
          <w:color w:val="auto"/>
          <w:kern w:val="32"/>
          <w:sz w:val="32"/>
          <w:szCs w:val="32"/>
        </w:rPr>
        <w:t>月</w:t>
      </w:r>
      <w:r>
        <w:rPr>
          <w:rFonts w:hint="eastAsia" w:ascii="仿宋_GB2312" w:hAnsi="Calibri" w:eastAsia="仿宋_GB2312" w:cs="仿宋_GB2312"/>
          <w:color w:val="auto"/>
          <w:kern w:val="32"/>
          <w:sz w:val="32"/>
          <w:szCs w:val="32"/>
          <w:lang w:val="en-US" w:eastAsia="zh-CN"/>
        </w:rPr>
        <w:t>30</w:t>
      </w:r>
      <w:r>
        <w:rPr>
          <w:rFonts w:hint="eastAsia" w:ascii="仿宋_GB2312" w:hAnsi="Calibri" w:eastAsia="仿宋_GB2312" w:cs="仿宋_GB2312"/>
          <w:color w:val="auto"/>
          <w:kern w:val="32"/>
          <w:sz w:val="32"/>
          <w:szCs w:val="32"/>
        </w:rPr>
        <w:t>日，福建省三明市中级人民法院以（2020）闽04刑更</w:t>
      </w:r>
      <w:r>
        <w:rPr>
          <w:rFonts w:hint="eastAsia" w:ascii="仿宋_GB2312" w:hAnsi="Calibri" w:eastAsia="仿宋_GB2312" w:cs="仿宋_GB2312"/>
          <w:color w:val="auto"/>
          <w:kern w:val="32"/>
          <w:sz w:val="32"/>
          <w:szCs w:val="32"/>
          <w:lang w:val="en-US" w:eastAsia="zh-CN"/>
        </w:rPr>
        <w:t>1232</w:t>
      </w:r>
      <w:r>
        <w:rPr>
          <w:rFonts w:hint="eastAsia" w:ascii="仿宋_GB2312" w:hAnsi="Calibri" w:eastAsia="仿宋_GB2312" w:cs="仿宋_GB2312"/>
          <w:color w:val="auto"/>
          <w:kern w:val="32"/>
          <w:sz w:val="32"/>
          <w:szCs w:val="32"/>
        </w:rPr>
        <w:t>号刑事裁定</w:t>
      </w:r>
      <w:r>
        <w:rPr>
          <w:rFonts w:hint="eastAsia" w:ascii="仿宋_GB2312" w:hAnsi="Calibri" w:eastAsia="仿宋_GB2312" w:cs="仿宋_GB2312"/>
          <w:color w:val="auto"/>
          <w:kern w:val="32"/>
          <w:sz w:val="32"/>
          <w:szCs w:val="32"/>
          <w:lang w:eastAsia="zh-CN"/>
        </w:rPr>
        <w:t>书</w:t>
      </w:r>
      <w:r>
        <w:rPr>
          <w:rFonts w:hint="eastAsia" w:ascii="仿宋_GB2312" w:hAnsi="Calibri" w:eastAsia="仿宋_GB2312" w:cs="仿宋_GB2312"/>
          <w:color w:val="auto"/>
          <w:kern w:val="32"/>
          <w:sz w:val="32"/>
          <w:szCs w:val="32"/>
        </w:rPr>
        <w:t>，对罪犯</w:t>
      </w:r>
      <w:r>
        <w:rPr>
          <w:rFonts w:hint="eastAsia" w:ascii="仿宋_GB2312" w:hAnsi="Calibri" w:eastAsia="仿宋_GB2312" w:cs="仿宋_GB2312"/>
          <w:color w:val="auto"/>
          <w:kern w:val="32"/>
          <w:sz w:val="32"/>
          <w:szCs w:val="32"/>
          <w:lang w:eastAsia="zh-CN"/>
        </w:rPr>
        <w:t>李强</w:t>
      </w:r>
      <w:r>
        <w:rPr>
          <w:rFonts w:hint="eastAsia" w:ascii="仿宋_GB2312" w:hAnsi="Calibri" w:eastAsia="仿宋_GB2312" w:cs="仿宋_GB2312"/>
          <w:color w:val="auto"/>
          <w:kern w:val="32"/>
          <w:sz w:val="32"/>
          <w:szCs w:val="32"/>
        </w:rPr>
        <w:t>减去有期徒刑</w:t>
      </w:r>
      <w:r>
        <w:rPr>
          <w:rFonts w:hint="eastAsia" w:ascii="仿宋_GB2312" w:hAnsi="Calibri" w:eastAsia="仿宋_GB2312" w:cs="仿宋_GB2312"/>
          <w:color w:val="auto"/>
          <w:kern w:val="32"/>
          <w:sz w:val="32"/>
          <w:szCs w:val="32"/>
          <w:lang w:eastAsia="zh-CN"/>
        </w:rPr>
        <w:t>四</w:t>
      </w:r>
      <w:r>
        <w:rPr>
          <w:rFonts w:hint="eastAsia" w:ascii="仿宋_GB2312" w:hAnsi="Calibri" w:eastAsia="仿宋_GB2312" w:cs="仿宋_GB2312"/>
          <w:color w:val="auto"/>
          <w:kern w:val="32"/>
          <w:sz w:val="32"/>
          <w:szCs w:val="32"/>
        </w:rPr>
        <w:t>个月，现刑期至202</w:t>
      </w:r>
      <w:r>
        <w:rPr>
          <w:rFonts w:hint="eastAsia" w:ascii="仿宋_GB2312" w:hAnsi="Calibri" w:eastAsia="仿宋_GB2312" w:cs="仿宋_GB2312"/>
          <w:color w:val="auto"/>
          <w:kern w:val="32"/>
          <w:sz w:val="32"/>
          <w:szCs w:val="32"/>
          <w:lang w:val="en-US" w:eastAsia="zh-CN"/>
        </w:rPr>
        <w:t>6</w:t>
      </w:r>
      <w:r>
        <w:rPr>
          <w:rFonts w:hint="eastAsia" w:ascii="仿宋_GB2312" w:hAnsi="Calibri" w:eastAsia="仿宋_GB2312" w:cs="仿宋_GB2312"/>
          <w:color w:val="auto"/>
          <w:kern w:val="32"/>
          <w:sz w:val="32"/>
          <w:szCs w:val="32"/>
        </w:rPr>
        <w:t>年</w:t>
      </w:r>
      <w:r>
        <w:rPr>
          <w:rFonts w:hint="eastAsia" w:ascii="仿宋_GB2312" w:hAnsi="Calibri" w:eastAsia="仿宋_GB2312" w:cs="仿宋_GB2312"/>
          <w:color w:val="auto"/>
          <w:kern w:val="32"/>
          <w:sz w:val="32"/>
          <w:szCs w:val="32"/>
          <w:lang w:val="en-US" w:eastAsia="zh-CN"/>
        </w:rPr>
        <w:t>8</w:t>
      </w:r>
      <w:r>
        <w:rPr>
          <w:rFonts w:hint="eastAsia" w:ascii="仿宋_GB2312" w:hAnsi="Calibri" w:eastAsia="仿宋_GB2312" w:cs="仿宋_GB2312"/>
          <w:color w:val="auto"/>
          <w:kern w:val="32"/>
          <w:sz w:val="32"/>
          <w:szCs w:val="32"/>
        </w:rPr>
        <w:t>月5日。现属普管级罪犯。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Calibri" w:eastAsia="仿宋_GB2312" w:cs="仿宋_GB2312"/>
          <w:color w:val="auto"/>
          <w:kern w:val="32"/>
          <w:sz w:val="32"/>
          <w:szCs w:val="32"/>
        </w:rPr>
      </w:pPr>
      <w:r>
        <w:rPr>
          <w:rFonts w:hint="eastAsia" w:ascii="仿宋_GB2312" w:hAnsi="Calibri" w:eastAsia="仿宋_GB2312" w:cs="仿宋_GB2312"/>
          <w:color w:val="auto"/>
          <w:kern w:val="32"/>
          <w:sz w:val="32"/>
          <w:szCs w:val="32"/>
          <w:lang w:eastAsia="zh-CN"/>
        </w:rPr>
        <w:t>罪</w:t>
      </w:r>
      <w:r>
        <w:rPr>
          <w:rFonts w:hint="eastAsia" w:ascii="仿宋_GB2312" w:hAnsi="Calibri" w:eastAsia="仿宋_GB2312" w:cs="仿宋_GB2312"/>
          <w:color w:val="auto"/>
          <w:kern w:val="32"/>
          <w:sz w:val="32"/>
          <w:szCs w:val="32"/>
        </w:rPr>
        <w:t>犯</w:t>
      </w:r>
      <w:r>
        <w:rPr>
          <w:rFonts w:hint="eastAsia" w:ascii="仿宋_GB2312" w:hAnsi="Calibri" w:eastAsia="仿宋_GB2312" w:cs="仿宋_GB2312"/>
          <w:color w:val="auto"/>
          <w:kern w:val="32"/>
          <w:sz w:val="32"/>
          <w:szCs w:val="32"/>
          <w:lang w:val="en-US" w:eastAsia="zh-CN"/>
        </w:rPr>
        <w:t>李强</w:t>
      </w:r>
      <w:r>
        <w:rPr>
          <w:rFonts w:hint="eastAsia" w:ascii="仿宋_GB2312" w:hAnsi="Calibri" w:eastAsia="仿宋_GB2312" w:cs="仿宋_GB2312"/>
          <w:color w:val="auto"/>
          <w:kern w:val="32"/>
          <w:sz w:val="32"/>
          <w:szCs w:val="32"/>
        </w:rPr>
        <w:t>在服刑期间，确有悔改表现：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Calibri" w:eastAsia="仿宋_GB2312" w:cs="仿宋_GB2312"/>
          <w:color w:val="auto"/>
          <w:kern w:val="32"/>
          <w:sz w:val="32"/>
          <w:szCs w:val="32"/>
        </w:rPr>
      </w:pPr>
      <w:r>
        <w:rPr>
          <w:rFonts w:hint="eastAsia" w:ascii="仿宋_GB2312" w:hAnsi="Calibri" w:eastAsia="仿宋_GB2312" w:cs="仿宋_GB2312"/>
          <w:color w:val="auto"/>
          <w:kern w:val="3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Calibri" w:eastAsia="仿宋_GB2312" w:cs="仿宋_GB2312"/>
          <w:color w:val="auto"/>
          <w:kern w:val="32"/>
          <w:sz w:val="32"/>
          <w:szCs w:val="32"/>
        </w:rPr>
      </w:pPr>
      <w:r>
        <w:rPr>
          <w:rFonts w:hint="eastAsia" w:ascii="仿宋_GB2312" w:hAnsi="Calibri" w:eastAsia="仿宋_GB2312" w:cs="仿宋_GB2312"/>
          <w:color w:val="auto"/>
          <w:kern w:val="32"/>
          <w:sz w:val="32"/>
          <w:szCs w:val="32"/>
        </w:rPr>
        <w:t>在遵守法律法规和监规纪律方面：该犯在考核期内有违规扣分情况，经教育后，能遵守法律法规和各项监规纪律，以《监狱服刑人员行为规范》要求自己。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Calibri" w:eastAsia="仿宋_GB2312" w:cs="仿宋_GB2312"/>
          <w:color w:val="auto"/>
          <w:kern w:val="32"/>
          <w:sz w:val="32"/>
          <w:szCs w:val="32"/>
        </w:rPr>
      </w:pPr>
      <w:r>
        <w:rPr>
          <w:rFonts w:hint="eastAsia" w:ascii="仿宋_GB2312" w:hAnsi="Calibri" w:eastAsia="仿宋_GB2312" w:cs="仿宋_GB2312"/>
          <w:color w:val="auto"/>
          <w:kern w:val="32"/>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Calibri" w:eastAsia="仿宋_GB2312" w:cs="仿宋_GB2312"/>
          <w:color w:val="auto"/>
          <w:kern w:val="32"/>
          <w:sz w:val="32"/>
          <w:szCs w:val="32"/>
        </w:rPr>
      </w:pPr>
      <w:r>
        <w:rPr>
          <w:rFonts w:hint="eastAsia" w:ascii="仿宋_GB2312" w:hAnsi="Calibri" w:eastAsia="仿宋_GB2312" w:cs="仿宋_GB2312"/>
          <w:color w:val="auto"/>
          <w:kern w:val="32"/>
          <w:sz w:val="32"/>
          <w:szCs w:val="32"/>
        </w:rPr>
        <w:t>在参加生产劳动方面：该犯能态度端正，服从分配，现从事</w:t>
      </w:r>
      <w:r>
        <w:rPr>
          <w:rFonts w:hint="eastAsia" w:ascii="仿宋_GB2312" w:hAnsi="Calibri" w:eastAsia="仿宋_GB2312" w:cs="仿宋_GB2312"/>
          <w:color w:val="auto"/>
          <w:kern w:val="32"/>
          <w:sz w:val="32"/>
          <w:szCs w:val="32"/>
          <w:lang w:eastAsia="zh-CN"/>
        </w:rPr>
        <w:t>车工</w:t>
      </w:r>
      <w:r>
        <w:rPr>
          <w:rFonts w:hint="eastAsia" w:ascii="仿宋_GB2312" w:hAnsi="Calibri" w:eastAsia="仿宋_GB2312" w:cs="仿宋_GB2312"/>
          <w:color w:val="auto"/>
          <w:kern w:val="32"/>
          <w:sz w:val="32"/>
          <w:szCs w:val="32"/>
        </w:rPr>
        <w:t>工种，能认真履行岗位职责，</w:t>
      </w:r>
      <w:r>
        <w:rPr>
          <w:rFonts w:hint="eastAsia" w:ascii="仿宋_GB2312" w:hAnsi="Calibri" w:eastAsia="仿宋_GB2312" w:cs="仿宋_GB2312"/>
          <w:color w:val="auto"/>
          <w:kern w:val="32"/>
          <w:sz w:val="32"/>
          <w:szCs w:val="32"/>
          <w:lang w:eastAsia="zh-CN"/>
        </w:rPr>
        <w:t>积极</w:t>
      </w:r>
      <w:r>
        <w:rPr>
          <w:rFonts w:hint="eastAsia" w:ascii="仿宋_GB2312" w:hAnsi="Calibri" w:eastAsia="仿宋_GB2312" w:cs="仿宋_GB2312"/>
          <w:color w:val="auto"/>
          <w:kern w:val="32"/>
          <w:sz w:val="32"/>
          <w:szCs w:val="32"/>
        </w:rPr>
        <w:t>完成劳动任务。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Calibri" w:eastAsia="仿宋_GB2312" w:cs="仿宋_GB2312"/>
          <w:color w:val="auto"/>
          <w:kern w:val="32"/>
          <w:sz w:val="32"/>
          <w:szCs w:val="32"/>
        </w:rPr>
      </w:pPr>
      <w:r>
        <w:rPr>
          <w:rFonts w:hint="eastAsia" w:ascii="仿宋_GB2312" w:hAnsi="Calibri" w:eastAsia="仿宋_GB2312" w:cs="仿宋_GB2312"/>
          <w:color w:val="auto"/>
          <w:kern w:val="32"/>
          <w:sz w:val="32"/>
          <w:szCs w:val="32"/>
        </w:rPr>
        <w:t>该犯上次评定表扬剩余</w:t>
      </w:r>
      <w:r>
        <w:rPr>
          <w:rFonts w:hint="eastAsia" w:ascii="仿宋_GB2312" w:hAnsi="Calibri" w:eastAsia="仿宋_GB2312" w:cs="仿宋_GB2312"/>
          <w:color w:val="auto"/>
          <w:kern w:val="32"/>
          <w:sz w:val="32"/>
          <w:szCs w:val="32"/>
          <w:lang w:val="en-US" w:eastAsia="zh-CN"/>
        </w:rPr>
        <w:t>739</w:t>
      </w:r>
      <w:r>
        <w:rPr>
          <w:rFonts w:hint="eastAsia" w:ascii="仿宋_GB2312" w:hAnsi="Calibri" w:eastAsia="仿宋_GB2312" w:cs="仿宋_GB2312"/>
          <w:color w:val="auto"/>
          <w:kern w:val="32"/>
          <w:sz w:val="32"/>
          <w:szCs w:val="32"/>
        </w:rPr>
        <w:t>分，本轮考核期内累计获</w:t>
      </w:r>
      <w:r>
        <w:rPr>
          <w:rFonts w:hint="eastAsia" w:ascii="仿宋_GB2312" w:hAnsi="Calibri" w:eastAsia="仿宋_GB2312" w:cs="仿宋_GB2312"/>
          <w:color w:val="auto"/>
          <w:kern w:val="32"/>
          <w:sz w:val="32"/>
          <w:szCs w:val="32"/>
          <w:lang w:val="en-US" w:eastAsia="zh-CN"/>
        </w:rPr>
        <w:t>4750.6</w:t>
      </w:r>
      <w:r>
        <w:rPr>
          <w:rFonts w:hint="eastAsia" w:ascii="仿宋_GB2312" w:hAnsi="Calibri" w:eastAsia="仿宋_GB2312" w:cs="仿宋_GB2312"/>
          <w:color w:val="auto"/>
          <w:kern w:val="32"/>
          <w:sz w:val="32"/>
          <w:szCs w:val="32"/>
        </w:rPr>
        <w:t>分，合计获得</w:t>
      </w:r>
      <w:r>
        <w:rPr>
          <w:rFonts w:hint="eastAsia" w:ascii="仿宋_GB2312" w:hAnsi="Calibri" w:eastAsia="仿宋_GB2312" w:cs="仿宋_GB2312"/>
          <w:color w:val="auto"/>
          <w:kern w:val="32"/>
          <w:sz w:val="32"/>
          <w:szCs w:val="32"/>
          <w:lang w:val="en-US" w:eastAsia="zh-CN"/>
        </w:rPr>
        <w:t>5489.6</w:t>
      </w:r>
      <w:r>
        <w:rPr>
          <w:rFonts w:hint="eastAsia" w:ascii="仿宋_GB2312" w:hAnsi="Calibri" w:eastAsia="仿宋_GB2312" w:cs="仿宋_GB2312"/>
          <w:color w:val="auto"/>
          <w:kern w:val="32"/>
          <w:sz w:val="32"/>
          <w:szCs w:val="32"/>
        </w:rPr>
        <w:t>分，表扬</w:t>
      </w:r>
      <w:r>
        <w:rPr>
          <w:rFonts w:hint="eastAsia" w:ascii="仿宋_GB2312" w:hAnsi="Calibri" w:eastAsia="仿宋_GB2312" w:cs="仿宋_GB2312"/>
          <w:color w:val="auto"/>
          <w:kern w:val="32"/>
          <w:sz w:val="32"/>
          <w:szCs w:val="32"/>
          <w:lang w:val="en-US" w:eastAsia="zh-CN"/>
        </w:rPr>
        <w:t>8</w:t>
      </w:r>
      <w:r>
        <w:rPr>
          <w:rFonts w:hint="eastAsia" w:ascii="仿宋_GB2312" w:hAnsi="Calibri" w:eastAsia="仿宋_GB2312" w:cs="仿宋_GB2312"/>
          <w:color w:val="auto"/>
          <w:kern w:val="32"/>
          <w:sz w:val="32"/>
          <w:szCs w:val="32"/>
        </w:rPr>
        <w:t>次。间隔期20</w:t>
      </w:r>
      <w:r>
        <w:rPr>
          <w:rFonts w:hint="eastAsia" w:ascii="仿宋_GB2312" w:hAnsi="Calibri" w:eastAsia="仿宋_GB2312" w:cs="仿宋_GB2312"/>
          <w:color w:val="auto"/>
          <w:kern w:val="32"/>
          <w:sz w:val="32"/>
          <w:szCs w:val="32"/>
          <w:lang w:val="en-US" w:eastAsia="zh-CN"/>
        </w:rPr>
        <w:t>20</w:t>
      </w:r>
      <w:r>
        <w:rPr>
          <w:rFonts w:hint="eastAsia" w:ascii="仿宋_GB2312" w:hAnsi="Calibri" w:eastAsia="仿宋_GB2312" w:cs="仿宋_GB2312"/>
          <w:color w:val="auto"/>
          <w:kern w:val="32"/>
          <w:sz w:val="32"/>
          <w:szCs w:val="32"/>
        </w:rPr>
        <w:t>年1</w:t>
      </w:r>
      <w:r>
        <w:rPr>
          <w:rFonts w:hint="eastAsia" w:ascii="仿宋_GB2312" w:hAnsi="Calibri" w:eastAsia="仿宋_GB2312" w:cs="仿宋_GB2312"/>
          <w:color w:val="auto"/>
          <w:kern w:val="32"/>
          <w:sz w:val="32"/>
          <w:szCs w:val="32"/>
          <w:lang w:val="en-US" w:eastAsia="zh-CN"/>
        </w:rPr>
        <w:t>1</w:t>
      </w:r>
      <w:r>
        <w:rPr>
          <w:rFonts w:hint="eastAsia" w:ascii="仿宋_GB2312" w:hAnsi="Calibri" w:eastAsia="仿宋_GB2312" w:cs="仿宋_GB2312"/>
          <w:color w:val="auto"/>
          <w:kern w:val="32"/>
          <w:sz w:val="32"/>
          <w:szCs w:val="32"/>
        </w:rPr>
        <w:t>月至202</w:t>
      </w:r>
      <w:r>
        <w:rPr>
          <w:rFonts w:hint="eastAsia" w:ascii="仿宋_GB2312" w:hAnsi="Calibri" w:eastAsia="仿宋_GB2312" w:cs="仿宋_GB2312"/>
          <w:color w:val="auto"/>
          <w:kern w:val="32"/>
          <w:sz w:val="32"/>
          <w:szCs w:val="32"/>
          <w:lang w:val="en-US" w:eastAsia="zh-CN"/>
        </w:rPr>
        <w:t>3</w:t>
      </w:r>
      <w:r>
        <w:rPr>
          <w:rFonts w:hint="eastAsia" w:ascii="仿宋_GB2312" w:hAnsi="Calibri" w:eastAsia="仿宋_GB2312" w:cs="仿宋_GB2312"/>
          <w:color w:val="auto"/>
          <w:kern w:val="32"/>
          <w:sz w:val="32"/>
          <w:szCs w:val="32"/>
        </w:rPr>
        <w:t>年</w:t>
      </w:r>
      <w:r>
        <w:rPr>
          <w:rFonts w:hint="eastAsia" w:ascii="仿宋_GB2312" w:hAnsi="Calibri" w:eastAsia="仿宋_GB2312" w:cs="仿宋_GB2312"/>
          <w:color w:val="auto"/>
          <w:kern w:val="32"/>
          <w:sz w:val="32"/>
          <w:szCs w:val="32"/>
          <w:lang w:val="en-US" w:eastAsia="zh-CN"/>
        </w:rPr>
        <w:t>10</w:t>
      </w:r>
      <w:r>
        <w:rPr>
          <w:rFonts w:hint="eastAsia" w:ascii="仿宋_GB2312" w:hAnsi="Calibri" w:eastAsia="仿宋_GB2312" w:cs="仿宋_GB2312"/>
          <w:color w:val="auto"/>
          <w:kern w:val="32"/>
          <w:sz w:val="32"/>
          <w:szCs w:val="32"/>
        </w:rPr>
        <w:t>月，获得</w:t>
      </w:r>
      <w:r>
        <w:rPr>
          <w:rFonts w:hint="eastAsia" w:ascii="仿宋_GB2312" w:hAnsi="Calibri" w:eastAsia="仿宋_GB2312" w:cs="仿宋_GB2312"/>
          <w:color w:val="auto"/>
          <w:kern w:val="32"/>
          <w:sz w:val="32"/>
          <w:szCs w:val="32"/>
          <w:lang w:val="en-US" w:eastAsia="zh-CN"/>
        </w:rPr>
        <w:t>4381.5</w:t>
      </w:r>
      <w:r>
        <w:rPr>
          <w:rFonts w:hint="eastAsia" w:ascii="仿宋_GB2312" w:hAnsi="Calibri" w:eastAsia="仿宋_GB2312" w:cs="仿宋_GB2312"/>
          <w:color w:val="auto"/>
          <w:kern w:val="32"/>
          <w:sz w:val="32"/>
          <w:szCs w:val="32"/>
        </w:rPr>
        <w:t>分。考核期内累计违规</w:t>
      </w:r>
      <w:r>
        <w:rPr>
          <w:rFonts w:hint="eastAsia" w:ascii="仿宋_GB2312" w:hAnsi="Calibri" w:eastAsia="仿宋_GB2312" w:cs="仿宋_GB2312"/>
          <w:color w:val="auto"/>
          <w:kern w:val="32"/>
          <w:sz w:val="32"/>
          <w:szCs w:val="32"/>
          <w:lang w:val="en-US" w:eastAsia="zh-CN"/>
        </w:rPr>
        <w:t>1</w:t>
      </w:r>
      <w:r>
        <w:rPr>
          <w:rFonts w:hint="eastAsia" w:ascii="仿宋_GB2312" w:hAnsi="Calibri" w:eastAsia="仿宋_GB2312" w:cs="仿宋_GB2312"/>
          <w:color w:val="auto"/>
          <w:kern w:val="32"/>
          <w:sz w:val="32"/>
          <w:szCs w:val="32"/>
        </w:rPr>
        <w:t>次，累计扣</w:t>
      </w:r>
      <w:r>
        <w:rPr>
          <w:rFonts w:hint="eastAsia" w:ascii="仿宋_GB2312" w:hAnsi="Calibri" w:eastAsia="仿宋_GB2312" w:cs="仿宋_GB2312"/>
          <w:color w:val="auto"/>
          <w:kern w:val="32"/>
          <w:sz w:val="32"/>
          <w:szCs w:val="32"/>
          <w:lang w:val="en-US" w:eastAsia="zh-CN"/>
        </w:rPr>
        <w:t>3</w:t>
      </w:r>
      <w:r>
        <w:rPr>
          <w:rFonts w:hint="eastAsia" w:ascii="仿宋_GB2312" w:hAnsi="Calibri" w:eastAsia="仿宋_GB2312" w:cs="仿宋_GB2312"/>
          <w:color w:val="auto"/>
          <w:kern w:val="32"/>
          <w:sz w:val="32"/>
          <w:szCs w:val="32"/>
        </w:rPr>
        <w:t>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Calibri" w:eastAsia="仿宋_GB2312" w:cs="仿宋_GB2312"/>
          <w:color w:val="auto"/>
          <w:kern w:val="32"/>
          <w:sz w:val="32"/>
          <w:szCs w:val="32"/>
        </w:rPr>
      </w:pPr>
      <w:r>
        <w:rPr>
          <w:rFonts w:hint="eastAsia" w:ascii="仿宋_GB2312" w:hAnsi="Calibri" w:eastAsia="仿宋_GB2312" w:cs="仿宋_GB2312"/>
          <w:color w:val="auto"/>
          <w:kern w:val="32"/>
          <w:sz w:val="32"/>
          <w:szCs w:val="32"/>
        </w:rPr>
        <w:t>原判财产性判项已缴纳罚金人民币</w:t>
      </w:r>
      <w:r>
        <w:rPr>
          <w:rFonts w:hint="eastAsia" w:ascii="仿宋_GB2312" w:hAnsi="Calibri" w:eastAsia="仿宋_GB2312" w:cs="仿宋_GB2312"/>
          <w:color w:val="auto"/>
          <w:kern w:val="32"/>
          <w:sz w:val="32"/>
          <w:szCs w:val="32"/>
          <w:lang w:val="en-US" w:eastAsia="zh-CN"/>
        </w:rPr>
        <w:t>50</w:t>
      </w:r>
      <w:r>
        <w:rPr>
          <w:rFonts w:hint="eastAsia" w:ascii="仿宋_GB2312" w:hAnsi="Calibri" w:eastAsia="仿宋_GB2312" w:cs="仿宋_GB2312"/>
          <w:color w:val="auto"/>
          <w:kern w:val="32"/>
          <w:sz w:val="32"/>
          <w:szCs w:val="32"/>
        </w:rPr>
        <w:t>0元</w:t>
      </w:r>
      <w:r>
        <w:rPr>
          <w:rFonts w:hint="eastAsia" w:ascii="仿宋_GB2312" w:cs="仿宋_GB2312"/>
          <w:color w:val="auto"/>
          <w:kern w:val="32"/>
          <w:sz w:val="32"/>
          <w:szCs w:val="32"/>
          <w:lang w:val="en-US" w:eastAsia="zh-CN"/>
        </w:rPr>
        <w:t>,</w:t>
      </w:r>
      <w:r>
        <w:rPr>
          <w:rFonts w:hint="eastAsia" w:ascii="仿宋_GB2312" w:hAnsi="Calibri" w:eastAsia="仿宋_GB2312" w:cs="仿宋_GB2312"/>
          <w:color w:val="auto"/>
          <w:kern w:val="32"/>
          <w:sz w:val="32"/>
          <w:szCs w:val="32"/>
        </w:rPr>
        <w:t>本次</w:t>
      </w:r>
      <w:r>
        <w:rPr>
          <w:rFonts w:hint="eastAsia" w:ascii="仿宋_GB2312" w:hAnsi="Calibri" w:eastAsia="仿宋_GB2312" w:cs="仿宋_GB2312"/>
          <w:color w:val="auto"/>
          <w:kern w:val="32"/>
          <w:sz w:val="32"/>
          <w:szCs w:val="32"/>
          <w:lang w:eastAsia="zh-CN"/>
        </w:rPr>
        <w:t>拟</w:t>
      </w:r>
      <w:r>
        <w:rPr>
          <w:rFonts w:hint="eastAsia" w:ascii="仿宋_GB2312" w:hAnsi="Calibri" w:eastAsia="仿宋_GB2312" w:cs="仿宋_GB2312"/>
          <w:color w:val="auto"/>
          <w:kern w:val="32"/>
          <w:sz w:val="32"/>
          <w:szCs w:val="32"/>
        </w:rPr>
        <w:t>向三明市中级人民法院缴纳罚金人民币</w:t>
      </w:r>
      <w:r>
        <w:rPr>
          <w:rFonts w:hint="eastAsia" w:ascii="仿宋_GB2312" w:hAnsi="Calibri" w:eastAsia="仿宋_GB2312" w:cs="仿宋_GB2312"/>
          <w:color w:val="auto"/>
          <w:kern w:val="32"/>
          <w:sz w:val="32"/>
          <w:szCs w:val="32"/>
          <w:lang w:val="en-US" w:eastAsia="zh-CN"/>
        </w:rPr>
        <w:t>6000</w:t>
      </w:r>
      <w:r>
        <w:rPr>
          <w:rFonts w:hint="eastAsia" w:ascii="仿宋_GB2312" w:hAnsi="Calibri" w:eastAsia="仿宋_GB2312" w:cs="仿宋_GB2312"/>
          <w:color w:val="auto"/>
          <w:kern w:val="32"/>
          <w:sz w:val="32"/>
          <w:szCs w:val="32"/>
        </w:rPr>
        <w:t>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Calibri" w:eastAsia="仿宋_GB2312" w:cs="仿宋_GB2312"/>
          <w:color w:val="auto"/>
          <w:kern w:val="32"/>
          <w:sz w:val="32"/>
          <w:szCs w:val="32"/>
        </w:rPr>
      </w:pPr>
      <w:r>
        <w:rPr>
          <w:rFonts w:hint="eastAsia" w:ascii="仿宋_GB2312" w:hAnsi="Calibri" w:eastAsia="仿宋_GB2312" w:cs="仿宋_GB2312"/>
          <w:color w:val="auto"/>
          <w:kern w:val="32"/>
          <w:sz w:val="32"/>
          <w:szCs w:val="32"/>
        </w:rPr>
        <w:t>罪犯</w:t>
      </w:r>
      <w:r>
        <w:rPr>
          <w:rFonts w:hint="eastAsia" w:ascii="仿宋_GB2312" w:hAnsi="Calibri" w:eastAsia="仿宋_GB2312" w:cs="仿宋_GB2312"/>
          <w:color w:val="auto"/>
          <w:kern w:val="32"/>
          <w:sz w:val="32"/>
          <w:szCs w:val="32"/>
          <w:lang w:eastAsia="zh-CN"/>
        </w:rPr>
        <w:t>李强</w:t>
      </w:r>
      <w:r>
        <w:rPr>
          <w:rFonts w:hint="eastAsia" w:ascii="仿宋_GB2312" w:hAnsi="Calibri" w:eastAsia="仿宋_GB2312" w:cs="仿宋_GB2312"/>
          <w:color w:val="auto"/>
          <w:kern w:val="32"/>
          <w:sz w:val="32"/>
          <w:szCs w:val="32"/>
        </w:rPr>
        <w:t>在服刑期间，确有悔改表现，依照《中华人民共和国刑法》第78条、第79条、《中华人民共和国刑事诉讼法》第273条第二款和《中华人民共和国监狱法》第29条之规定，建议对罪犯</w:t>
      </w:r>
      <w:r>
        <w:rPr>
          <w:rFonts w:hint="eastAsia" w:ascii="仿宋_GB2312" w:hAnsi="Calibri" w:eastAsia="仿宋_GB2312" w:cs="仿宋_GB2312"/>
          <w:color w:val="auto"/>
          <w:kern w:val="32"/>
          <w:sz w:val="32"/>
          <w:szCs w:val="32"/>
          <w:lang w:eastAsia="zh-CN"/>
        </w:rPr>
        <w:t>李强</w:t>
      </w:r>
      <w:r>
        <w:rPr>
          <w:rFonts w:hint="eastAsia" w:ascii="仿宋_GB2312" w:hAnsi="Calibri" w:eastAsia="仿宋_GB2312" w:cs="仿宋_GB2312"/>
          <w:color w:val="auto"/>
          <w:kern w:val="32"/>
          <w:sz w:val="32"/>
          <w:szCs w:val="32"/>
        </w:rPr>
        <w:t>予以减刑</w:t>
      </w:r>
      <w:r>
        <w:rPr>
          <w:rFonts w:hint="eastAsia" w:ascii="仿宋_GB2312" w:hAnsi="Calibri" w:eastAsia="仿宋_GB2312" w:cs="仿宋_GB2312"/>
          <w:color w:val="auto"/>
          <w:kern w:val="32"/>
          <w:sz w:val="32"/>
          <w:szCs w:val="32"/>
          <w:lang w:eastAsia="zh-CN"/>
        </w:rPr>
        <w:t>六个月</w:t>
      </w:r>
      <w:r>
        <w:rPr>
          <w:rFonts w:hint="eastAsia" w:ascii="仿宋_GB2312" w:hAnsi="Calibri" w:eastAsia="仿宋_GB2312" w:cs="仿宋_GB2312"/>
          <w:color w:val="auto"/>
          <w:kern w:val="32"/>
          <w:sz w:val="32"/>
          <w:szCs w:val="32"/>
        </w:rPr>
        <w:t>。特提请你院审理裁定。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Calibri" w:eastAsia="仿宋_GB2312" w:cs="仿宋_GB2312"/>
          <w:color w:val="auto"/>
          <w:kern w:val="32"/>
          <w:sz w:val="32"/>
          <w:szCs w:val="32"/>
        </w:rPr>
      </w:pPr>
      <w:r>
        <w:rPr>
          <w:rFonts w:hint="eastAsia" w:ascii="仿宋_GB2312" w:hAnsi="Calibri" w:eastAsia="仿宋_GB2312" w:cs="仿宋_GB2312"/>
          <w:color w:val="auto"/>
          <w:kern w:val="32"/>
          <w:sz w:val="32"/>
          <w:szCs w:val="32"/>
        </w:rPr>
        <w:t>此致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Calibri" w:eastAsia="仿宋_GB2312" w:cs="仿宋_GB2312"/>
          <w:color w:val="auto"/>
          <w:kern w:val="32"/>
          <w:sz w:val="32"/>
          <w:szCs w:val="32"/>
        </w:rPr>
      </w:pPr>
      <w:r>
        <w:rPr>
          <w:rFonts w:hint="eastAsia" w:ascii="仿宋_GB2312" w:hAnsi="Calibri" w:eastAsia="仿宋_GB2312" w:cs="仿宋_GB2312"/>
          <w:color w:val="auto"/>
          <w:kern w:val="32"/>
          <w:sz w:val="32"/>
          <w:szCs w:val="32"/>
        </w:rPr>
        <w:t>三明市中级人民法院</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Calibri" w:eastAsia="仿宋_GB2312" w:cs="仿宋_GB2312"/>
          <w:color w:val="auto"/>
          <w:kern w:val="32"/>
          <w:sz w:val="32"/>
          <w:szCs w:val="32"/>
        </w:rPr>
      </w:pPr>
      <w:r>
        <w:rPr>
          <w:rFonts w:hint="eastAsia" w:ascii="仿宋_GB2312" w:hAnsi="Calibri" w:eastAsia="仿宋_GB2312" w:cs="仿宋_GB2312"/>
          <w:color w:val="auto"/>
          <w:kern w:val="32"/>
          <w:sz w:val="32"/>
          <w:szCs w:val="32"/>
        </w:rPr>
        <w:t>附件：⒈罪犯</w:t>
      </w:r>
      <w:r>
        <w:rPr>
          <w:rFonts w:hint="eastAsia" w:ascii="仿宋_GB2312" w:hAnsi="Calibri" w:eastAsia="仿宋_GB2312" w:cs="仿宋_GB2312"/>
          <w:color w:val="auto"/>
          <w:kern w:val="32"/>
          <w:sz w:val="32"/>
          <w:szCs w:val="32"/>
          <w:lang w:eastAsia="zh-CN"/>
        </w:rPr>
        <w:t>李强</w:t>
      </w:r>
      <w:r>
        <w:rPr>
          <w:rFonts w:hint="eastAsia" w:ascii="仿宋_GB2312" w:hAnsi="Calibri" w:eastAsia="仿宋_GB2312" w:cs="仿宋_GB2312"/>
          <w:color w:val="auto"/>
          <w:kern w:val="32"/>
          <w:sz w:val="32"/>
          <w:szCs w:val="32"/>
        </w:rPr>
        <w:t>卷宗</w:t>
      </w:r>
      <w:r>
        <w:rPr>
          <w:rFonts w:hint="eastAsia" w:ascii="仿宋_GB2312" w:hAnsi="Calibri" w:eastAsia="仿宋_GB2312" w:cs="仿宋_GB2312"/>
          <w:color w:val="auto"/>
          <w:kern w:val="32"/>
          <w:sz w:val="32"/>
          <w:szCs w:val="32"/>
          <w:lang w:eastAsia="zh-CN"/>
        </w:rPr>
        <w:t>贰</w:t>
      </w:r>
      <w:r>
        <w:rPr>
          <w:rFonts w:hint="eastAsia" w:ascii="仿宋_GB2312" w:hAnsi="Calibri" w:eastAsia="仿宋_GB2312" w:cs="仿宋_GB2312"/>
          <w:color w:val="auto"/>
          <w:kern w:val="32"/>
          <w:sz w:val="32"/>
          <w:szCs w:val="32"/>
        </w:rPr>
        <w:t>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600" w:firstLineChars="500"/>
        <w:textAlignment w:val="auto"/>
        <w:outlineLvl w:val="9"/>
        <w:rPr>
          <w:rFonts w:hint="eastAsia" w:ascii="仿宋_GB2312" w:hAnsi="Calibri" w:eastAsia="仿宋_GB2312" w:cs="仿宋_GB2312"/>
          <w:color w:val="auto"/>
          <w:kern w:val="32"/>
          <w:sz w:val="32"/>
          <w:szCs w:val="32"/>
        </w:rPr>
      </w:pPr>
      <w:r>
        <w:rPr>
          <w:rFonts w:hint="eastAsia" w:ascii="仿宋_GB2312" w:hAnsi="Calibri" w:eastAsia="仿宋_GB2312" w:cs="仿宋_GB2312"/>
          <w:color w:val="auto"/>
          <w:kern w:val="32"/>
          <w:sz w:val="32"/>
          <w:szCs w:val="32"/>
        </w:rPr>
        <w:t>⒉减刑建议</w:t>
      </w:r>
      <w:r>
        <w:rPr>
          <w:rFonts w:hint="eastAsia" w:ascii="仿宋_GB2312" w:hAnsi="Calibri" w:eastAsia="仿宋_GB2312" w:cs="仿宋_GB2312"/>
          <w:color w:val="auto"/>
          <w:kern w:val="32"/>
          <w:sz w:val="32"/>
          <w:szCs w:val="32"/>
          <w:lang w:eastAsia="zh-CN"/>
        </w:rPr>
        <w:t>叁</w:t>
      </w:r>
      <w:r>
        <w:rPr>
          <w:rFonts w:hint="eastAsia" w:ascii="仿宋_GB2312" w:hAnsi="Calibri" w:eastAsia="仿宋_GB2312" w:cs="仿宋_GB2312"/>
          <w:color w:val="auto"/>
          <w:kern w:val="32"/>
          <w:sz w:val="32"/>
          <w:szCs w:val="32"/>
        </w:rPr>
        <w:t>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600" w:firstLineChars="500"/>
        <w:textAlignment w:val="auto"/>
        <w:outlineLvl w:val="9"/>
        <w:rPr>
          <w:rFonts w:hint="eastAsia" w:ascii="仿宋_GB2312" w:hAnsi="Calibri" w:eastAsia="仿宋_GB2312" w:cs="仿宋_GB2312"/>
          <w:color w:val="auto"/>
          <w:kern w:val="3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600" w:firstLineChars="500"/>
        <w:textAlignment w:val="auto"/>
        <w:outlineLvl w:val="9"/>
        <w:rPr>
          <w:rFonts w:hint="eastAsia" w:ascii="仿宋_GB2312" w:hAnsi="Calibri" w:eastAsia="仿宋_GB2312" w:cs="仿宋_GB2312"/>
          <w:color w:val="auto"/>
          <w:kern w:val="3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600" w:firstLineChars="500"/>
        <w:textAlignment w:val="auto"/>
        <w:outlineLvl w:val="9"/>
        <w:rPr>
          <w:rFonts w:hint="eastAsia" w:ascii="仿宋_GB2312" w:hAnsi="Calibri" w:eastAsia="仿宋_GB2312" w:cs="仿宋_GB2312"/>
          <w:color w:val="auto"/>
          <w:kern w:val="32"/>
          <w:sz w:val="32"/>
          <w:szCs w:val="32"/>
        </w:rPr>
      </w:pPr>
    </w:p>
    <w:p>
      <w:pPr>
        <w:spacing w:line="440" w:lineRule="exact"/>
        <w:ind w:firstLine="5120" w:firstLineChars="1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福建</w:t>
      </w:r>
      <w:r>
        <w:rPr>
          <w:rFonts w:hint="eastAsia" w:ascii="仿宋_GB2312" w:hAnsi="仿宋_GB2312" w:eastAsia="仿宋_GB2312" w:cs="仿宋_GB2312"/>
          <w:color w:val="auto"/>
          <w:sz w:val="32"/>
          <w:szCs w:val="32"/>
        </w:rPr>
        <w:t>省永安监狱</w:t>
      </w:r>
    </w:p>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202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Calibri" w:eastAsia="仿宋_GB2312" w:cs="仿宋_GB2312"/>
          <w:color w:val="auto"/>
          <w:kern w:val="3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Calibri" w:eastAsia="仿宋_GB2312" w:cs="仿宋_GB2312"/>
          <w:color w:val="auto"/>
          <w:kern w:val="3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Calibri" w:eastAsia="仿宋_GB2312" w:cs="仿宋_GB2312"/>
          <w:color w:val="auto"/>
          <w:kern w:val="3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Calibri" w:eastAsia="仿宋_GB2312" w:cs="仿宋_GB2312"/>
          <w:color w:val="auto"/>
          <w:kern w:val="3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Calibri" w:eastAsia="仿宋_GB2312" w:cs="仿宋_GB2312"/>
          <w:color w:val="auto"/>
          <w:kern w:val="32"/>
          <w:sz w:val="32"/>
          <w:szCs w:val="32"/>
        </w:rPr>
      </w:pPr>
    </w:p>
    <w:p>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80" w:lineRule="exact"/>
        <w:jc w:val="right"/>
        <w:rPr>
          <w:rFonts w:ascii="楷体_GB2312" w:hAnsi="Times New Roman" w:eastAsia="楷体_GB2312" w:cs="楷体_GB2312"/>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w:t>
      </w:r>
      <w:r>
        <w:rPr>
          <w:rFonts w:hint="eastAsia" w:ascii="楷体_GB2312" w:hAnsi="Times New Roman" w:eastAsia="楷体_GB2312" w:cs="楷体_GB2312"/>
          <w:sz w:val="32"/>
          <w:szCs w:val="32"/>
        </w:rPr>
        <w:t>2</w:t>
      </w:r>
      <w:r>
        <w:rPr>
          <w:rFonts w:hint="eastAsia" w:ascii="楷体_GB2312" w:hAnsi="Times New Roman" w:eastAsia="楷体_GB2312" w:cs="楷体_GB2312"/>
          <w:sz w:val="32"/>
          <w:szCs w:val="32"/>
          <w:lang w:val="en-US" w:eastAsia="zh-CN"/>
        </w:rPr>
        <w:t>4</w:t>
      </w:r>
      <w:r>
        <w:rPr>
          <w:rFonts w:hint="eastAsia" w:ascii="楷体_GB2312" w:hAnsi="Times New Roman" w:eastAsia="楷体_GB2312" w:cs="楷体_GB2312"/>
          <w:sz w:val="32"/>
          <w:szCs w:val="32"/>
        </w:rPr>
        <w:t>〕闽永狱减字第</w:t>
      </w:r>
      <w:r>
        <w:rPr>
          <w:rFonts w:hint="eastAsia" w:ascii="楷体_GB2312" w:hAnsi="Times New Roman" w:eastAsia="楷体_GB2312" w:cs="楷体_GB2312"/>
          <w:sz w:val="32"/>
          <w:szCs w:val="32"/>
          <w:lang w:val="en-US" w:eastAsia="zh-CN"/>
        </w:rPr>
        <w:t>25</w:t>
      </w:r>
      <w:r>
        <w:rPr>
          <w:rFonts w:hint="eastAsia" w:ascii="楷体_GB2312" w:hAnsi="Times New Roman"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ascii="仿宋_GB2312" w:hAnsi="Calibri" w:eastAsia="仿宋_GB2312" w:cs="仿宋_GB2312"/>
          <w:kern w:val="32"/>
          <w:sz w:val="32"/>
          <w:szCs w:val="32"/>
        </w:rPr>
      </w:pPr>
      <w:r>
        <w:rPr>
          <w:rFonts w:hint="eastAsia" w:ascii="仿宋_GB2312" w:hAnsi="Calibri" w:eastAsia="仿宋_GB2312" w:cs="仿宋_GB2312"/>
          <w:kern w:val="32"/>
          <w:sz w:val="32"/>
          <w:szCs w:val="32"/>
        </w:rPr>
        <w:t>罪犯叶龙辉，男，汉族，</w:t>
      </w:r>
      <w:r>
        <w:rPr>
          <w:rFonts w:ascii="仿宋_GB2312" w:hAnsi="Calibri" w:eastAsia="仿宋_GB2312" w:cs="仿宋_GB2312"/>
          <w:kern w:val="32"/>
          <w:sz w:val="32"/>
          <w:szCs w:val="32"/>
        </w:rPr>
        <w:t>1990</w:t>
      </w:r>
      <w:r>
        <w:rPr>
          <w:rFonts w:hint="eastAsia" w:ascii="仿宋_GB2312" w:hAnsi="Calibri" w:eastAsia="仿宋_GB2312" w:cs="仿宋_GB2312"/>
          <w:kern w:val="32"/>
          <w:sz w:val="32"/>
          <w:szCs w:val="32"/>
        </w:rPr>
        <w:t>年</w:t>
      </w:r>
      <w:r>
        <w:rPr>
          <w:rFonts w:ascii="仿宋_GB2312" w:hAnsi="Calibri" w:eastAsia="仿宋_GB2312" w:cs="仿宋_GB2312"/>
          <w:kern w:val="32"/>
          <w:sz w:val="32"/>
          <w:szCs w:val="32"/>
        </w:rPr>
        <w:t>3</w:t>
      </w:r>
      <w:r>
        <w:rPr>
          <w:rFonts w:hint="eastAsia" w:ascii="仿宋_GB2312" w:hAnsi="Calibri" w:eastAsia="仿宋_GB2312" w:cs="仿宋_GB2312"/>
          <w:kern w:val="32"/>
          <w:sz w:val="32"/>
          <w:szCs w:val="32"/>
        </w:rPr>
        <w:t>月12日出生，户籍所在地福建省漳平市，捕前系无业。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ascii="仿宋_GB2312" w:hAnsi="Calibri" w:eastAsia="仿宋_GB2312" w:cs="仿宋_GB2312"/>
          <w:kern w:val="32"/>
          <w:sz w:val="32"/>
          <w:szCs w:val="32"/>
        </w:rPr>
      </w:pPr>
      <w:r>
        <w:rPr>
          <w:rFonts w:hint="eastAsia" w:ascii="仿宋_GB2312" w:hAnsi="Calibri" w:eastAsia="仿宋_GB2312" w:cs="仿宋_GB2312"/>
          <w:kern w:val="32"/>
          <w:sz w:val="32"/>
          <w:szCs w:val="32"/>
        </w:rPr>
        <w:t>福建省漳平市人民法院于201</w:t>
      </w:r>
      <w:r>
        <w:rPr>
          <w:rFonts w:ascii="仿宋_GB2312" w:hAnsi="Calibri" w:eastAsia="仿宋_GB2312" w:cs="仿宋_GB2312"/>
          <w:kern w:val="32"/>
          <w:sz w:val="32"/>
          <w:szCs w:val="32"/>
        </w:rPr>
        <w:t>7</w:t>
      </w:r>
      <w:r>
        <w:rPr>
          <w:rFonts w:hint="eastAsia" w:ascii="仿宋_GB2312" w:hAnsi="Calibri" w:eastAsia="仿宋_GB2312" w:cs="仿宋_GB2312"/>
          <w:kern w:val="32"/>
          <w:sz w:val="32"/>
          <w:szCs w:val="32"/>
        </w:rPr>
        <w:t>年3月16日作出（201</w:t>
      </w:r>
      <w:r>
        <w:rPr>
          <w:rFonts w:ascii="仿宋_GB2312" w:hAnsi="Calibri" w:eastAsia="仿宋_GB2312" w:cs="仿宋_GB2312"/>
          <w:kern w:val="32"/>
          <w:sz w:val="32"/>
          <w:szCs w:val="32"/>
        </w:rPr>
        <w:t>6</w:t>
      </w:r>
      <w:r>
        <w:rPr>
          <w:rFonts w:hint="eastAsia" w:ascii="仿宋_GB2312" w:hAnsi="Calibri" w:eastAsia="仿宋_GB2312" w:cs="仿宋_GB2312"/>
          <w:kern w:val="32"/>
          <w:sz w:val="32"/>
          <w:szCs w:val="32"/>
        </w:rPr>
        <w:t>）闽0881刑初239号刑事判决，以被告人叶龙辉犯诈骗</w:t>
      </w:r>
      <w:r>
        <w:rPr>
          <w:rFonts w:ascii="仿宋_GB2312" w:hAnsi="Calibri" w:eastAsia="仿宋_GB2312" w:cs="仿宋_GB2312"/>
          <w:kern w:val="32"/>
          <w:sz w:val="32"/>
          <w:szCs w:val="32"/>
        </w:rPr>
        <w:t>罪</w:t>
      </w:r>
      <w:r>
        <w:rPr>
          <w:rFonts w:hint="eastAsia" w:ascii="仿宋_GB2312" w:hAnsi="Calibri" w:eastAsia="仿宋_GB2312" w:cs="仿宋_GB2312"/>
          <w:kern w:val="32"/>
          <w:sz w:val="32"/>
          <w:szCs w:val="32"/>
        </w:rPr>
        <w:t>，判处有期徒刑十一年，</w:t>
      </w:r>
      <w:r>
        <w:rPr>
          <w:rFonts w:ascii="仿宋_GB2312" w:hAnsi="Calibri" w:eastAsia="仿宋_GB2312" w:cs="仿宋_GB2312"/>
          <w:kern w:val="32"/>
          <w:sz w:val="32"/>
          <w:szCs w:val="32"/>
        </w:rPr>
        <w:t>并处罚金人民币40</w:t>
      </w:r>
      <w:r>
        <w:rPr>
          <w:rFonts w:hint="eastAsia" w:ascii="仿宋_GB2312" w:hAnsi="Calibri" w:eastAsia="仿宋_GB2312" w:cs="仿宋_GB2312"/>
          <w:kern w:val="32"/>
          <w:sz w:val="32"/>
          <w:szCs w:val="32"/>
        </w:rPr>
        <w:t>0000</w:t>
      </w:r>
      <w:r>
        <w:rPr>
          <w:rFonts w:ascii="仿宋_GB2312" w:hAnsi="Calibri" w:eastAsia="仿宋_GB2312" w:cs="仿宋_GB2312"/>
          <w:kern w:val="32"/>
          <w:sz w:val="32"/>
          <w:szCs w:val="32"/>
        </w:rPr>
        <w:t>元</w:t>
      </w:r>
      <w:r>
        <w:rPr>
          <w:rFonts w:hint="eastAsia" w:ascii="仿宋_GB2312" w:hAnsi="Calibri" w:eastAsia="仿宋_GB2312" w:cs="仿宋_GB2312"/>
          <w:kern w:val="32"/>
          <w:sz w:val="32"/>
          <w:szCs w:val="32"/>
        </w:rPr>
        <w:t>，责令被告人叶福林、叶龙辉、叶思佳退赔被害人崔裕婷经济损失人民币268012元，责令被告人叶福林、叶龙辉退赔被害人崔裕婷经济损失人民币618569元。刑期自201</w:t>
      </w:r>
      <w:r>
        <w:rPr>
          <w:rFonts w:ascii="仿宋_GB2312" w:hAnsi="Calibri" w:eastAsia="仿宋_GB2312" w:cs="仿宋_GB2312"/>
          <w:kern w:val="32"/>
          <w:sz w:val="32"/>
          <w:szCs w:val="32"/>
        </w:rPr>
        <w:t>6</w:t>
      </w:r>
      <w:r>
        <w:rPr>
          <w:rFonts w:hint="eastAsia" w:ascii="仿宋_GB2312" w:hAnsi="Calibri" w:eastAsia="仿宋_GB2312" w:cs="仿宋_GB2312"/>
          <w:kern w:val="32"/>
          <w:sz w:val="32"/>
          <w:szCs w:val="32"/>
        </w:rPr>
        <w:t>年</w:t>
      </w:r>
      <w:r>
        <w:rPr>
          <w:rFonts w:ascii="仿宋_GB2312" w:hAnsi="Calibri" w:eastAsia="仿宋_GB2312" w:cs="仿宋_GB2312"/>
          <w:kern w:val="32"/>
          <w:sz w:val="32"/>
          <w:szCs w:val="32"/>
        </w:rPr>
        <w:t>9</w:t>
      </w:r>
      <w:r>
        <w:rPr>
          <w:rFonts w:hint="eastAsia" w:ascii="仿宋_GB2312" w:hAnsi="Calibri" w:eastAsia="仿宋_GB2312" w:cs="仿宋_GB2312"/>
          <w:kern w:val="32"/>
          <w:sz w:val="32"/>
          <w:szCs w:val="32"/>
        </w:rPr>
        <w:t>月</w:t>
      </w:r>
      <w:r>
        <w:rPr>
          <w:rFonts w:ascii="仿宋_GB2312" w:hAnsi="Calibri" w:eastAsia="仿宋_GB2312" w:cs="仿宋_GB2312"/>
          <w:kern w:val="32"/>
          <w:sz w:val="32"/>
          <w:szCs w:val="32"/>
        </w:rPr>
        <w:t>6</w:t>
      </w:r>
      <w:r>
        <w:rPr>
          <w:rFonts w:hint="eastAsia" w:ascii="仿宋_GB2312" w:hAnsi="Calibri" w:eastAsia="仿宋_GB2312" w:cs="仿宋_GB2312"/>
          <w:kern w:val="32"/>
          <w:sz w:val="32"/>
          <w:szCs w:val="32"/>
        </w:rPr>
        <w:t>日起至202</w:t>
      </w:r>
      <w:r>
        <w:rPr>
          <w:rFonts w:ascii="仿宋_GB2312" w:hAnsi="Calibri" w:eastAsia="仿宋_GB2312" w:cs="仿宋_GB2312"/>
          <w:kern w:val="32"/>
          <w:sz w:val="32"/>
          <w:szCs w:val="32"/>
        </w:rPr>
        <w:t>7</w:t>
      </w:r>
      <w:r>
        <w:rPr>
          <w:rFonts w:hint="eastAsia" w:ascii="仿宋_GB2312" w:hAnsi="Calibri" w:eastAsia="仿宋_GB2312" w:cs="仿宋_GB2312"/>
          <w:kern w:val="32"/>
          <w:sz w:val="32"/>
          <w:szCs w:val="32"/>
        </w:rPr>
        <w:t>年</w:t>
      </w:r>
      <w:r>
        <w:rPr>
          <w:rFonts w:ascii="仿宋_GB2312" w:hAnsi="Calibri" w:eastAsia="仿宋_GB2312" w:cs="仿宋_GB2312"/>
          <w:kern w:val="32"/>
          <w:sz w:val="32"/>
          <w:szCs w:val="32"/>
        </w:rPr>
        <w:t>9</w:t>
      </w:r>
      <w:r>
        <w:rPr>
          <w:rFonts w:hint="eastAsia" w:ascii="仿宋_GB2312" w:hAnsi="Calibri" w:eastAsia="仿宋_GB2312" w:cs="仿宋_GB2312"/>
          <w:kern w:val="32"/>
          <w:sz w:val="32"/>
          <w:szCs w:val="32"/>
        </w:rPr>
        <w:t>月</w:t>
      </w:r>
      <w:r>
        <w:rPr>
          <w:rFonts w:ascii="仿宋_GB2312" w:hAnsi="Calibri" w:eastAsia="仿宋_GB2312" w:cs="仿宋_GB2312"/>
          <w:kern w:val="32"/>
          <w:sz w:val="32"/>
          <w:szCs w:val="32"/>
        </w:rPr>
        <w:t>5</w:t>
      </w:r>
      <w:r>
        <w:rPr>
          <w:rFonts w:hint="eastAsia" w:ascii="仿宋_GB2312" w:hAnsi="Calibri" w:eastAsia="仿宋_GB2312" w:cs="仿宋_GB2312"/>
          <w:kern w:val="32"/>
          <w:sz w:val="32"/>
          <w:szCs w:val="32"/>
        </w:rPr>
        <w:t>日止。宣判后，该犯</w:t>
      </w:r>
      <w:r>
        <w:rPr>
          <w:rFonts w:hint="eastAsia" w:ascii="仿宋_GB2312" w:hAnsi="Calibri" w:eastAsia="仿宋_GB2312" w:cs="仿宋_GB2312"/>
          <w:kern w:val="32"/>
          <w:sz w:val="32"/>
          <w:szCs w:val="32"/>
          <w:lang w:eastAsia="zh-CN"/>
        </w:rPr>
        <w:t>及同案犯</w:t>
      </w:r>
      <w:r>
        <w:rPr>
          <w:rFonts w:hint="eastAsia" w:ascii="仿宋_GB2312" w:hAnsi="Calibri" w:eastAsia="仿宋_GB2312" w:cs="仿宋_GB2312"/>
          <w:kern w:val="32"/>
          <w:sz w:val="32"/>
          <w:szCs w:val="32"/>
        </w:rPr>
        <w:t>不服</w:t>
      </w:r>
      <w:r>
        <w:rPr>
          <w:rFonts w:hint="eastAsia" w:ascii="仿宋_GB2312" w:hAnsi="Calibri" w:eastAsia="仿宋_GB2312" w:cs="仿宋_GB2312"/>
          <w:kern w:val="32"/>
          <w:sz w:val="32"/>
          <w:szCs w:val="32"/>
          <w:lang w:eastAsia="zh-CN"/>
        </w:rPr>
        <w:t>判决</w:t>
      </w:r>
      <w:r>
        <w:rPr>
          <w:rFonts w:hint="eastAsia" w:ascii="仿宋_GB2312" w:hAnsi="Calibri" w:eastAsia="仿宋_GB2312" w:cs="仿宋_GB2312"/>
          <w:kern w:val="32"/>
          <w:sz w:val="32"/>
          <w:szCs w:val="32"/>
        </w:rPr>
        <w:t>，提出上诉，福建省龙岩市中级人民法院于2017年5月8日作出（2017）闽08刑终137号刑事裁定，驳回上诉，维持原判。201</w:t>
      </w:r>
      <w:r>
        <w:rPr>
          <w:rFonts w:ascii="仿宋_GB2312" w:hAnsi="Calibri" w:eastAsia="仿宋_GB2312" w:cs="仿宋_GB2312"/>
          <w:kern w:val="32"/>
          <w:sz w:val="32"/>
          <w:szCs w:val="32"/>
        </w:rPr>
        <w:t>7</w:t>
      </w:r>
      <w:r>
        <w:rPr>
          <w:rFonts w:hint="eastAsia" w:ascii="仿宋_GB2312" w:hAnsi="Calibri" w:eastAsia="仿宋_GB2312" w:cs="仿宋_GB2312"/>
          <w:kern w:val="32"/>
          <w:sz w:val="32"/>
          <w:szCs w:val="32"/>
        </w:rPr>
        <w:t>年5月25日交付福建省永安监狱执行刑罚。20</w:t>
      </w:r>
      <w:r>
        <w:rPr>
          <w:rFonts w:ascii="仿宋_GB2312" w:hAnsi="Calibri" w:eastAsia="仿宋_GB2312" w:cs="仿宋_GB2312"/>
          <w:kern w:val="32"/>
          <w:sz w:val="32"/>
          <w:szCs w:val="32"/>
        </w:rPr>
        <w:t>20</w:t>
      </w:r>
      <w:r>
        <w:rPr>
          <w:rFonts w:hint="eastAsia" w:ascii="仿宋_GB2312" w:hAnsi="Calibri" w:eastAsia="仿宋_GB2312" w:cs="仿宋_GB2312"/>
          <w:kern w:val="32"/>
          <w:sz w:val="32"/>
          <w:szCs w:val="32"/>
        </w:rPr>
        <w:t>年2月28日，福建省三明市中级人民法院以（20</w:t>
      </w:r>
      <w:r>
        <w:rPr>
          <w:rFonts w:ascii="仿宋_GB2312" w:hAnsi="Calibri" w:eastAsia="仿宋_GB2312" w:cs="仿宋_GB2312"/>
          <w:kern w:val="32"/>
          <w:sz w:val="32"/>
          <w:szCs w:val="32"/>
        </w:rPr>
        <w:t>20</w:t>
      </w:r>
      <w:r>
        <w:rPr>
          <w:rFonts w:hint="eastAsia" w:ascii="仿宋_GB2312" w:hAnsi="Calibri" w:eastAsia="仿宋_GB2312" w:cs="仿宋_GB2312"/>
          <w:kern w:val="32"/>
          <w:sz w:val="32"/>
          <w:szCs w:val="32"/>
        </w:rPr>
        <w:t>）闽04刑更</w:t>
      </w:r>
      <w:r>
        <w:rPr>
          <w:rFonts w:ascii="仿宋_GB2312" w:hAnsi="Calibri" w:eastAsia="仿宋_GB2312" w:cs="仿宋_GB2312"/>
          <w:kern w:val="32"/>
          <w:sz w:val="32"/>
          <w:szCs w:val="32"/>
        </w:rPr>
        <w:t>22</w:t>
      </w:r>
      <w:r>
        <w:rPr>
          <w:rFonts w:hint="eastAsia" w:ascii="仿宋_GB2312" w:hAnsi="Calibri" w:eastAsia="仿宋_GB2312" w:cs="仿宋_GB2312"/>
          <w:kern w:val="32"/>
          <w:sz w:val="32"/>
          <w:szCs w:val="32"/>
        </w:rPr>
        <w:t>7号刑事裁定</w:t>
      </w:r>
      <w:r>
        <w:rPr>
          <w:rFonts w:hint="eastAsia" w:ascii="仿宋_GB2312" w:hAnsi="Calibri" w:eastAsia="仿宋_GB2312" w:cs="仿宋_GB2312"/>
          <w:kern w:val="32"/>
          <w:sz w:val="32"/>
          <w:szCs w:val="32"/>
          <w:lang w:eastAsia="zh-CN"/>
        </w:rPr>
        <w:t>书</w:t>
      </w:r>
      <w:r>
        <w:rPr>
          <w:rFonts w:hint="eastAsia" w:ascii="仿宋_GB2312" w:hAnsi="Calibri" w:eastAsia="仿宋_GB2312" w:cs="仿宋_GB2312"/>
          <w:kern w:val="32"/>
          <w:sz w:val="32"/>
          <w:szCs w:val="32"/>
        </w:rPr>
        <w:t>，对罪犯叶龙辉减去有期徒刑八个月，现刑期至20</w:t>
      </w:r>
      <w:r>
        <w:rPr>
          <w:rFonts w:ascii="仿宋_GB2312" w:hAnsi="Calibri" w:eastAsia="仿宋_GB2312" w:cs="仿宋_GB2312"/>
          <w:kern w:val="32"/>
          <w:sz w:val="32"/>
          <w:szCs w:val="32"/>
        </w:rPr>
        <w:t>27</w:t>
      </w:r>
      <w:r>
        <w:rPr>
          <w:rFonts w:hint="eastAsia" w:ascii="仿宋_GB2312" w:hAnsi="Calibri" w:eastAsia="仿宋_GB2312" w:cs="仿宋_GB2312"/>
          <w:kern w:val="32"/>
          <w:sz w:val="32"/>
          <w:szCs w:val="32"/>
        </w:rPr>
        <w:t>年</w:t>
      </w:r>
      <w:r>
        <w:rPr>
          <w:rFonts w:ascii="仿宋_GB2312" w:hAnsi="Calibri" w:eastAsia="仿宋_GB2312" w:cs="仿宋_GB2312"/>
          <w:kern w:val="32"/>
          <w:sz w:val="32"/>
          <w:szCs w:val="32"/>
        </w:rPr>
        <w:t>1</w:t>
      </w:r>
      <w:r>
        <w:rPr>
          <w:rFonts w:hint="eastAsia" w:ascii="仿宋_GB2312" w:hAnsi="Calibri" w:eastAsia="仿宋_GB2312" w:cs="仿宋_GB2312"/>
          <w:kern w:val="32"/>
          <w:sz w:val="32"/>
          <w:szCs w:val="32"/>
        </w:rPr>
        <w:t>月5日。现属</w:t>
      </w:r>
      <w:r>
        <w:rPr>
          <w:rFonts w:hint="eastAsia" w:ascii="仿宋_GB2312" w:hAnsi="Calibri" w:eastAsia="仿宋_GB2312" w:cs="仿宋_GB2312"/>
          <w:kern w:val="32"/>
          <w:sz w:val="32"/>
          <w:szCs w:val="32"/>
          <w:highlight w:val="none"/>
        </w:rPr>
        <w:t>宽管级</w:t>
      </w:r>
      <w:r>
        <w:rPr>
          <w:rFonts w:hint="eastAsia" w:ascii="仿宋_GB2312" w:hAnsi="Calibri" w:eastAsia="仿宋_GB2312" w:cs="仿宋_GB2312"/>
          <w:kern w:val="32"/>
          <w:sz w:val="32"/>
          <w:szCs w:val="32"/>
        </w:rPr>
        <w:t>罪犯。</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ascii="仿宋_GB2312" w:hAnsi="Calibri" w:eastAsia="仿宋_GB2312" w:cs="仿宋_GB2312"/>
          <w:kern w:val="32"/>
          <w:sz w:val="32"/>
          <w:szCs w:val="32"/>
        </w:rPr>
      </w:pPr>
      <w:r>
        <w:rPr>
          <w:rFonts w:hint="eastAsia" w:ascii="仿宋_GB2312" w:hAnsi="Calibri" w:eastAsia="仿宋_GB2312" w:cs="仿宋_GB2312"/>
          <w:kern w:val="32"/>
          <w:sz w:val="32"/>
          <w:szCs w:val="32"/>
        </w:rPr>
        <w:t>罪犯叶龙辉在服刑期间，确有悔改表现：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eastAsia="仿宋_GB2312" w:cs="仿宋_GB2312"/>
          <w:color w:val="auto"/>
          <w:sz w:val="32"/>
          <w:szCs w:val="32"/>
          <w:lang w:eastAsia="zh-CN"/>
        </w:rPr>
      </w:pPr>
      <w:r>
        <w:rPr>
          <w:rFonts w:hint="eastAsia" w:ascii="仿宋_GB2312" w:eastAsia="仿宋_GB2312" w:cs="仿宋_GB2312"/>
          <w:sz w:val="32"/>
          <w:szCs w:val="32"/>
        </w:rPr>
        <w:t>在遵守法律法规和监规纪律方面：</w:t>
      </w:r>
      <w:r>
        <w:rPr>
          <w:rFonts w:hint="eastAsia" w:ascii="仿宋_GB2312" w:eastAsia="仿宋_GB2312" w:cs="仿宋_GB2312"/>
          <w:sz w:val="32"/>
          <w:szCs w:val="32"/>
          <w:lang w:val="en-US" w:eastAsia="zh-CN"/>
        </w:rPr>
        <w:t xml:space="preserve"> </w:t>
      </w:r>
      <w:r>
        <w:rPr>
          <w:rFonts w:hint="eastAsia" w:ascii="仿宋_GB2312" w:eastAsia="仿宋_GB2312" w:cs="仿宋_GB2312"/>
          <w:color w:val="auto"/>
          <w:sz w:val="32"/>
          <w:szCs w:val="32"/>
          <w:u w:val="none"/>
        </w:rPr>
        <w:t>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eastAsia="仿宋_GB2312" w:cs="仿宋_GB2312"/>
          <w:sz w:val="32"/>
          <w:szCs w:val="32"/>
          <w:highlight w:val="none"/>
        </w:rPr>
      </w:pPr>
      <w:r>
        <w:rPr>
          <w:rFonts w:hint="eastAsia" w:ascii="仿宋_GB2312" w:eastAsia="仿宋_GB2312" w:cs="仿宋_GB2312"/>
          <w:sz w:val="32"/>
          <w:szCs w:val="32"/>
        </w:rPr>
        <w:t>在参加生产劳动方面：该犯能态度端正，服从分配，现从事</w:t>
      </w:r>
      <w:r>
        <w:rPr>
          <w:rFonts w:hint="eastAsia" w:ascii="仿宋_GB2312" w:eastAsia="仿宋_GB2312" w:cs="仿宋_GB2312"/>
          <w:sz w:val="32"/>
          <w:szCs w:val="32"/>
          <w:lang w:eastAsia="zh-CN"/>
        </w:rPr>
        <w:t>生产辅助</w:t>
      </w:r>
      <w:r>
        <w:rPr>
          <w:rFonts w:hint="eastAsia" w:ascii="仿宋_GB2312" w:eastAsia="仿宋_GB2312" w:cs="仿宋_GB2312"/>
          <w:sz w:val="32"/>
          <w:szCs w:val="32"/>
        </w:rPr>
        <w:t>工种，能认真履行岗位职责，</w:t>
      </w:r>
      <w:r>
        <w:rPr>
          <w:rFonts w:hint="eastAsia" w:ascii="仿宋_GB2312" w:eastAsia="仿宋_GB2312" w:cs="仿宋_GB2312"/>
          <w:sz w:val="32"/>
          <w:szCs w:val="32"/>
          <w:lang w:eastAsia="zh-CN"/>
        </w:rPr>
        <w:t>积极</w:t>
      </w:r>
      <w:r>
        <w:rPr>
          <w:rFonts w:hint="eastAsia" w:ascii="仿宋_GB2312" w:eastAsia="仿宋_GB2312" w:cs="仿宋_GB2312"/>
          <w:sz w:val="32"/>
          <w:szCs w:val="32"/>
        </w:rPr>
        <w:t>完成劳动任务。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ascii="仿宋_GB2312" w:hAnsi="Calibri" w:eastAsia="仿宋_GB2312" w:cs="仿宋_GB2312"/>
          <w:kern w:val="32"/>
          <w:sz w:val="32"/>
          <w:szCs w:val="32"/>
          <w:highlight w:val="none"/>
        </w:rPr>
      </w:pPr>
      <w:r>
        <w:rPr>
          <w:rFonts w:hint="eastAsia" w:ascii="仿宋_GB2312" w:hAnsi="Calibri" w:eastAsia="仿宋_GB2312" w:cs="仿宋_GB2312"/>
          <w:kern w:val="32"/>
          <w:sz w:val="32"/>
          <w:szCs w:val="32"/>
          <w:highlight w:val="none"/>
        </w:rPr>
        <w:t>该犯上次评定表扬剩余</w:t>
      </w:r>
      <w:r>
        <w:rPr>
          <w:rFonts w:ascii="仿宋_GB2312" w:hAnsi="Calibri" w:eastAsia="仿宋_GB2312" w:cs="仿宋_GB2312"/>
          <w:kern w:val="32"/>
          <w:sz w:val="32"/>
          <w:szCs w:val="32"/>
          <w:highlight w:val="none"/>
        </w:rPr>
        <w:t>107.1</w:t>
      </w:r>
      <w:r>
        <w:rPr>
          <w:rFonts w:hint="eastAsia" w:ascii="仿宋_GB2312" w:hAnsi="Calibri" w:eastAsia="仿宋_GB2312" w:cs="仿宋_GB2312"/>
          <w:kern w:val="32"/>
          <w:sz w:val="32"/>
          <w:szCs w:val="32"/>
          <w:highlight w:val="none"/>
        </w:rPr>
        <w:t>分，本轮考核期内累计获</w:t>
      </w:r>
      <w:r>
        <w:rPr>
          <w:rFonts w:hint="eastAsia" w:ascii="仿宋_GB2312" w:hAnsi="Calibri" w:eastAsia="仿宋_GB2312" w:cs="仿宋_GB2312"/>
          <w:kern w:val="32"/>
          <w:sz w:val="32"/>
          <w:szCs w:val="32"/>
          <w:highlight w:val="none"/>
          <w:lang w:val="en-US" w:eastAsia="zh-CN"/>
        </w:rPr>
        <w:t>6149</w:t>
      </w:r>
      <w:r>
        <w:rPr>
          <w:rFonts w:hint="eastAsia" w:ascii="仿宋_GB2312" w:hAnsi="Calibri" w:eastAsia="仿宋_GB2312" w:cs="仿宋_GB2312"/>
          <w:kern w:val="32"/>
          <w:sz w:val="32"/>
          <w:szCs w:val="32"/>
          <w:highlight w:val="none"/>
        </w:rPr>
        <w:t>分，合计获得</w:t>
      </w:r>
      <w:r>
        <w:rPr>
          <w:rFonts w:hint="eastAsia" w:ascii="仿宋_GB2312" w:hAnsi="Calibri" w:eastAsia="仿宋_GB2312" w:cs="仿宋_GB2312"/>
          <w:kern w:val="32"/>
          <w:sz w:val="32"/>
          <w:szCs w:val="32"/>
          <w:highlight w:val="none"/>
          <w:lang w:val="en-US" w:eastAsia="zh-CN"/>
        </w:rPr>
        <w:t>6256.1</w:t>
      </w:r>
      <w:r>
        <w:rPr>
          <w:rFonts w:hint="eastAsia" w:ascii="仿宋_GB2312" w:hAnsi="Calibri" w:eastAsia="仿宋_GB2312" w:cs="仿宋_GB2312"/>
          <w:kern w:val="32"/>
          <w:sz w:val="32"/>
          <w:szCs w:val="32"/>
          <w:highlight w:val="none"/>
        </w:rPr>
        <w:t>分，表扬</w:t>
      </w:r>
      <w:r>
        <w:rPr>
          <w:rFonts w:hint="eastAsia" w:ascii="仿宋_GB2312" w:hAnsi="Calibri" w:eastAsia="仿宋_GB2312" w:cs="仿宋_GB2312"/>
          <w:kern w:val="32"/>
          <w:sz w:val="32"/>
          <w:szCs w:val="32"/>
          <w:highlight w:val="none"/>
          <w:lang w:val="en-US" w:eastAsia="zh-CN"/>
        </w:rPr>
        <w:t>9</w:t>
      </w:r>
      <w:r>
        <w:rPr>
          <w:rFonts w:hint="eastAsia" w:ascii="仿宋_GB2312" w:hAnsi="Calibri" w:eastAsia="仿宋_GB2312" w:cs="仿宋_GB2312"/>
          <w:kern w:val="32"/>
          <w:sz w:val="32"/>
          <w:szCs w:val="32"/>
          <w:highlight w:val="none"/>
        </w:rPr>
        <w:t>次</w:t>
      </w:r>
      <w:r>
        <w:rPr>
          <w:rFonts w:hint="eastAsia" w:ascii="仿宋_GB2312" w:hAnsi="Calibri" w:eastAsia="仿宋_GB2312" w:cs="仿宋_GB2312"/>
          <w:kern w:val="32"/>
          <w:sz w:val="32"/>
          <w:szCs w:val="32"/>
          <w:highlight w:val="none"/>
          <w:lang w:eastAsia="zh-CN"/>
        </w:rPr>
        <w:t>，物质奖励</w:t>
      </w:r>
      <w:r>
        <w:rPr>
          <w:rFonts w:hint="eastAsia" w:ascii="仿宋_GB2312" w:hAnsi="Calibri" w:eastAsia="仿宋_GB2312" w:cs="仿宋_GB2312"/>
          <w:kern w:val="32"/>
          <w:sz w:val="32"/>
          <w:szCs w:val="32"/>
          <w:highlight w:val="none"/>
          <w:lang w:val="en-US" w:eastAsia="zh-CN"/>
        </w:rPr>
        <w:t>1次</w:t>
      </w:r>
      <w:r>
        <w:rPr>
          <w:rFonts w:hint="eastAsia" w:ascii="仿宋_GB2312" w:hAnsi="Calibri" w:eastAsia="仿宋_GB2312" w:cs="仿宋_GB2312"/>
          <w:kern w:val="32"/>
          <w:sz w:val="32"/>
          <w:szCs w:val="32"/>
          <w:highlight w:val="none"/>
        </w:rPr>
        <w:t>。间隔期</w:t>
      </w:r>
      <w:r>
        <w:rPr>
          <w:rFonts w:ascii="仿宋_GB2312" w:hAnsi="Calibri" w:eastAsia="仿宋_GB2312" w:cs="仿宋_GB2312"/>
          <w:kern w:val="32"/>
          <w:sz w:val="32"/>
          <w:szCs w:val="32"/>
          <w:highlight w:val="none"/>
        </w:rPr>
        <w:t>2020年3月至202</w:t>
      </w:r>
      <w:r>
        <w:rPr>
          <w:rFonts w:hint="eastAsia" w:ascii="仿宋_GB2312" w:hAnsi="Calibri" w:eastAsia="仿宋_GB2312" w:cs="仿宋_GB2312"/>
          <w:kern w:val="32"/>
          <w:sz w:val="32"/>
          <w:szCs w:val="32"/>
          <w:highlight w:val="none"/>
          <w:lang w:val="en-US" w:eastAsia="zh-CN"/>
        </w:rPr>
        <w:t>3</w:t>
      </w:r>
      <w:r>
        <w:rPr>
          <w:rFonts w:ascii="仿宋_GB2312" w:hAnsi="Calibri" w:eastAsia="仿宋_GB2312" w:cs="仿宋_GB2312"/>
          <w:kern w:val="32"/>
          <w:sz w:val="32"/>
          <w:szCs w:val="32"/>
          <w:highlight w:val="none"/>
        </w:rPr>
        <w:t>年</w:t>
      </w:r>
      <w:r>
        <w:rPr>
          <w:rFonts w:hint="eastAsia" w:ascii="仿宋_GB2312" w:hAnsi="Calibri" w:eastAsia="仿宋_GB2312" w:cs="仿宋_GB2312"/>
          <w:kern w:val="32"/>
          <w:sz w:val="32"/>
          <w:szCs w:val="32"/>
          <w:highlight w:val="none"/>
          <w:lang w:val="en-US" w:eastAsia="zh-CN"/>
        </w:rPr>
        <w:t>10</w:t>
      </w:r>
      <w:r>
        <w:rPr>
          <w:rFonts w:ascii="仿宋_GB2312" w:hAnsi="Calibri" w:eastAsia="仿宋_GB2312" w:cs="仿宋_GB2312"/>
          <w:kern w:val="32"/>
          <w:sz w:val="32"/>
          <w:szCs w:val="32"/>
          <w:highlight w:val="none"/>
        </w:rPr>
        <w:t>月</w:t>
      </w:r>
      <w:r>
        <w:rPr>
          <w:rFonts w:hint="eastAsia" w:ascii="仿宋_GB2312" w:hAnsi="Calibri" w:eastAsia="仿宋_GB2312" w:cs="仿宋_GB2312"/>
          <w:kern w:val="32"/>
          <w:sz w:val="32"/>
          <w:szCs w:val="32"/>
          <w:highlight w:val="none"/>
        </w:rPr>
        <w:t>，获得</w:t>
      </w:r>
      <w:r>
        <w:rPr>
          <w:rFonts w:hint="eastAsia" w:ascii="仿宋_GB2312" w:hAnsi="Calibri" w:eastAsia="仿宋_GB2312" w:cs="仿宋_GB2312"/>
          <w:kern w:val="32"/>
          <w:sz w:val="32"/>
          <w:szCs w:val="32"/>
          <w:highlight w:val="none"/>
          <w:lang w:val="en-US" w:eastAsia="zh-CN"/>
        </w:rPr>
        <w:t>5601</w:t>
      </w:r>
      <w:r>
        <w:rPr>
          <w:rFonts w:hint="eastAsia" w:ascii="仿宋_GB2312" w:hAnsi="Calibri" w:eastAsia="仿宋_GB2312" w:cs="仿宋_GB2312"/>
          <w:kern w:val="32"/>
          <w:sz w:val="32"/>
          <w:szCs w:val="32"/>
          <w:highlight w:val="none"/>
        </w:rPr>
        <w:t>分。考核期内累计违规</w:t>
      </w:r>
      <w:r>
        <w:rPr>
          <w:rFonts w:ascii="仿宋_GB2312" w:hAnsi="Calibri" w:eastAsia="仿宋_GB2312" w:cs="仿宋_GB2312"/>
          <w:kern w:val="32"/>
          <w:sz w:val="32"/>
          <w:szCs w:val="32"/>
          <w:highlight w:val="none"/>
        </w:rPr>
        <w:t>1</w:t>
      </w:r>
      <w:r>
        <w:rPr>
          <w:rFonts w:hint="eastAsia" w:ascii="仿宋_GB2312" w:hAnsi="Calibri" w:eastAsia="仿宋_GB2312" w:cs="仿宋_GB2312"/>
          <w:kern w:val="32"/>
          <w:sz w:val="32"/>
          <w:szCs w:val="32"/>
          <w:highlight w:val="none"/>
        </w:rPr>
        <w:t>次，累计扣10分。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Calibri" w:eastAsia="仿宋_GB2312" w:cs="仿宋_GB2312"/>
          <w:kern w:val="32"/>
          <w:sz w:val="32"/>
          <w:szCs w:val="32"/>
          <w:highlight w:val="none"/>
          <w:lang w:val="en-US" w:eastAsia="zh-CN"/>
        </w:rPr>
      </w:pPr>
      <w:r>
        <w:rPr>
          <w:rFonts w:hint="eastAsia" w:ascii="仿宋_GB2312" w:hAnsi="Calibri" w:eastAsia="仿宋_GB2312" w:cs="仿宋_GB2312"/>
          <w:kern w:val="32"/>
          <w:sz w:val="32"/>
          <w:szCs w:val="32"/>
          <w:highlight w:val="none"/>
        </w:rPr>
        <w:t>原判财产性判项已缴纳罚金人民币</w:t>
      </w:r>
      <w:r>
        <w:rPr>
          <w:rFonts w:hint="eastAsia" w:ascii="仿宋_GB2312" w:hAnsi="Calibri" w:eastAsia="仿宋_GB2312" w:cs="仿宋_GB2312"/>
          <w:kern w:val="32"/>
          <w:sz w:val="32"/>
          <w:szCs w:val="32"/>
          <w:highlight w:val="none"/>
          <w:lang w:val="en-US" w:eastAsia="zh-CN"/>
        </w:rPr>
        <w:t>6</w:t>
      </w:r>
      <w:r>
        <w:rPr>
          <w:rFonts w:hint="eastAsia" w:ascii="仿宋_GB2312" w:hAnsi="Calibri" w:eastAsia="仿宋_GB2312" w:cs="仿宋_GB2312"/>
          <w:kern w:val="32"/>
          <w:sz w:val="32"/>
          <w:szCs w:val="32"/>
          <w:highlight w:val="none"/>
        </w:rPr>
        <w:t>00</w:t>
      </w:r>
      <w:r>
        <w:rPr>
          <w:rFonts w:ascii="仿宋_GB2312" w:hAnsi="Calibri" w:eastAsia="仿宋_GB2312" w:cs="仿宋_GB2312"/>
          <w:kern w:val="32"/>
          <w:sz w:val="32"/>
          <w:szCs w:val="32"/>
          <w:highlight w:val="none"/>
        </w:rPr>
        <w:t>0元</w:t>
      </w:r>
      <w:r>
        <w:rPr>
          <w:rFonts w:hint="eastAsia" w:ascii="仿宋_GB2312" w:hAnsi="Calibri" w:eastAsia="仿宋_GB2312" w:cs="仿宋_GB2312"/>
          <w:kern w:val="32"/>
          <w:sz w:val="32"/>
          <w:szCs w:val="32"/>
          <w:highlight w:val="none"/>
        </w:rPr>
        <w:t>，</w:t>
      </w:r>
      <w:r>
        <w:rPr>
          <w:rFonts w:ascii="仿宋_GB2312" w:hAnsi="Calibri" w:eastAsia="仿宋_GB2312" w:cs="仿宋_GB2312"/>
          <w:kern w:val="32"/>
          <w:sz w:val="32"/>
          <w:szCs w:val="32"/>
          <w:highlight w:val="none"/>
        </w:rPr>
        <w:t>退</w:t>
      </w:r>
      <w:r>
        <w:rPr>
          <w:rFonts w:hint="eastAsia" w:ascii="仿宋_GB2312" w:hAnsi="Calibri" w:eastAsia="仿宋_GB2312" w:cs="仿宋_GB2312"/>
          <w:kern w:val="32"/>
          <w:sz w:val="32"/>
          <w:szCs w:val="32"/>
          <w:highlight w:val="none"/>
        </w:rPr>
        <w:t>赔</w:t>
      </w:r>
      <w:r>
        <w:rPr>
          <w:rFonts w:ascii="仿宋_GB2312" w:hAnsi="Calibri" w:eastAsia="仿宋_GB2312" w:cs="仿宋_GB2312"/>
          <w:kern w:val="32"/>
          <w:sz w:val="32"/>
          <w:szCs w:val="32"/>
          <w:highlight w:val="none"/>
        </w:rPr>
        <w:t>人民币2</w:t>
      </w:r>
      <w:r>
        <w:rPr>
          <w:rFonts w:hint="eastAsia" w:ascii="仿宋_GB2312" w:hAnsi="Calibri" w:eastAsia="仿宋_GB2312" w:cs="仿宋_GB2312"/>
          <w:kern w:val="32"/>
          <w:sz w:val="32"/>
          <w:szCs w:val="32"/>
          <w:highlight w:val="none"/>
        </w:rPr>
        <w:t>000元</w:t>
      </w:r>
      <w:r>
        <w:rPr>
          <w:rFonts w:ascii="仿宋_GB2312" w:hAnsi="Calibri" w:eastAsia="仿宋_GB2312" w:cs="仿宋_GB2312"/>
          <w:kern w:val="32"/>
          <w:sz w:val="32"/>
          <w:szCs w:val="32"/>
          <w:highlight w:val="none"/>
        </w:rPr>
        <w:t>；本次</w:t>
      </w:r>
      <w:r>
        <w:rPr>
          <w:rFonts w:hint="eastAsia" w:ascii="仿宋_GB2312" w:hAnsi="Calibri" w:eastAsia="仿宋_GB2312" w:cs="仿宋_GB2312"/>
          <w:kern w:val="32"/>
          <w:sz w:val="32"/>
          <w:szCs w:val="32"/>
          <w:highlight w:val="none"/>
          <w:lang w:eastAsia="zh-CN"/>
        </w:rPr>
        <w:t>拟</w:t>
      </w:r>
      <w:r>
        <w:rPr>
          <w:rFonts w:ascii="仿宋_GB2312" w:hAnsi="Calibri" w:eastAsia="仿宋_GB2312" w:cs="仿宋_GB2312"/>
          <w:kern w:val="32"/>
          <w:sz w:val="32"/>
          <w:szCs w:val="32"/>
          <w:highlight w:val="none"/>
        </w:rPr>
        <w:t>向三明市中级人民法院缴纳罚金人民币</w:t>
      </w:r>
      <w:r>
        <w:rPr>
          <w:rFonts w:hint="eastAsia" w:ascii="仿宋_GB2312" w:hAnsi="Calibri" w:eastAsia="仿宋_GB2312" w:cs="仿宋_GB2312"/>
          <w:kern w:val="32"/>
          <w:sz w:val="32"/>
          <w:szCs w:val="32"/>
          <w:highlight w:val="none"/>
          <w:lang w:val="en-US" w:eastAsia="zh-CN"/>
        </w:rPr>
        <w:t>1220</w:t>
      </w:r>
      <w:r>
        <w:rPr>
          <w:rFonts w:hint="eastAsia" w:ascii="仿宋_GB2312" w:hAnsi="Calibri" w:eastAsia="仿宋_GB2312" w:cs="仿宋_GB2312"/>
          <w:kern w:val="32"/>
          <w:sz w:val="32"/>
          <w:szCs w:val="32"/>
          <w:highlight w:val="none"/>
        </w:rPr>
        <w:t>00</w:t>
      </w:r>
      <w:r>
        <w:rPr>
          <w:rFonts w:ascii="仿宋_GB2312" w:hAnsi="Calibri" w:eastAsia="仿宋_GB2312" w:cs="仿宋_GB2312"/>
          <w:kern w:val="32"/>
          <w:sz w:val="32"/>
          <w:szCs w:val="32"/>
          <w:highlight w:val="none"/>
        </w:rPr>
        <w:t>元</w:t>
      </w:r>
      <w:r>
        <w:rPr>
          <w:rFonts w:hint="eastAsia" w:ascii="仿宋_GB2312" w:hAnsi="Calibri" w:eastAsia="仿宋_GB2312" w:cs="仿宋_GB2312"/>
          <w:kern w:val="3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ascii="仿宋_GB2312" w:hAnsi="Calibri" w:eastAsia="仿宋_GB2312" w:cs="仿宋_GB2312"/>
          <w:kern w:val="32"/>
          <w:sz w:val="32"/>
          <w:szCs w:val="32"/>
        </w:rPr>
      </w:pPr>
      <w:r>
        <w:rPr>
          <w:rFonts w:hint="eastAsia" w:ascii="仿宋_GB2312" w:hAnsi="Calibri" w:eastAsia="仿宋_GB2312" w:cs="仿宋_GB2312"/>
          <w:kern w:val="32"/>
          <w:sz w:val="32"/>
          <w:szCs w:val="32"/>
        </w:rPr>
        <w:t>罪犯叶龙辉在服刑期间，确有悔改表现，依照《中华人民共和国刑法》第78条、第79条、《中华人民共和国刑事诉讼法》第273条第二款和《中华人民共和国监狱法》第29条之规定，建议对罪犯叶龙辉予以减刑六个月。特提请你院审理裁定。</w:t>
      </w:r>
    </w:p>
    <w:p>
      <w:pPr>
        <w:keepNext w:val="0"/>
        <w:keepLines w:val="0"/>
        <w:pageBreakBefore w:val="0"/>
        <w:widowControl w:val="0"/>
        <w:kinsoku/>
        <w:wordWrap/>
        <w:overflowPunct/>
        <w:topLinePunct w:val="0"/>
        <w:autoSpaceDE/>
        <w:autoSpaceDN/>
        <w:bidi w:val="0"/>
        <w:adjustRightInd/>
        <w:snapToGrid/>
        <w:spacing w:line="520" w:lineRule="exact"/>
        <w:ind w:left="0" w:leftChars="0" w:right="-982" w:rightChars="-307" w:firstLine="614" w:firstLineChars="192"/>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ind w:left="0" w:leftChars="0" w:right="-48" w:rightChars="-15"/>
        <w:textAlignment w:val="auto"/>
        <w:outlineLvl w:val="9"/>
        <w:rPr>
          <w:rFonts w:ascii="仿宋_GB2312" w:hAnsi="Times New Roman" w:eastAsia="仿宋_GB2312" w:cs="仿宋_GB2312"/>
          <w:sz w:val="32"/>
          <w:szCs w:val="32"/>
        </w:rPr>
      </w:pPr>
      <w:r>
        <w:rPr>
          <w:rFonts w:hint="eastAsia" w:ascii="仿宋_GB2312" w:hAnsi="Times New Roman" w:eastAsia="仿宋_GB2312" w:cs="Times New Roman"/>
          <w:sz w:val="32"/>
          <w:szCs w:val="32"/>
        </w:rPr>
        <w:t>三明市中级</w:t>
      </w:r>
      <w:r>
        <w:rPr>
          <w:rFonts w:hint="eastAsia" w:ascii="仿宋_GB2312" w:hAnsi="Times New Roman" w:eastAsia="仿宋_GB2312" w:cs="仿宋_GB2312"/>
          <w:sz w:val="32"/>
          <w:szCs w:val="32"/>
        </w:rPr>
        <w:t>人民法院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附件：⒈罪犯叶龙辉卷宗贰册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1600" w:firstLineChars="500"/>
        <w:textAlignment w:val="auto"/>
        <w:outlineLvl w:val="9"/>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⒉减刑建议书叁份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1600" w:firstLineChars="500"/>
        <w:textAlignment w:val="auto"/>
        <w:outlineLvl w:val="9"/>
        <w:rPr>
          <w:rFonts w:hint="eastAsia" w:ascii="仿宋_GB2312"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1600" w:firstLineChars="500"/>
        <w:textAlignment w:val="auto"/>
        <w:outlineLvl w:val="9"/>
        <w:rPr>
          <w:rFonts w:hint="eastAsia" w:ascii="仿宋_GB2312" w:hAnsi="Times New Roman" w:eastAsia="仿宋_GB2312" w:cs="仿宋_GB2312"/>
          <w:sz w:val="32"/>
          <w:szCs w:val="32"/>
        </w:rPr>
      </w:pPr>
    </w:p>
    <w:p>
      <w:pPr>
        <w:spacing w:line="440" w:lineRule="exact"/>
        <w:ind w:firstLine="5120" w:firstLineChars="1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福建</w:t>
      </w:r>
      <w:r>
        <w:rPr>
          <w:rFonts w:hint="eastAsia" w:ascii="仿宋_GB2312" w:hAnsi="仿宋_GB2312" w:eastAsia="仿宋_GB2312" w:cs="仿宋_GB2312"/>
          <w:color w:val="auto"/>
          <w:sz w:val="32"/>
          <w:szCs w:val="32"/>
        </w:rPr>
        <w:t>省永安监狱</w:t>
      </w:r>
    </w:p>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202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25</w:t>
      </w:r>
    </w:p>
    <w:p>
      <w:pPr>
        <w:spacing w:line="440" w:lineRule="exact"/>
        <w:jc w:val="center"/>
        <w:rPr>
          <w:rFonts w:hint="eastAsia" w:ascii="仿宋_GB2312" w:hAnsi="仿宋_GB2312" w:eastAsia="仿宋_GB2312" w:cs="仿宋_GB2312"/>
          <w:color w:val="auto"/>
          <w:sz w:val="32"/>
          <w:szCs w:val="32"/>
          <w:lang w:val="en-US" w:eastAsia="zh-CN"/>
        </w:rPr>
      </w:pPr>
    </w:p>
    <w:p>
      <w:pPr>
        <w:spacing w:line="440" w:lineRule="exact"/>
        <w:jc w:val="center"/>
        <w:rPr>
          <w:rFonts w:hint="eastAsia" w:ascii="仿宋_GB2312" w:hAnsi="仿宋_GB2312" w:eastAsia="仿宋_GB2312" w:cs="仿宋_GB2312"/>
          <w:color w:val="auto"/>
          <w:sz w:val="32"/>
          <w:szCs w:val="32"/>
          <w:lang w:val="en-US" w:eastAsia="zh-CN"/>
        </w:rPr>
      </w:pPr>
    </w:p>
    <w:p>
      <w:pPr>
        <w:spacing w:line="440" w:lineRule="exact"/>
        <w:jc w:val="center"/>
        <w:rPr>
          <w:rFonts w:hint="eastAsia" w:ascii="仿宋_GB2312" w:hAnsi="仿宋_GB2312" w:eastAsia="仿宋_GB2312" w:cs="仿宋_GB2312"/>
          <w:color w:val="auto"/>
          <w:sz w:val="32"/>
          <w:szCs w:val="32"/>
          <w:lang w:val="en-US" w:eastAsia="zh-CN"/>
        </w:rPr>
      </w:pPr>
    </w:p>
    <w:p>
      <w:pPr>
        <w:spacing w:line="440" w:lineRule="exact"/>
        <w:jc w:val="center"/>
        <w:rPr>
          <w:rFonts w:hint="default" w:ascii="仿宋_GB2312" w:hAnsi="仿宋_GB2312" w:eastAsia="仿宋_GB2312" w:cs="仿宋_GB2312"/>
          <w:color w:val="auto"/>
          <w:sz w:val="32"/>
          <w:szCs w:val="32"/>
          <w:lang w:val="en-US" w:eastAsia="zh-CN"/>
        </w:rPr>
      </w:pPr>
    </w:p>
    <w:p>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福建省永安监狱</w:t>
      </w:r>
    </w:p>
    <w:p>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80" w:lineRule="exact"/>
        <w:jc w:val="right"/>
        <w:rPr>
          <w:rFonts w:ascii="楷体_GB2312" w:eastAsia="楷体_GB2312" w:cs="楷体_GB2312"/>
          <w:sz w:val="32"/>
          <w:szCs w:val="32"/>
        </w:rPr>
      </w:pPr>
      <w:r>
        <w:rPr>
          <w:rFonts w:hint="eastAsia" w:ascii="楷体_GB2312" w:eastAsia="楷体_GB2312" w:cs="楷体_GB2312"/>
          <w:sz w:val="32"/>
          <w:szCs w:val="32"/>
        </w:rPr>
        <w:t>〔</w:t>
      </w:r>
      <w:r>
        <w:rPr>
          <w:rFonts w:hint="eastAsia" w:ascii="楷体_GB2312" w:eastAsia="楷体_GB2312" w:cs="楷体_GB2312"/>
          <w:sz w:val="32"/>
          <w:szCs w:val="32"/>
          <w:lang w:val="en-US" w:eastAsia="zh-CN"/>
        </w:rPr>
        <w:t>2024</w:t>
      </w:r>
      <w:r>
        <w:rPr>
          <w:rFonts w:hint="eastAsia" w:ascii="楷体_GB2312" w:eastAsia="楷体_GB2312" w:cs="楷体_GB2312"/>
          <w:sz w:val="32"/>
          <w:szCs w:val="32"/>
        </w:rPr>
        <w:t>〕闽永狱减字第</w:t>
      </w:r>
      <w:r>
        <w:rPr>
          <w:rFonts w:hint="eastAsia" w:ascii="楷体_GB2312" w:eastAsia="楷体_GB2312" w:cs="楷体_GB2312"/>
          <w:sz w:val="32"/>
          <w:szCs w:val="32"/>
          <w:lang w:val="en-US" w:eastAsia="zh-CN"/>
        </w:rPr>
        <w:t>26</w:t>
      </w:r>
      <w:r>
        <w:rPr>
          <w:rFonts w:hint="eastAsia" w:asci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罪犯</w:t>
      </w:r>
      <w:r>
        <w:rPr>
          <w:rFonts w:hint="eastAsia" w:ascii="仿宋_GB2312" w:hAnsi="Calibri" w:eastAsia="仿宋_GB2312" w:cs="仿宋_GB2312"/>
          <w:kern w:val="32"/>
          <w:sz w:val="32"/>
          <w:szCs w:val="32"/>
          <w:lang w:eastAsia="zh-CN"/>
        </w:rPr>
        <w:t>华七旺</w:t>
      </w:r>
      <w:r>
        <w:rPr>
          <w:rFonts w:hint="eastAsia" w:ascii="仿宋_GB2312" w:hAnsi="Calibri" w:eastAsia="仿宋_GB2312" w:cs="仿宋_GB2312"/>
          <w:kern w:val="32"/>
          <w:sz w:val="32"/>
          <w:szCs w:val="32"/>
        </w:rPr>
        <w:t>，男，汉族，</w:t>
      </w:r>
      <w:r>
        <w:rPr>
          <w:rFonts w:hint="eastAsia" w:ascii="仿宋_GB2312" w:hAnsi="Calibri" w:eastAsia="仿宋_GB2312" w:cs="仿宋_GB2312"/>
          <w:kern w:val="32"/>
          <w:sz w:val="32"/>
          <w:szCs w:val="32"/>
          <w:lang w:eastAsia="zh-CN"/>
        </w:rPr>
        <w:t>文盲，</w:t>
      </w:r>
      <w:r>
        <w:rPr>
          <w:rFonts w:hint="eastAsia" w:ascii="仿宋_GB2312" w:hAnsi="Calibri" w:eastAsia="仿宋_GB2312" w:cs="仿宋_GB2312"/>
          <w:kern w:val="32"/>
          <w:sz w:val="32"/>
          <w:szCs w:val="32"/>
          <w:lang w:val="en-US" w:eastAsia="zh-CN"/>
        </w:rPr>
        <w:t>1965</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8</w:t>
      </w:r>
      <w:r>
        <w:rPr>
          <w:rFonts w:hint="eastAsia" w:ascii="仿宋_GB2312" w:hAnsi="Calibri" w:eastAsia="仿宋_GB2312" w:cs="仿宋_GB2312"/>
          <w:kern w:val="32"/>
          <w:sz w:val="32"/>
          <w:szCs w:val="32"/>
        </w:rPr>
        <w:t>月</w:t>
      </w:r>
      <w:r>
        <w:rPr>
          <w:rFonts w:hint="eastAsia" w:ascii="仿宋_GB2312" w:hAnsi="Calibri" w:eastAsia="仿宋_GB2312" w:cs="仿宋_GB2312"/>
          <w:kern w:val="32"/>
          <w:sz w:val="32"/>
          <w:szCs w:val="32"/>
          <w:lang w:val="en-US" w:eastAsia="zh-CN"/>
        </w:rPr>
        <w:t>2</w:t>
      </w:r>
      <w:r>
        <w:rPr>
          <w:rFonts w:hint="eastAsia" w:ascii="仿宋_GB2312" w:hAnsi="Calibri" w:eastAsia="仿宋_GB2312" w:cs="仿宋_GB2312"/>
          <w:kern w:val="32"/>
          <w:sz w:val="32"/>
          <w:szCs w:val="32"/>
        </w:rPr>
        <w:t>日出生，户籍所在地福建省长汀县</w:t>
      </w:r>
      <w:r>
        <w:rPr>
          <w:rFonts w:hint="eastAsia" w:ascii="仿宋_GB2312" w:hAnsi="Calibri" w:eastAsia="仿宋_GB2312" w:cs="仿宋_GB2312"/>
          <w:kern w:val="32"/>
          <w:sz w:val="32"/>
          <w:szCs w:val="32"/>
          <w:lang w:val="en-US" w:eastAsia="zh-CN"/>
        </w:rPr>
        <w:t>，</w:t>
      </w:r>
      <w:r>
        <w:rPr>
          <w:rFonts w:hint="eastAsia" w:ascii="仿宋_GB2312" w:hAnsi="Calibri" w:eastAsia="仿宋_GB2312" w:cs="仿宋_GB2312"/>
          <w:kern w:val="32"/>
          <w:sz w:val="32"/>
          <w:szCs w:val="32"/>
        </w:rPr>
        <w:t>捕前</w:t>
      </w:r>
      <w:r>
        <w:rPr>
          <w:rFonts w:hint="eastAsia" w:ascii="仿宋_GB2312" w:hAnsi="Calibri" w:eastAsia="仿宋_GB2312" w:cs="仿宋_GB2312"/>
          <w:kern w:val="32"/>
          <w:sz w:val="32"/>
          <w:szCs w:val="32"/>
          <w:lang w:eastAsia="zh-CN"/>
        </w:rPr>
        <w:t>无业。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lang w:eastAsia="zh-CN"/>
        </w:rPr>
        <w:t>福建省龙岩市中级</w:t>
      </w:r>
      <w:r>
        <w:rPr>
          <w:rFonts w:hint="eastAsia" w:ascii="仿宋_GB2312" w:hAnsi="Calibri" w:eastAsia="仿宋_GB2312" w:cs="仿宋_GB2312"/>
          <w:kern w:val="32"/>
          <w:sz w:val="32"/>
          <w:szCs w:val="32"/>
        </w:rPr>
        <w:t>人民法院于20</w:t>
      </w:r>
      <w:r>
        <w:rPr>
          <w:rFonts w:hint="eastAsia" w:ascii="仿宋_GB2312" w:hAnsi="Calibri" w:eastAsia="仿宋_GB2312" w:cs="仿宋_GB2312"/>
          <w:kern w:val="32"/>
          <w:sz w:val="32"/>
          <w:szCs w:val="32"/>
          <w:lang w:val="en-US" w:eastAsia="zh-CN"/>
        </w:rPr>
        <w:t>21</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7</w:t>
      </w:r>
      <w:r>
        <w:rPr>
          <w:rFonts w:hint="eastAsia" w:ascii="仿宋_GB2312" w:hAnsi="Calibri" w:eastAsia="仿宋_GB2312" w:cs="仿宋_GB2312"/>
          <w:kern w:val="32"/>
          <w:sz w:val="32"/>
          <w:szCs w:val="32"/>
        </w:rPr>
        <w:t>月</w:t>
      </w:r>
      <w:r>
        <w:rPr>
          <w:rFonts w:hint="eastAsia" w:ascii="仿宋_GB2312" w:hAnsi="Calibri" w:eastAsia="仿宋_GB2312" w:cs="仿宋_GB2312"/>
          <w:kern w:val="32"/>
          <w:sz w:val="32"/>
          <w:szCs w:val="32"/>
          <w:lang w:val="en-US" w:eastAsia="zh-CN"/>
        </w:rPr>
        <w:t>29</w:t>
      </w:r>
      <w:r>
        <w:rPr>
          <w:rFonts w:hint="eastAsia" w:ascii="仿宋_GB2312" w:hAnsi="Calibri" w:eastAsia="仿宋_GB2312" w:cs="仿宋_GB2312"/>
          <w:kern w:val="32"/>
          <w:sz w:val="32"/>
          <w:szCs w:val="32"/>
        </w:rPr>
        <w:t>日作出（20</w:t>
      </w:r>
      <w:r>
        <w:rPr>
          <w:rFonts w:hint="eastAsia" w:ascii="仿宋_GB2312" w:hAnsi="Calibri" w:eastAsia="仿宋_GB2312" w:cs="仿宋_GB2312"/>
          <w:kern w:val="32"/>
          <w:sz w:val="32"/>
          <w:szCs w:val="32"/>
          <w:lang w:val="en-US" w:eastAsia="zh-CN"/>
        </w:rPr>
        <w:t>21</w:t>
      </w:r>
      <w:r>
        <w:rPr>
          <w:rFonts w:hint="eastAsia" w:ascii="仿宋_GB2312" w:hAnsi="Calibri" w:eastAsia="仿宋_GB2312" w:cs="仿宋_GB2312"/>
          <w:kern w:val="32"/>
          <w:sz w:val="32"/>
          <w:szCs w:val="32"/>
        </w:rPr>
        <w:t>）</w:t>
      </w:r>
      <w:r>
        <w:rPr>
          <w:rFonts w:hint="eastAsia" w:ascii="仿宋_GB2312" w:hAnsi="Calibri" w:eastAsia="仿宋_GB2312" w:cs="仿宋_GB2312"/>
          <w:kern w:val="32"/>
          <w:sz w:val="32"/>
          <w:szCs w:val="32"/>
          <w:lang w:eastAsia="zh-CN"/>
        </w:rPr>
        <w:t>闽</w:t>
      </w:r>
      <w:r>
        <w:rPr>
          <w:rFonts w:hint="eastAsia" w:ascii="仿宋_GB2312" w:hAnsi="Calibri" w:eastAsia="仿宋_GB2312" w:cs="仿宋_GB2312"/>
          <w:kern w:val="32"/>
          <w:sz w:val="32"/>
          <w:szCs w:val="32"/>
          <w:lang w:val="en-US" w:eastAsia="zh-CN"/>
        </w:rPr>
        <w:t>08</w:t>
      </w:r>
      <w:r>
        <w:rPr>
          <w:rFonts w:hint="eastAsia" w:ascii="仿宋_GB2312" w:hAnsi="Calibri" w:eastAsia="仿宋_GB2312" w:cs="仿宋_GB2312"/>
          <w:kern w:val="32"/>
          <w:sz w:val="32"/>
          <w:szCs w:val="32"/>
        </w:rPr>
        <w:t>刑初</w:t>
      </w:r>
      <w:r>
        <w:rPr>
          <w:rFonts w:hint="eastAsia" w:ascii="仿宋_GB2312" w:hAnsi="Calibri" w:eastAsia="仿宋_GB2312" w:cs="仿宋_GB2312"/>
          <w:kern w:val="32"/>
          <w:sz w:val="32"/>
          <w:szCs w:val="32"/>
          <w:lang w:val="en-US" w:eastAsia="zh-CN"/>
        </w:rPr>
        <w:t>20</w:t>
      </w:r>
      <w:r>
        <w:rPr>
          <w:rFonts w:hint="eastAsia" w:ascii="仿宋_GB2312" w:hAnsi="Calibri" w:eastAsia="仿宋_GB2312" w:cs="仿宋_GB2312"/>
          <w:kern w:val="32"/>
          <w:sz w:val="32"/>
          <w:szCs w:val="32"/>
        </w:rPr>
        <w:t>号</w:t>
      </w:r>
      <w:r>
        <w:rPr>
          <w:rFonts w:hint="eastAsia" w:ascii="仿宋_GB2312" w:hAnsi="Calibri" w:eastAsia="仿宋_GB2312" w:cs="仿宋_GB2312"/>
          <w:kern w:val="32"/>
          <w:sz w:val="32"/>
          <w:szCs w:val="32"/>
          <w:lang w:eastAsia="zh-CN"/>
        </w:rPr>
        <w:t>刑事判决</w:t>
      </w:r>
      <w:r>
        <w:rPr>
          <w:rFonts w:hint="eastAsia" w:ascii="仿宋_GB2312" w:hAnsi="Calibri" w:eastAsia="仿宋_GB2312" w:cs="仿宋_GB2312"/>
          <w:kern w:val="32"/>
          <w:sz w:val="32"/>
          <w:szCs w:val="32"/>
        </w:rPr>
        <w:t>，以被告人</w:t>
      </w:r>
      <w:r>
        <w:rPr>
          <w:rFonts w:hint="eastAsia" w:ascii="仿宋_GB2312" w:hAnsi="Calibri" w:eastAsia="仿宋_GB2312" w:cs="仿宋_GB2312"/>
          <w:kern w:val="32"/>
          <w:sz w:val="32"/>
          <w:szCs w:val="32"/>
          <w:lang w:eastAsia="zh-CN"/>
        </w:rPr>
        <w:t>华七旺</w:t>
      </w:r>
      <w:r>
        <w:rPr>
          <w:rFonts w:hint="eastAsia" w:ascii="仿宋_GB2312" w:hAnsi="Calibri" w:eastAsia="仿宋_GB2312" w:cs="仿宋_GB2312"/>
          <w:kern w:val="32"/>
          <w:sz w:val="32"/>
          <w:szCs w:val="32"/>
        </w:rPr>
        <w:t>犯</w:t>
      </w:r>
      <w:r>
        <w:rPr>
          <w:rFonts w:hint="eastAsia" w:ascii="仿宋_GB2312" w:hAnsi="Calibri" w:eastAsia="仿宋_GB2312" w:cs="仿宋_GB2312"/>
          <w:kern w:val="32"/>
          <w:sz w:val="32"/>
          <w:szCs w:val="32"/>
          <w:lang w:eastAsia="zh-CN"/>
        </w:rPr>
        <w:t>非法买卖制毒物品罪</w:t>
      </w:r>
      <w:r>
        <w:rPr>
          <w:rFonts w:hint="eastAsia" w:ascii="仿宋_GB2312" w:hAnsi="Calibri" w:eastAsia="仿宋_GB2312" w:cs="仿宋_GB2312"/>
          <w:kern w:val="32"/>
          <w:sz w:val="32"/>
          <w:szCs w:val="32"/>
        </w:rPr>
        <w:t>，判处有期徒刑</w:t>
      </w:r>
      <w:r>
        <w:rPr>
          <w:rFonts w:hint="eastAsia" w:ascii="仿宋_GB2312" w:hAnsi="Calibri" w:eastAsia="仿宋_GB2312" w:cs="仿宋_GB2312"/>
          <w:kern w:val="32"/>
          <w:sz w:val="32"/>
          <w:szCs w:val="32"/>
          <w:lang w:eastAsia="zh-CN"/>
        </w:rPr>
        <w:t>七年六个月，并处罚金人民币</w:t>
      </w:r>
      <w:r>
        <w:rPr>
          <w:rFonts w:hint="eastAsia" w:ascii="仿宋_GB2312" w:hAnsi="Calibri" w:eastAsia="仿宋_GB2312" w:cs="仿宋_GB2312"/>
          <w:kern w:val="32"/>
          <w:sz w:val="32"/>
          <w:szCs w:val="32"/>
          <w:lang w:val="en-US" w:eastAsia="zh-CN"/>
        </w:rPr>
        <w:t>100000元。</w:t>
      </w:r>
      <w:r>
        <w:rPr>
          <w:rFonts w:hint="eastAsia" w:ascii="仿宋_GB2312" w:hAnsi="Calibri" w:eastAsia="仿宋_GB2312" w:cs="仿宋_GB2312"/>
          <w:kern w:val="32"/>
          <w:sz w:val="32"/>
          <w:szCs w:val="32"/>
        </w:rPr>
        <w:t>刑期自20</w:t>
      </w:r>
      <w:r>
        <w:rPr>
          <w:rFonts w:hint="eastAsia" w:ascii="仿宋_GB2312" w:hAnsi="Calibri" w:eastAsia="仿宋_GB2312" w:cs="仿宋_GB2312"/>
          <w:kern w:val="32"/>
          <w:sz w:val="32"/>
          <w:szCs w:val="32"/>
          <w:lang w:val="en-US" w:eastAsia="zh-CN"/>
        </w:rPr>
        <w:t>20</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8月21</w:t>
      </w:r>
      <w:r>
        <w:rPr>
          <w:rFonts w:hint="eastAsia" w:ascii="仿宋_GB2312" w:hAnsi="Calibri" w:eastAsia="仿宋_GB2312" w:cs="仿宋_GB2312"/>
          <w:kern w:val="32"/>
          <w:sz w:val="32"/>
          <w:szCs w:val="32"/>
        </w:rPr>
        <w:t>日起至20</w:t>
      </w:r>
      <w:r>
        <w:rPr>
          <w:rFonts w:hint="eastAsia" w:ascii="仿宋_GB2312" w:hAnsi="Calibri" w:eastAsia="仿宋_GB2312" w:cs="仿宋_GB2312"/>
          <w:kern w:val="32"/>
          <w:sz w:val="32"/>
          <w:szCs w:val="32"/>
          <w:lang w:val="en-US" w:eastAsia="zh-CN"/>
        </w:rPr>
        <w:t>28</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2</w:t>
      </w:r>
      <w:r>
        <w:rPr>
          <w:rFonts w:hint="eastAsia" w:ascii="仿宋_GB2312" w:hAnsi="Calibri" w:eastAsia="仿宋_GB2312" w:cs="仿宋_GB2312"/>
          <w:kern w:val="32"/>
          <w:sz w:val="32"/>
          <w:szCs w:val="32"/>
        </w:rPr>
        <w:t>月</w:t>
      </w:r>
      <w:r>
        <w:rPr>
          <w:rFonts w:hint="eastAsia" w:ascii="仿宋_GB2312" w:hAnsi="Calibri" w:eastAsia="仿宋_GB2312" w:cs="仿宋_GB2312"/>
          <w:kern w:val="32"/>
          <w:sz w:val="32"/>
          <w:szCs w:val="32"/>
          <w:lang w:val="en-US" w:eastAsia="zh-CN"/>
        </w:rPr>
        <w:t>20</w:t>
      </w:r>
      <w:r>
        <w:rPr>
          <w:rFonts w:hint="eastAsia" w:ascii="仿宋_GB2312" w:hAnsi="Calibri" w:eastAsia="仿宋_GB2312" w:cs="仿宋_GB2312"/>
          <w:kern w:val="32"/>
          <w:sz w:val="32"/>
          <w:szCs w:val="32"/>
        </w:rPr>
        <w:t>日止</w:t>
      </w:r>
      <w:r>
        <w:rPr>
          <w:rFonts w:hint="eastAsia" w:ascii="仿宋_GB2312" w:eastAsia="仿宋_GB2312" w:cs="仿宋_GB2312"/>
          <w:sz w:val="32"/>
          <w:szCs w:val="32"/>
        </w:rPr>
        <w:t>。宣判后，该犯</w:t>
      </w:r>
      <w:r>
        <w:rPr>
          <w:rFonts w:hint="eastAsia" w:ascii="仿宋_GB2312" w:eastAsia="仿宋_GB2312" w:cs="仿宋_GB2312"/>
          <w:sz w:val="32"/>
          <w:szCs w:val="32"/>
          <w:lang w:eastAsia="zh-CN"/>
        </w:rPr>
        <w:t>及同案</w:t>
      </w:r>
      <w:r>
        <w:rPr>
          <w:rFonts w:hint="eastAsia" w:ascii="仿宋_GB2312" w:eastAsia="仿宋_GB2312" w:cs="仿宋_GB2312"/>
          <w:sz w:val="32"/>
          <w:szCs w:val="32"/>
        </w:rPr>
        <w:t>不服，提出上诉。福建省</w:t>
      </w:r>
      <w:r>
        <w:rPr>
          <w:rFonts w:hint="eastAsia" w:ascii="仿宋_GB2312" w:eastAsia="仿宋_GB2312" w:cs="仿宋_GB2312"/>
          <w:sz w:val="32"/>
          <w:szCs w:val="32"/>
          <w:lang w:eastAsia="zh-CN"/>
        </w:rPr>
        <w:t>高级</w:t>
      </w:r>
      <w:r>
        <w:rPr>
          <w:rFonts w:hint="eastAsia" w:ascii="仿宋_GB2312" w:eastAsia="仿宋_GB2312" w:cs="仿宋_GB2312"/>
          <w:sz w:val="32"/>
          <w:szCs w:val="32"/>
        </w:rPr>
        <w:t>人民法院于2021年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日作出（2021）闽刑终</w:t>
      </w:r>
      <w:r>
        <w:rPr>
          <w:rFonts w:hint="eastAsia" w:ascii="仿宋_GB2312" w:eastAsia="仿宋_GB2312" w:cs="仿宋_GB2312"/>
          <w:sz w:val="32"/>
          <w:szCs w:val="32"/>
          <w:lang w:val="en-US" w:eastAsia="zh-CN"/>
        </w:rPr>
        <w:t>238</w:t>
      </w:r>
      <w:r>
        <w:rPr>
          <w:rFonts w:hint="eastAsia" w:ascii="仿宋_GB2312" w:eastAsia="仿宋_GB2312" w:cs="仿宋_GB2312"/>
          <w:sz w:val="32"/>
          <w:szCs w:val="32"/>
        </w:rPr>
        <w:t>号刑事裁定，驳回上诉，维持原判</w:t>
      </w:r>
      <w:r>
        <w:rPr>
          <w:rFonts w:hint="eastAsia" w:ascii="仿宋_GB2312" w:eastAsia="仿宋_GB2312" w:cs="仿宋_GB2312"/>
          <w:sz w:val="32"/>
          <w:szCs w:val="32"/>
          <w:lang w:eastAsia="zh-CN"/>
        </w:rPr>
        <w:t>。</w:t>
      </w:r>
      <w:r>
        <w:rPr>
          <w:rFonts w:hint="eastAsia" w:ascii="仿宋_GB2312" w:eastAsia="仿宋_GB2312" w:cs="仿宋_GB2312"/>
          <w:sz w:val="32"/>
          <w:szCs w:val="32"/>
        </w:rPr>
        <w:t>20</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日交付福建省永安监狱执行刑罚。</w:t>
      </w:r>
      <w:r>
        <w:rPr>
          <w:rFonts w:hint="eastAsia" w:ascii="仿宋_GB2312" w:hAnsi="Calibri" w:eastAsia="仿宋_GB2312" w:cs="仿宋_GB2312"/>
          <w:kern w:val="32"/>
          <w:sz w:val="32"/>
          <w:szCs w:val="32"/>
        </w:rPr>
        <w:t>现属</w:t>
      </w:r>
      <w:r>
        <w:rPr>
          <w:rFonts w:hint="eastAsia" w:ascii="仿宋_GB2312" w:hAnsi="Calibri" w:eastAsia="仿宋_GB2312" w:cs="仿宋_GB2312"/>
          <w:kern w:val="32"/>
          <w:sz w:val="32"/>
          <w:szCs w:val="32"/>
          <w:highlight w:val="none"/>
          <w:lang w:eastAsia="zh-CN"/>
        </w:rPr>
        <w:t>宽管管理</w:t>
      </w:r>
      <w:r>
        <w:rPr>
          <w:rFonts w:hint="eastAsia" w:ascii="仿宋_GB2312" w:hAnsi="Calibri" w:eastAsia="仿宋_GB2312" w:cs="仿宋_GB2312"/>
          <w:kern w:val="32"/>
          <w:sz w:val="32"/>
          <w:szCs w:val="32"/>
          <w:highlight w:val="none"/>
        </w:rPr>
        <w:t>级</w:t>
      </w:r>
      <w:r>
        <w:rPr>
          <w:rFonts w:hint="eastAsia" w:ascii="仿宋_GB2312" w:hAnsi="Calibri" w:eastAsia="仿宋_GB2312" w:cs="仿宋_GB2312"/>
          <w:kern w:val="32"/>
          <w:sz w:val="32"/>
          <w:szCs w:val="32"/>
        </w:rPr>
        <w:t>罪犯。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Calibri" w:eastAsia="仿宋_GB2312" w:cs="仿宋_GB2312"/>
          <w:kern w:val="32"/>
          <w:sz w:val="32"/>
          <w:szCs w:val="32"/>
          <w:highlight w:val="none"/>
        </w:rPr>
      </w:pPr>
      <w:r>
        <w:rPr>
          <w:rFonts w:hint="eastAsia" w:ascii="仿宋_GB2312" w:hAnsi="Calibri" w:eastAsia="仿宋_GB2312" w:cs="仿宋_GB2312"/>
          <w:kern w:val="32"/>
          <w:sz w:val="32"/>
          <w:szCs w:val="32"/>
          <w:highlight w:val="none"/>
          <w:lang w:eastAsia="zh-CN"/>
        </w:rPr>
        <w:t>罪</w:t>
      </w:r>
      <w:r>
        <w:rPr>
          <w:rFonts w:hint="eastAsia" w:ascii="仿宋_GB2312" w:hAnsi="Calibri" w:eastAsia="仿宋_GB2312" w:cs="仿宋_GB2312"/>
          <w:kern w:val="32"/>
          <w:sz w:val="32"/>
          <w:szCs w:val="32"/>
          <w:highlight w:val="none"/>
        </w:rPr>
        <w:t>犯</w:t>
      </w:r>
      <w:r>
        <w:rPr>
          <w:rFonts w:hint="eastAsia" w:ascii="仿宋_GB2312" w:hAnsi="Calibri" w:eastAsia="仿宋_GB2312" w:cs="仿宋_GB2312"/>
          <w:kern w:val="32"/>
          <w:sz w:val="32"/>
          <w:szCs w:val="32"/>
          <w:highlight w:val="none"/>
          <w:lang w:eastAsia="zh-CN"/>
        </w:rPr>
        <w:t>华七旺</w:t>
      </w:r>
      <w:r>
        <w:rPr>
          <w:rFonts w:hint="eastAsia" w:ascii="仿宋_GB2312" w:hAnsi="Calibri" w:eastAsia="仿宋_GB2312" w:cs="仿宋_GB2312"/>
          <w:kern w:val="32"/>
          <w:sz w:val="32"/>
          <w:szCs w:val="32"/>
          <w:highlight w:val="none"/>
        </w:rPr>
        <w:t>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Calibri" w:eastAsia="仿宋_GB2312" w:cs="仿宋_GB2312"/>
          <w:kern w:val="32"/>
          <w:sz w:val="32"/>
          <w:szCs w:val="32"/>
          <w:highlight w:val="none"/>
        </w:rPr>
      </w:pPr>
      <w:r>
        <w:rPr>
          <w:rFonts w:hint="eastAsia" w:ascii="仿宋_GB2312" w:hAnsi="Calibri" w:eastAsia="仿宋_GB2312" w:cs="仿宋_GB2312"/>
          <w:kern w:val="32"/>
          <w:sz w:val="32"/>
          <w:szCs w:val="32"/>
          <w:highlight w:val="none"/>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Calibri" w:eastAsia="仿宋_GB2312" w:cs="仿宋_GB2312"/>
          <w:kern w:val="32"/>
          <w:sz w:val="32"/>
          <w:szCs w:val="32"/>
          <w:highlight w:val="none"/>
          <w:lang w:val="en-US" w:eastAsia="zh-CN"/>
        </w:rPr>
      </w:pPr>
      <w:r>
        <w:rPr>
          <w:rFonts w:hint="eastAsia" w:ascii="仿宋_GB2312" w:hAnsi="Calibri" w:eastAsia="仿宋_GB2312" w:cs="仿宋_GB2312"/>
          <w:kern w:val="32"/>
          <w:sz w:val="32"/>
          <w:szCs w:val="32"/>
          <w:highlight w:val="none"/>
        </w:rPr>
        <w:t>在遵守法律法规和监规纪律方面：</w:t>
      </w:r>
      <w:r>
        <w:rPr>
          <w:rFonts w:hint="eastAsia" w:ascii="仿宋_GB2312" w:eastAsia="仿宋_GB2312" w:cs="仿宋_GB2312"/>
          <w:sz w:val="32"/>
          <w:szCs w:val="32"/>
        </w:rPr>
        <w:t>该犯能遵守法律法规和各项监规纪律，以《监狱服刑人员行为规范》要求自己，无违规扣分</w:t>
      </w:r>
      <w:r>
        <w:rPr>
          <w:rFonts w:hint="eastAsia" w:ascii="仿宋_GB2312" w:hAnsi="Calibri" w:eastAsia="仿宋_GB2312" w:cs="仿宋_GB2312"/>
          <w:kern w:val="3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Calibri" w:eastAsia="仿宋_GB2312" w:cs="仿宋_GB2312"/>
          <w:kern w:val="32"/>
          <w:sz w:val="32"/>
          <w:szCs w:val="32"/>
          <w:highlight w:val="none"/>
        </w:rPr>
      </w:pPr>
      <w:r>
        <w:rPr>
          <w:rFonts w:hint="eastAsia" w:ascii="仿宋_GB2312" w:hAnsi="Calibri" w:eastAsia="仿宋_GB2312" w:cs="仿宋_GB2312"/>
          <w:kern w:val="32"/>
          <w:sz w:val="32"/>
          <w:szCs w:val="32"/>
          <w:highlight w:val="none"/>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Calibri" w:eastAsia="仿宋_GB2312" w:cs="仿宋_GB2312"/>
          <w:kern w:val="32"/>
          <w:sz w:val="32"/>
          <w:szCs w:val="32"/>
          <w:highlight w:val="none"/>
        </w:rPr>
      </w:pPr>
      <w:r>
        <w:rPr>
          <w:rFonts w:hint="eastAsia" w:ascii="仿宋_GB2312" w:hAnsi="Calibri" w:eastAsia="仿宋_GB2312" w:cs="仿宋_GB2312"/>
          <w:kern w:val="32"/>
          <w:sz w:val="32"/>
          <w:szCs w:val="32"/>
          <w:highlight w:val="none"/>
        </w:rPr>
        <w:t>在参加生产劳动方面：该犯能态度端正，服从分配，现从事</w:t>
      </w:r>
      <w:r>
        <w:rPr>
          <w:rFonts w:hint="eastAsia" w:ascii="仿宋_GB2312" w:hAnsi="Calibri" w:eastAsia="仿宋_GB2312" w:cs="仿宋_GB2312"/>
          <w:kern w:val="32"/>
          <w:sz w:val="32"/>
          <w:szCs w:val="32"/>
          <w:highlight w:val="none"/>
          <w:lang w:eastAsia="zh-CN"/>
        </w:rPr>
        <w:t>勤杂工</w:t>
      </w:r>
      <w:r>
        <w:rPr>
          <w:rFonts w:hint="eastAsia" w:ascii="仿宋_GB2312" w:hAnsi="Calibri" w:eastAsia="仿宋_GB2312" w:cs="仿宋_GB2312"/>
          <w:kern w:val="32"/>
          <w:sz w:val="32"/>
          <w:szCs w:val="32"/>
          <w:highlight w:val="none"/>
        </w:rPr>
        <w:t>工种，能认真履行岗位职责，</w:t>
      </w:r>
      <w:r>
        <w:rPr>
          <w:rFonts w:hint="eastAsia" w:ascii="仿宋_GB2312" w:hAnsi="Calibri" w:eastAsia="仿宋_GB2312" w:cs="仿宋_GB2312"/>
          <w:kern w:val="32"/>
          <w:sz w:val="32"/>
          <w:szCs w:val="32"/>
          <w:highlight w:val="none"/>
          <w:lang w:eastAsia="zh-CN"/>
        </w:rPr>
        <w:t>积极</w:t>
      </w:r>
      <w:r>
        <w:rPr>
          <w:rFonts w:hint="eastAsia" w:ascii="仿宋_GB2312" w:hAnsi="Calibri" w:eastAsia="仿宋_GB2312" w:cs="仿宋_GB2312"/>
          <w:kern w:val="32"/>
          <w:sz w:val="32"/>
          <w:szCs w:val="32"/>
          <w:highlight w:val="none"/>
        </w:rPr>
        <w:t>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仿宋_GB2312"/>
          <w:kern w:val="32"/>
          <w:sz w:val="32"/>
          <w:szCs w:val="32"/>
          <w:highlight w:val="yellow"/>
        </w:rPr>
      </w:pPr>
      <w:r>
        <w:rPr>
          <w:rFonts w:hint="eastAsia" w:ascii="仿宋_GB2312" w:eastAsia="仿宋_GB2312" w:cs="仿宋_GB2312"/>
          <w:sz w:val="32"/>
          <w:szCs w:val="32"/>
        </w:rPr>
        <w:t>该犯本轮考核期内累计获</w:t>
      </w:r>
      <w:r>
        <w:rPr>
          <w:rFonts w:hint="eastAsia" w:ascii="仿宋_GB2312" w:eastAsia="仿宋_GB2312" w:cs="仿宋_GB2312"/>
          <w:sz w:val="32"/>
          <w:szCs w:val="32"/>
          <w:lang w:val="en-US" w:eastAsia="zh-CN"/>
        </w:rPr>
        <w:t>2172.5</w:t>
      </w:r>
      <w:r>
        <w:rPr>
          <w:rFonts w:hint="eastAsia" w:ascii="仿宋_GB2312" w:eastAsia="仿宋_GB2312" w:cs="仿宋_GB2312"/>
          <w:sz w:val="32"/>
          <w:szCs w:val="32"/>
        </w:rPr>
        <w:t>分，表扬</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次。间隔期</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月至</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月，获得</w:t>
      </w:r>
      <w:r>
        <w:rPr>
          <w:rFonts w:hint="eastAsia" w:ascii="仿宋_GB2312" w:eastAsia="仿宋_GB2312" w:cs="仿宋_GB2312"/>
          <w:sz w:val="32"/>
          <w:szCs w:val="32"/>
          <w:lang w:val="en-US" w:eastAsia="zh-CN"/>
        </w:rPr>
        <w:t>2172.5</w:t>
      </w:r>
      <w:r>
        <w:rPr>
          <w:rFonts w:hint="eastAsia" w:ascii="仿宋_GB2312" w:eastAsia="仿宋_GB2312" w:cs="仿宋_GB2312"/>
          <w:sz w:val="32"/>
          <w:szCs w:val="32"/>
        </w:rPr>
        <w:t>分。</w:t>
      </w:r>
      <w:r>
        <w:rPr>
          <w:rFonts w:hint="eastAsia" w:ascii="仿宋_GB2312" w:eastAsia="仿宋_GB2312" w:cs="仿宋_GB2312"/>
          <w:sz w:val="32"/>
          <w:szCs w:val="32"/>
          <w:lang w:eastAsia="zh-CN"/>
        </w:rPr>
        <w:t>考核期内无违规扣分</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Calibri" w:eastAsia="仿宋_GB2312" w:cs="仿宋_GB2312"/>
          <w:kern w:val="32"/>
          <w:sz w:val="32"/>
          <w:szCs w:val="32"/>
          <w:highlight w:val="yellow"/>
        </w:rPr>
      </w:pPr>
      <w:r>
        <w:rPr>
          <w:rFonts w:hint="eastAsia" w:ascii="仿宋_GB2312" w:hAnsi="Calibri" w:eastAsia="仿宋_GB2312" w:cs="仿宋_GB2312"/>
          <w:kern w:val="32"/>
          <w:sz w:val="32"/>
          <w:szCs w:val="32"/>
          <w:highlight w:val="none"/>
        </w:rPr>
        <w:t>该犯原判财产性判项已履行完毕。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hAnsi="Calibri" w:eastAsia="仿宋_GB2312" w:cs="仿宋_GB2312"/>
          <w:kern w:val="32"/>
          <w:sz w:val="32"/>
          <w:szCs w:val="32"/>
          <w:highlight w:val="none"/>
        </w:rPr>
      </w:pPr>
      <w:r>
        <w:rPr>
          <w:rFonts w:hint="eastAsia" w:ascii="仿宋_GB2312" w:hAnsi="Calibri" w:eastAsia="仿宋_GB2312" w:cs="仿宋_GB2312"/>
          <w:kern w:val="32"/>
          <w:sz w:val="32"/>
          <w:szCs w:val="32"/>
        </w:rPr>
        <w:t>罪犯</w:t>
      </w:r>
      <w:r>
        <w:rPr>
          <w:rFonts w:hint="eastAsia" w:ascii="仿宋_GB2312" w:hAnsi="Calibri" w:eastAsia="仿宋_GB2312" w:cs="仿宋_GB2312"/>
          <w:kern w:val="32"/>
          <w:sz w:val="32"/>
          <w:szCs w:val="32"/>
          <w:lang w:eastAsia="zh-CN"/>
        </w:rPr>
        <w:t>华七旺</w:t>
      </w:r>
      <w:r>
        <w:rPr>
          <w:rFonts w:hint="eastAsia" w:ascii="仿宋_GB2312" w:hAnsi="Calibri" w:eastAsia="仿宋_GB2312" w:cs="仿宋_GB2312"/>
          <w:kern w:val="32"/>
          <w:sz w:val="32"/>
          <w:szCs w:val="32"/>
        </w:rPr>
        <w:t>在服刑期间，确有悔改表现，依照《中华人民共和国刑法》第78条、第79条、《中华人民共和国刑事诉讼法》第273条第二款和《中华人民共和国监狱法》第29条之规定，建议对罪犯</w:t>
      </w:r>
      <w:r>
        <w:rPr>
          <w:rFonts w:hint="eastAsia" w:ascii="仿宋_GB2312" w:hAnsi="Calibri" w:eastAsia="仿宋_GB2312" w:cs="仿宋_GB2312"/>
          <w:kern w:val="32"/>
          <w:sz w:val="32"/>
          <w:szCs w:val="32"/>
          <w:lang w:eastAsia="zh-CN"/>
        </w:rPr>
        <w:t>华七旺</w:t>
      </w:r>
      <w:r>
        <w:rPr>
          <w:rFonts w:hint="eastAsia" w:ascii="仿宋_GB2312" w:hAnsi="Calibri" w:eastAsia="仿宋_GB2312" w:cs="仿宋_GB2312"/>
          <w:kern w:val="32"/>
          <w:sz w:val="32"/>
          <w:szCs w:val="32"/>
        </w:rPr>
        <w:t>予以减</w:t>
      </w:r>
      <w:r>
        <w:rPr>
          <w:rFonts w:hint="eastAsia" w:ascii="仿宋_GB2312" w:hAnsi="Calibri" w:eastAsia="仿宋_GB2312" w:cs="仿宋_GB2312"/>
          <w:kern w:val="32"/>
          <w:sz w:val="32"/>
          <w:szCs w:val="32"/>
          <w:highlight w:val="none"/>
        </w:rPr>
        <w:t>刑</w:t>
      </w:r>
      <w:r>
        <w:rPr>
          <w:rFonts w:hint="eastAsia" w:ascii="仿宋_GB2312" w:hAnsi="Calibri" w:eastAsia="仿宋_GB2312" w:cs="仿宋_GB2312"/>
          <w:kern w:val="32"/>
          <w:sz w:val="32"/>
          <w:szCs w:val="32"/>
          <w:highlight w:val="none"/>
          <w:lang w:val="en-US" w:eastAsia="zh-CN"/>
        </w:rPr>
        <w:t>六</w:t>
      </w:r>
      <w:r>
        <w:rPr>
          <w:rFonts w:hint="eastAsia" w:ascii="仿宋_GB2312" w:hAnsi="Calibri" w:eastAsia="仿宋_GB2312" w:cs="仿宋_GB2312"/>
          <w:kern w:val="32"/>
          <w:sz w:val="32"/>
          <w:szCs w:val="32"/>
          <w:highlight w:val="none"/>
          <w:lang w:eastAsia="zh-CN"/>
        </w:rPr>
        <w:t>个月</w:t>
      </w:r>
      <w:r>
        <w:rPr>
          <w:rFonts w:hint="eastAsia" w:ascii="仿宋_GB2312" w:hAnsi="Calibri" w:eastAsia="仿宋_GB2312" w:cs="仿宋_GB2312"/>
          <w:kern w:val="32"/>
          <w:sz w:val="32"/>
          <w:szCs w:val="32"/>
          <w:highlight w:val="none"/>
        </w:rPr>
        <w:t>。特提请你院审理裁定。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48" w:rightChars="-15" w:firstLine="614" w:firstLineChars="192"/>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60" w:lineRule="exact"/>
        <w:ind w:left="0" w:leftChars="0" w:right="-48" w:rightChars="-15"/>
        <w:textAlignment w:val="auto"/>
        <w:outlineLvl w:val="9"/>
        <w:rPr>
          <w:rFonts w:hint="eastAsia" w:ascii="仿宋_GB2312" w:eastAsia="仿宋_GB2312" w:cs="仿宋_GB2312"/>
          <w:sz w:val="32"/>
          <w:szCs w:val="32"/>
        </w:rPr>
      </w:pPr>
      <w:r>
        <w:rPr>
          <w:rFonts w:hint="eastAsia" w:ascii="仿宋_GB2312" w:eastAsia="仿宋_GB2312"/>
          <w:sz w:val="32"/>
          <w:szCs w:val="32"/>
        </w:rPr>
        <w:t>三明市中级</w:t>
      </w:r>
      <w:r>
        <w:rPr>
          <w:rFonts w:hint="eastAsia" w:ascii="仿宋_GB2312" w:eastAsia="仿宋_GB2312" w:cs="仿宋_GB2312"/>
          <w:sz w:val="32"/>
          <w:szCs w:val="32"/>
        </w:rPr>
        <w:t>人民法院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cs="仿宋_GB2312"/>
          <w:sz w:val="32"/>
          <w:szCs w:val="32"/>
        </w:rPr>
      </w:pPr>
      <w:r>
        <w:rPr>
          <w:rFonts w:hint="eastAsia" w:ascii="仿宋_GB2312" w:eastAsia="仿宋_GB2312" w:cs="仿宋_GB2312"/>
          <w:sz w:val="32"/>
          <w:szCs w:val="32"/>
        </w:rPr>
        <w:t>附件：⒈罪犯</w:t>
      </w:r>
      <w:r>
        <w:rPr>
          <w:rFonts w:hint="eastAsia" w:ascii="仿宋_GB2312" w:eastAsia="仿宋_GB2312" w:cs="仿宋_GB2312"/>
          <w:sz w:val="32"/>
          <w:szCs w:val="32"/>
          <w:lang w:eastAsia="zh-CN"/>
        </w:rPr>
        <w:t>华七旺</w:t>
      </w:r>
      <w:r>
        <w:rPr>
          <w:rFonts w:hint="eastAsia" w:ascii="仿宋_GB2312" w:eastAsia="仿宋_GB2312" w:cs="仿宋_GB2312"/>
          <w:sz w:val="32"/>
          <w:szCs w:val="32"/>
        </w:rPr>
        <w:t>卷宗贰册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⒉减刑建议书叁份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outlineLvl w:val="9"/>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outlineLvl w:val="9"/>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outlineLvl w:val="9"/>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outlineLvl w:val="9"/>
        <w:rPr>
          <w:rFonts w:hint="eastAsia" w:ascii="仿宋_GB2312" w:eastAsia="仿宋_GB2312" w:cs="仿宋_GB2312"/>
          <w:sz w:val="32"/>
          <w:szCs w:val="32"/>
        </w:rPr>
      </w:pPr>
    </w:p>
    <w:p>
      <w:pPr>
        <w:spacing w:line="440" w:lineRule="exact"/>
        <w:ind w:firstLine="5120" w:firstLineChars="1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福建</w:t>
      </w:r>
      <w:r>
        <w:rPr>
          <w:rFonts w:hint="eastAsia" w:ascii="仿宋_GB2312" w:hAnsi="仿宋_GB2312" w:eastAsia="仿宋_GB2312" w:cs="仿宋_GB2312"/>
          <w:color w:val="auto"/>
          <w:sz w:val="32"/>
          <w:szCs w:val="32"/>
        </w:rPr>
        <w:t>省永安监狱</w:t>
      </w:r>
    </w:p>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202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26</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outlineLvl w:val="9"/>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Calibri" w:eastAsia="仿宋_GB2312" w:cs="仿宋_GB2312"/>
          <w:color w:val="auto"/>
          <w:kern w:val="3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Calibri" w:eastAsia="仿宋_GB2312" w:cs="仿宋_GB2312"/>
          <w:color w:val="auto"/>
          <w:kern w:val="3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Calibri" w:eastAsia="仿宋_GB2312" w:cs="仿宋_GB2312"/>
          <w:color w:val="auto"/>
          <w:kern w:val="3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Calibri" w:eastAsia="仿宋_GB2312" w:cs="仿宋_GB2312"/>
          <w:color w:val="auto"/>
          <w:kern w:val="32"/>
          <w:sz w:val="32"/>
          <w:szCs w:val="32"/>
        </w:rPr>
      </w:pPr>
    </w:p>
    <w:p>
      <w:pPr>
        <w:snapToGrid w:val="0"/>
        <w:spacing w:line="480" w:lineRule="exact"/>
        <w:jc w:val="center"/>
        <w:rPr>
          <w:rFonts w:hint="eastAsia" w:ascii="方正小标宋简体" w:hAnsi="方正小标宋简体" w:eastAsia="方正小标宋简体" w:cs="方正小标宋简体"/>
          <w:sz w:val="44"/>
          <w:szCs w:val="44"/>
        </w:rPr>
      </w:pPr>
    </w:p>
    <w:p>
      <w:pPr>
        <w:snapToGrid w:val="0"/>
        <w:spacing w:line="48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48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480" w:lineRule="exact"/>
        <w:jc w:val="right"/>
        <w:rPr>
          <w:rFonts w:hint="eastAsia" w:ascii="楷体_GB2312" w:eastAsia="楷体_GB2312"/>
          <w:sz w:val="32"/>
          <w:szCs w:val="32"/>
        </w:rPr>
      </w:pPr>
      <w:r>
        <w:rPr>
          <w:rFonts w:hint="eastAsia" w:ascii="楷体_GB2312" w:eastAsia="楷体_GB2312" w:cs="楷体_GB2312"/>
          <w:sz w:val="32"/>
          <w:szCs w:val="32"/>
        </w:rPr>
        <w:t>〔</w:t>
      </w:r>
      <w:r>
        <w:rPr>
          <w:rFonts w:hint="eastAsia" w:ascii="楷体_GB2312" w:eastAsia="楷体_GB2312"/>
          <w:sz w:val="32"/>
          <w:szCs w:val="32"/>
        </w:rPr>
        <w:t>202</w:t>
      </w:r>
      <w:r>
        <w:rPr>
          <w:rFonts w:hint="eastAsia" w:ascii="楷体_GB2312" w:eastAsia="楷体_GB2312"/>
          <w:sz w:val="32"/>
          <w:szCs w:val="32"/>
          <w:lang w:val="en-US" w:eastAsia="zh-CN"/>
        </w:rPr>
        <w:t>4</w:t>
      </w:r>
      <w:r>
        <w:rPr>
          <w:rFonts w:hint="eastAsia" w:ascii="楷体_GB2312" w:eastAsia="楷体_GB2312" w:cs="楷体_GB2312"/>
          <w:sz w:val="32"/>
          <w:szCs w:val="32"/>
        </w:rPr>
        <w:t>〕闽</w:t>
      </w:r>
      <w:r>
        <w:rPr>
          <w:rFonts w:hint="eastAsia" w:ascii="楷体_GB2312" w:eastAsia="楷体_GB2312"/>
          <w:sz w:val="32"/>
          <w:szCs w:val="32"/>
        </w:rPr>
        <w:t>永</w:t>
      </w:r>
      <w:r>
        <w:rPr>
          <w:rFonts w:hint="eastAsia" w:ascii="楷体_GB2312" w:eastAsia="楷体_GB2312" w:cs="楷体_GB2312"/>
          <w:sz w:val="32"/>
          <w:szCs w:val="32"/>
        </w:rPr>
        <w:t>狱减字第</w:t>
      </w:r>
      <w:r>
        <w:rPr>
          <w:rFonts w:hint="eastAsia" w:ascii="楷体_GB2312" w:eastAsia="楷体_GB2312"/>
          <w:sz w:val="32"/>
          <w:szCs w:val="32"/>
          <w:lang w:val="en-US" w:eastAsia="zh-CN"/>
        </w:rPr>
        <w:t>27</w:t>
      </w:r>
      <w:r>
        <w:rPr>
          <w:rFonts w:hint="eastAsia" w:asci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sz w:val="32"/>
          <w:szCs w:val="32"/>
          <w:lang w:eastAsia="zh-CN"/>
        </w:rPr>
        <w:t>钟慧阳</w:t>
      </w:r>
      <w:r>
        <w:rPr>
          <w:rFonts w:ascii="仿宋_GB2312" w:eastAsia="仿宋_GB2312" w:cs="仿宋_GB2312"/>
          <w:sz w:val="32"/>
          <w:szCs w:val="32"/>
        </w:rPr>
        <w:t>，</w:t>
      </w:r>
      <w:r>
        <w:rPr>
          <w:rFonts w:hint="eastAsia" w:ascii="仿宋_GB2312" w:eastAsia="仿宋_GB2312" w:cs="仿宋_GB2312"/>
          <w:sz w:val="32"/>
          <w:szCs w:val="32"/>
        </w:rPr>
        <w:t>男，汉族，</w:t>
      </w:r>
      <w:r>
        <w:rPr>
          <w:rFonts w:hint="eastAsia" w:ascii="仿宋_GB2312" w:eastAsia="仿宋_GB2312" w:cs="仿宋_GB2312"/>
          <w:sz w:val="32"/>
          <w:szCs w:val="32"/>
          <w:lang w:eastAsia="zh-CN"/>
        </w:rPr>
        <w:t>初中文化，</w:t>
      </w:r>
      <w:r>
        <w:rPr>
          <w:rFonts w:hint="eastAsia" w:ascii="仿宋_GB2312" w:eastAsia="仿宋_GB2312" w:cs="仿宋_GB2312"/>
          <w:sz w:val="32"/>
          <w:szCs w:val="32"/>
          <w:lang w:val="en-US" w:eastAsia="zh-CN"/>
        </w:rPr>
        <w:t>1996</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日出生，</w:t>
      </w:r>
      <w:r>
        <w:rPr>
          <w:rFonts w:hint="eastAsia" w:ascii="仿宋_GB2312" w:eastAsia="仿宋_GB2312" w:cs="仿宋_GB2312"/>
          <w:sz w:val="32"/>
          <w:szCs w:val="32"/>
          <w:lang w:val="en-US" w:eastAsia="zh-CN"/>
        </w:rPr>
        <w:t>户籍所在地江西省永丰县，</w:t>
      </w:r>
      <w:r>
        <w:rPr>
          <w:rFonts w:hint="eastAsia" w:ascii="仿宋_GB2312" w:eastAsia="仿宋_GB2312" w:cs="仿宋_GB2312"/>
          <w:sz w:val="32"/>
          <w:szCs w:val="32"/>
        </w:rPr>
        <w:t>捕前系</w:t>
      </w:r>
      <w:r>
        <w:rPr>
          <w:rFonts w:hint="eastAsia" w:ascii="仿宋_GB2312" w:eastAsia="仿宋_GB2312" w:cs="仿宋_GB2312"/>
          <w:sz w:val="32"/>
          <w:szCs w:val="32"/>
          <w:lang w:eastAsia="zh-CN"/>
        </w:rPr>
        <w:t>务工</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福建省</w:t>
      </w:r>
      <w:r>
        <w:rPr>
          <w:rFonts w:hint="eastAsia" w:ascii="仿宋_GB2312" w:eastAsia="仿宋_GB2312" w:cs="仿宋_GB2312"/>
          <w:sz w:val="32"/>
          <w:szCs w:val="32"/>
          <w:lang w:eastAsia="zh-CN"/>
        </w:rPr>
        <w:t>宁化县</w:t>
      </w:r>
      <w:r>
        <w:rPr>
          <w:rFonts w:hint="eastAsia" w:ascii="仿宋_GB2312" w:eastAsia="仿宋_GB2312" w:cs="仿宋_GB2312"/>
          <w:sz w:val="32"/>
          <w:szCs w:val="32"/>
        </w:rPr>
        <w:t>人民法院于</w:t>
      </w:r>
      <w:r>
        <w:rPr>
          <w:rFonts w:hint="eastAsia" w:ascii="仿宋_GB2312" w:eastAsia="仿宋_GB2312" w:cs="仿宋_GB2312"/>
          <w:sz w:val="32"/>
          <w:szCs w:val="32"/>
          <w:lang w:val="en-US" w:eastAsia="zh-CN"/>
        </w:rPr>
        <w:t>2019年12月23日</w:t>
      </w:r>
      <w:r>
        <w:rPr>
          <w:rFonts w:hint="eastAsia" w:ascii="仿宋_GB2312" w:eastAsia="仿宋_GB2312" w:cs="仿宋_GB2312"/>
          <w:sz w:val="32"/>
          <w:szCs w:val="32"/>
        </w:rPr>
        <w:t>作出（201</w:t>
      </w:r>
      <w:r>
        <w:rPr>
          <w:rFonts w:ascii="仿宋_GB2312" w:eastAsia="仿宋_GB2312" w:cs="仿宋_GB2312"/>
          <w:sz w:val="32"/>
          <w:szCs w:val="32"/>
        </w:rPr>
        <w:t>9</w:t>
      </w:r>
      <w:r>
        <w:rPr>
          <w:rFonts w:hint="eastAsia" w:ascii="仿宋_GB2312" w:eastAsia="仿宋_GB2312" w:cs="仿宋_GB2312"/>
          <w:sz w:val="32"/>
          <w:szCs w:val="32"/>
        </w:rPr>
        <w:t>）闽</w:t>
      </w:r>
      <w:r>
        <w:rPr>
          <w:rFonts w:hint="eastAsia" w:ascii="仿宋_GB2312" w:eastAsia="仿宋_GB2312" w:cs="仿宋_GB2312"/>
          <w:sz w:val="32"/>
          <w:szCs w:val="32"/>
          <w:lang w:val="en-US" w:eastAsia="zh-CN"/>
        </w:rPr>
        <w:t>0424</w:t>
      </w:r>
      <w:r>
        <w:rPr>
          <w:rFonts w:hint="eastAsia" w:ascii="仿宋_GB2312" w:eastAsia="仿宋_GB2312" w:cs="仿宋_GB2312"/>
          <w:sz w:val="32"/>
          <w:szCs w:val="32"/>
        </w:rPr>
        <w:t>刑初</w:t>
      </w:r>
      <w:r>
        <w:rPr>
          <w:rFonts w:hint="eastAsia" w:ascii="仿宋_GB2312" w:eastAsia="仿宋_GB2312" w:cs="仿宋_GB2312"/>
          <w:sz w:val="32"/>
          <w:szCs w:val="32"/>
          <w:lang w:val="en-US" w:eastAsia="zh-CN"/>
        </w:rPr>
        <w:t>110</w:t>
      </w:r>
      <w:r>
        <w:rPr>
          <w:rFonts w:hint="eastAsia" w:ascii="仿宋_GB2312" w:eastAsia="仿宋_GB2312" w:cs="仿宋_GB2312"/>
          <w:sz w:val="32"/>
          <w:szCs w:val="32"/>
        </w:rPr>
        <w:t>号刑事判决，以被告人</w:t>
      </w:r>
      <w:r>
        <w:rPr>
          <w:rFonts w:hint="eastAsia" w:ascii="仿宋_GB2312" w:eastAsia="仿宋_GB2312" w:cs="仿宋_GB2312"/>
          <w:sz w:val="32"/>
          <w:szCs w:val="32"/>
          <w:lang w:eastAsia="zh-CN"/>
        </w:rPr>
        <w:t>钟慧阳</w:t>
      </w:r>
      <w:r>
        <w:rPr>
          <w:rFonts w:hint="eastAsia" w:ascii="仿宋_GB2312" w:eastAsia="仿宋_GB2312" w:cs="仿宋_GB2312"/>
          <w:sz w:val="32"/>
          <w:szCs w:val="32"/>
        </w:rPr>
        <w:t>犯</w:t>
      </w:r>
      <w:r>
        <w:rPr>
          <w:rFonts w:hint="eastAsia" w:ascii="仿宋_GB2312" w:eastAsia="仿宋_GB2312" w:cs="仿宋_GB2312"/>
          <w:sz w:val="32"/>
          <w:szCs w:val="32"/>
          <w:lang w:eastAsia="zh-CN"/>
        </w:rPr>
        <w:t>诈骗</w:t>
      </w:r>
      <w:r>
        <w:rPr>
          <w:rFonts w:hint="eastAsia" w:ascii="仿宋_GB2312" w:eastAsia="仿宋_GB2312" w:cs="仿宋_GB2312"/>
          <w:sz w:val="32"/>
          <w:szCs w:val="32"/>
        </w:rPr>
        <w:t>罪，判处有期徒刑</w:t>
      </w:r>
      <w:r>
        <w:rPr>
          <w:rFonts w:hint="eastAsia" w:ascii="仿宋_GB2312" w:eastAsia="仿宋_GB2312" w:cs="仿宋_GB2312"/>
          <w:sz w:val="32"/>
          <w:szCs w:val="32"/>
          <w:lang w:eastAsia="zh-CN"/>
        </w:rPr>
        <w:t>十年，并处罚金人民币</w:t>
      </w:r>
      <w:r>
        <w:rPr>
          <w:rFonts w:hint="eastAsia" w:ascii="仿宋_GB2312" w:eastAsia="仿宋_GB2312" w:cs="仿宋_GB2312"/>
          <w:sz w:val="32"/>
          <w:szCs w:val="32"/>
          <w:lang w:val="en-US" w:eastAsia="zh-CN"/>
        </w:rPr>
        <w:t>50000元。</w:t>
      </w:r>
      <w:r>
        <w:rPr>
          <w:rFonts w:hint="eastAsia" w:ascii="仿宋_GB2312" w:eastAsia="仿宋_GB2312" w:cs="仿宋_GB2312"/>
          <w:sz w:val="32"/>
          <w:szCs w:val="32"/>
        </w:rPr>
        <w:t>刑期自</w:t>
      </w: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15</w:t>
      </w:r>
      <w:r>
        <w:rPr>
          <w:rFonts w:hint="eastAsia" w:ascii="仿宋_GB2312" w:eastAsia="仿宋_GB2312" w:cs="仿宋_GB2312"/>
          <w:sz w:val="32"/>
          <w:szCs w:val="32"/>
        </w:rPr>
        <w:t>日起至</w:t>
      </w: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8</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14</w:t>
      </w:r>
      <w:r>
        <w:rPr>
          <w:rFonts w:hint="eastAsia" w:ascii="仿宋_GB2312" w:eastAsia="仿宋_GB2312" w:cs="仿宋_GB2312"/>
          <w:sz w:val="32"/>
          <w:szCs w:val="32"/>
        </w:rPr>
        <w:t>日止</w:t>
      </w:r>
      <w:r>
        <w:rPr>
          <w:rFonts w:ascii="仿宋_GB2312" w:eastAsia="仿宋_GB2312" w:cs="仿宋_GB2312"/>
          <w:sz w:val="32"/>
          <w:szCs w:val="32"/>
        </w:rPr>
        <w:t>。</w:t>
      </w:r>
      <w:r>
        <w:rPr>
          <w:rFonts w:hint="eastAsia" w:ascii="仿宋_GB2312" w:eastAsia="仿宋_GB2312" w:cs="仿宋_GB2312"/>
          <w:sz w:val="32"/>
          <w:szCs w:val="32"/>
          <w:lang w:eastAsia="zh-CN"/>
        </w:rPr>
        <w:t>宣判后，该犯及同案犯不服，提出上诉。福建省三明市中级人民法院于</w:t>
      </w:r>
      <w:r>
        <w:rPr>
          <w:rFonts w:hint="eastAsia" w:ascii="仿宋_GB2312" w:eastAsia="仿宋_GB2312" w:cs="仿宋_GB2312"/>
          <w:sz w:val="32"/>
          <w:szCs w:val="32"/>
          <w:lang w:val="en-US" w:eastAsia="zh-CN"/>
        </w:rPr>
        <w:t>2020年4月29日作出（2020）闽04刑终133号刑事判决，撤销福建省宁化县</w:t>
      </w:r>
      <w:r>
        <w:rPr>
          <w:rFonts w:hint="eastAsia" w:ascii="仿宋_GB2312" w:eastAsia="仿宋_GB2312" w:cs="仿宋_GB2312"/>
          <w:sz w:val="32"/>
          <w:szCs w:val="32"/>
        </w:rPr>
        <w:t>人民法院作出（201</w:t>
      </w:r>
      <w:r>
        <w:rPr>
          <w:rFonts w:ascii="仿宋_GB2312" w:eastAsia="仿宋_GB2312" w:cs="仿宋_GB2312"/>
          <w:sz w:val="32"/>
          <w:szCs w:val="32"/>
        </w:rPr>
        <w:t>9</w:t>
      </w:r>
      <w:r>
        <w:rPr>
          <w:rFonts w:hint="eastAsia" w:ascii="仿宋_GB2312" w:eastAsia="仿宋_GB2312" w:cs="仿宋_GB2312"/>
          <w:sz w:val="32"/>
          <w:szCs w:val="32"/>
        </w:rPr>
        <w:t>）闽</w:t>
      </w:r>
      <w:r>
        <w:rPr>
          <w:rFonts w:hint="eastAsia" w:ascii="仿宋_GB2312" w:eastAsia="仿宋_GB2312" w:cs="仿宋_GB2312"/>
          <w:sz w:val="32"/>
          <w:szCs w:val="32"/>
          <w:lang w:val="en-US" w:eastAsia="zh-CN"/>
        </w:rPr>
        <w:t>0424</w:t>
      </w:r>
      <w:r>
        <w:rPr>
          <w:rFonts w:hint="eastAsia" w:ascii="仿宋_GB2312" w:eastAsia="仿宋_GB2312" w:cs="仿宋_GB2312"/>
          <w:sz w:val="32"/>
          <w:szCs w:val="32"/>
        </w:rPr>
        <w:t>刑初</w:t>
      </w:r>
      <w:r>
        <w:rPr>
          <w:rFonts w:hint="eastAsia" w:ascii="仿宋_GB2312" w:eastAsia="仿宋_GB2312" w:cs="仿宋_GB2312"/>
          <w:sz w:val="32"/>
          <w:szCs w:val="32"/>
          <w:lang w:val="en-US" w:eastAsia="zh-CN"/>
        </w:rPr>
        <w:t>110</w:t>
      </w:r>
      <w:r>
        <w:rPr>
          <w:rFonts w:hint="eastAsia" w:ascii="仿宋_GB2312" w:eastAsia="仿宋_GB2312" w:cs="仿宋_GB2312"/>
          <w:sz w:val="32"/>
          <w:szCs w:val="32"/>
        </w:rPr>
        <w:t>号刑事判决</w:t>
      </w:r>
      <w:r>
        <w:rPr>
          <w:rFonts w:hint="eastAsia" w:ascii="仿宋_GB2312" w:eastAsia="仿宋_GB2312" w:cs="仿宋_GB2312"/>
          <w:sz w:val="32"/>
          <w:szCs w:val="32"/>
          <w:lang w:eastAsia="zh-CN"/>
        </w:rPr>
        <w:t>的第三项，即被告人钟慧阳犯诈骗罪，判处有期徒刑十年，并处罚金人民币</w:t>
      </w:r>
      <w:r>
        <w:rPr>
          <w:rFonts w:hint="eastAsia" w:ascii="仿宋_GB2312" w:eastAsia="仿宋_GB2312" w:cs="仿宋_GB2312"/>
          <w:sz w:val="32"/>
          <w:szCs w:val="32"/>
          <w:lang w:val="en-US" w:eastAsia="zh-CN"/>
        </w:rPr>
        <w:t>50000元。以上诉人（原审被告人）钟慧阳犯诈骗罪，判处有期徒刑九年，并处罚金人民币50000元。刑期自2018年11月15日起至2027年11月14日止。</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日交付福建省永安监狱执行刑罚。</w:t>
      </w: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27</w:t>
      </w:r>
      <w:r>
        <w:rPr>
          <w:rFonts w:hint="eastAsia" w:ascii="仿宋_GB2312" w:eastAsia="仿宋_GB2312" w:cs="仿宋_GB2312"/>
          <w:sz w:val="32"/>
          <w:szCs w:val="32"/>
        </w:rPr>
        <w:t>日，福建省三明市中级人民法院以（202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）闽04刑更</w:t>
      </w:r>
      <w:r>
        <w:rPr>
          <w:rFonts w:hint="eastAsia" w:ascii="仿宋_GB2312" w:eastAsia="仿宋_GB2312" w:cs="仿宋_GB2312"/>
          <w:sz w:val="32"/>
          <w:szCs w:val="32"/>
          <w:lang w:val="en-US" w:eastAsia="zh-CN"/>
        </w:rPr>
        <w:t>390</w:t>
      </w:r>
      <w:r>
        <w:rPr>
          <w:rFonts w:hint="eastAsia" w:ascii="仿宋_GB2312" w:eastAsia="仿宋_GB2312" w:cs="仿宋_GB2312"/>
          <w:sz w:val="32"/>
          <w:szCs w:val="32"/>
        </w:rPr>
        <w:t>号刑事裁定，减去有期徒刑</w:t>
      </w:r>
      <w:r>
        <w:rPr>
          <w:rFonts w:hint="eastAsia" w:ascii="仿宋_GB2312" w:eastAsia="仿宋_GB2312" w:cs="仿宋_GB2312"/>
          <w:sz w:val="32"/>
          <w:szCs w:val="32"/>
          <w:lang w:eastAsia="zh-CN"/>
        </w:rPr>
        <w:t>六</w:t>
      </w:r>
      <w:r>
        <w:rPr>
          <w:rFonts w:hint="eastAsia" w:ascii="仿宋_GB2312" w:eastAsia="仿宋_GB2312" w:cs="仿宋_GB2312"/>
          <w:sz w:val="32"/>
          <w:szCs w:val="32"/>
        </w:rPr>
        <w:t>个月；现刑期至202</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14</w:t>
      </w:r>
      <w:r>
        <w:rPr>
          <w:rFonts w:hint="eastAsia" w:ascii="仿宋_GB2312" w:eastAsia="仿宋_GB2312" w:cs="仿宋_GB2312"/>
          <w:sz w:val="32"/>
          <w:szCs w:val="32"/>
        </w:rPr>
        <w:t>日</w:t>
      </w:r>
      <w:r>
        <w:rPr>
          <w:rFonts w:hint="eastAsia" w:ascii="仿宋_GB2312" w:eastAsia="仿宋_GB2312" w:cs="仿宋_GB2312"/>
          <w:sz w:val="32"/>
          <w:szCs w:val="32"/>
          <w:lang w:eastAsia="zh-CN"/>
        </w:rPr>
        <w:t>。</w:t>
      </w:r>
      <w:r>
        <w:rPr>
          <w:rFonts w:hint="eastAsia" w:ascii="仿宋_GB2312" w:eastAsia="仿宋_GB2312"/>
          <w:sz w:val="32"/>
          <w:szCs w:val="32"/>
        </w:rPr>
        <w:t>现属宽管管理</w:t>
      </w:r>
      <w:r>
        <w:rPr>
          <w:rFonts w:hint="eastAsia" w:ascii="仿宋_GB2312" w:eastAsia="仿宋_GB2312" w:cs="仿宋_GB2312"/>
          <w:sz w:val="32"/>
          <w:szCs w:val="32"/>
        </w:rPr>
        <w:t>级罪犯。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sz w:val="32"/>
          <w:szCs w:val="32"/>
          <w:lang w:eastAsia="zh-CN"/>
        </w:rPr>
        <w:t>钟慧阳</w:t>
      </w:r>
      <w:r>
        <w:rPr>
          <w:rFonts w:hint="eastAsia" w:ascii="仿宋_GB2312" w:eastAsia="仿宋_GB2312" w:cs="仿宋_GB2312"/>
          <w:sz w:val="32"/>
          <w:szCs w:val="32"/>
        </w:rPr>
        <w:t>在服刑期间，确有悔改表现：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在遵守法律法规和监规纪律方面：</w:t>
      </w:r>
      <w:r>
        <w:rPr>
          <w:rFonts w:hint="eastAsia" w:ascii="仿宋_GB2312" w:eastAsia="仿宋_GB2312" w:cs="仿宋_GB2312"/>
          <w:sz w:val="32"/>
          <w:szCs w:val="32"/>
        </w:rPr>
        <w:t>该犯能遵守法律法规和各项监规纪律，以《监狱服刑人员行为规范》要求自己，无违规扣分</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在三课学习方面：该犯能遵守课堂纪律，认真听讲，及时完成作业，考试成绩较好。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在参加生产劳动方面：该犯能态度端正，服从分配，现从事</w:t>
      </w:r>
      <w:r>
        <w:rPr>
          <w:rFonts w:hint="eastAsia" w:ascii="仿宋_GB2312" w:eastAsia="仿宋_GB2312" w:cs="仿宋_GB2312"/>
          <w:color w:val="auto"/>
          <w:sz w:val="32"/>
          <w:szCs w:val="32"/>
          <w:lang w:eastAsia="zh-CN"/>
        </w:rPr>
        <w:t>车工</w:t>
      </w:r>
      <w:r>
        <w:rPr>
          <w:rFonts w:hint="eastAsia" w:ascii="仿宋_GB2312" w:eastAsia="仿宋_GB2312" w:cs="仿宋_GB2312"/>
          <w:color w:val="auto"/>
          <w:sz w:val="32"/>
          <w:szCs w:val="32"/>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该犯上次评定表扬剩余335分，本轮考核期内累计获</w:t>
      </w:r>
      <w:r>
        <w:rPr>
          <w:rFonts w:hint="eastAsia" w:ascii="仿宋_GB2312" w:eastAsia="仿宋_GB2312" w:cs="仿宋_GB2312"/>
          <w:sz w:val="32"/>
          <w:szCs w:val="32"/>
          <w:lang w:val="en-US" w:eastAsia="zh-CN"/>
        </w:rPr>
        <w:t>2343</w:t>
      </w:r>
      <w:r>
        <w:rPr>
          <w:rFonts w:hint="eastAsia" w:ascii="仿宋_GB2312" w:eastAsia="仿宋_GB2312" w:cs="仿宋_GB2312"/>
          <w:sz w:val="32"/>
          <w:szCs w:val="32"/>
        </w:rPr>
        <w:t>分，合计</w:t>
      </w:r>
      <w:r>
        <w:rPr>
          <w:rFonts w:hint="eastAsia" w:ascii="仿宋_GB2312" w:eastAsia="仿宋_GB2312" w:cs="仿宋_GB2312"/>
          <w:sz w:val="32"/>
          <w:szCs w:val="32"/>
          <w:lang w:val="en-US" w:eastAsia="zh-CN"/>
        </w:rPr>
        <w:t>2678</w:t>
      </w:r>
      <w:r>
        <w:rPr>
          <w:rFonts w:hint="eastAsia" w:ascii="仿宋_GB2312" w:eastAsia="仿宋_GB2312" w:cs="仿宋_GB2312"/>
          <w:sz w:val="32"/>
          <w:szCs w:val="32"/>
        </w:rPr>
        <w:t>分，表扬4次。间隔期2022年6月至2023年10月获得</w:t>
      </w:r>
      <w:r>
        <w:rPr>
          <w:rFonts w:hint="eastAsia" w:ascii="仿宋_GB2312" w:eastAsia="仿宋_GB2312" w:cs="仿宋_GB2312"/>
          <w:sz w:val="32"/>
          <w:szCs w:val="32"/>
          <w:lang w:val="en-US" w:eastAsia="zh-CN"/>
        </w:rPr>
        <w:t>2035</w:t>
      </w:r>
      <w:r>
        <w:rPr>
          <w:rFonts w:hint="eastAsia" w:ascii="仿宋_GB2312" w:eastAsia="仿宋_GB2312" w:cs="仿宋_GB2312"/>
          <w:sz w:val="32"/>
          <w:szCs w:val="32"/>
        </w:rPr>
        <w:t>分。考核期内无违规扣分。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cs="仿宋_GB2312"/>
          <w:sz w:val="32"/>
          <w:szCs w:val="32"/>
        </w:rPr>
        <w:t>该犯原判财产性判项已履行完毕。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hAnsi="Calibri" w:eastAsia="仿宋_GB2312" w:cs="仿宋_GB2312"/>
          <w:kern w:val="32"/>
          <w:sz w:val="32"/>
          <w:szCs w:val="32"/>
        </w:rPr>
        <w:t>罪犯</w:t>
      </w:r>
      <w:r>
        <w:rPr>
          <w:rFonts w:hint="eastAsia" w:ascii="仿宋_GB2312" w:hAnsi="Calibri" w:eastAsia="仿宋_GB2312" w:cs="仿宋_GB2312"/>
          <w:kern w:val="32"/>
          <w:sz w:val="32"/>
          <w:szCs w:val="32"/>
          <w:lang w:eastAsia="zh-CN"/>
        </w:rPr>
        <w:t>钟慧阳</w:t>
      </w:r>
      <w:r>
        <w:rPr>
          <w:rFonts w:hint="eastAsia" w:ascii="仿宋_GB2312" w:hAnsi="Calibri" w:eastAsia="仿宋_GB2312" w:cs="仿宋_GB2312"/>
          <w:kern w:val="32"/>
          <w:sz w:val="32"/>
          <w:szCs w:val="32"/>
        </w:rPr>
        <w:t>在服刑期间，确有悔改表现，依照《中华人民共和国刑法》第78条、第79条、《中华人民共和国刑事诉讼法》第273条第二款和《中华人民共和国监狱法》第29条之规定，建议对罪犯</w:t>
      </w:r>
      <w:r>
        <w:rPr>
          <w:rFonts w:hint="eastAsia" w:ascii="仿宋_GB2312" w:hAnsi="Calibri" w:eastAsia="仿宋_GB2312" w:cs="仿宋_GB2312"/>
          <w:kern w:val="32"/>
          <w:sz w:val="32"/>
          <w:szCs w:val="32"/>
          <w:lang w:eastAsia="zh-CN"/>
        </w:rPr>
        <w:t>钟慧阳</w:t>
      </w:r>
      <w:r>
        <w:rPr>
          <w:rFonts w:hint="eastAsia" w:ascii="仿宋_GB2312" w:hAnsi="Calibri" w:eastAsia="仿宋_GB2312" w:cs="仿宋_GB2312"/>
          <w:kern w:val="32"/>
          <w:sz w:val="32"/>
          <w:szCs w:val="32"/>
        </w:rPr>
        <w:t>予以减</w:t>
      </w:r>
      <w:r>
        <w:rPr>
          <w:rFonts w:hint="eastAsia" w:ascii="仿宋_GB2312" w:hAnsi="Calibri" w:eastAsia="仿宋_GB2312" w:cs="仿宋_GB2312"/>
          <w:kern w:val="32"/>
          <w:sz w:val="32"/>
          <w:szCs w:val="32"/>
          <w:highlight w:val="none"/>
        </w:rPr>
        <w:t>刑</w:t>
      </w:r>
      <w:r>
        <w:rPr>
          <w:rFonts w:hint="eastAsia" w:ascii="仿宋_GB2312" w:hAnsi="Calibri" w:eastAsia="仿宋_GB2312" w:cs="仿宋_GB2312"/>
          <w:kern w:val="32"/>
          <w:sz w:val="32"/>
          <w:szCs w:val="32"/>
          <w:highlight w:val="none"/>
          <w:lang w:eastAsia="zh-CN"/>
        </w:rPr>
        <w:t>七个月</w:t>
      </w:r>
      <w:r>
        <w:rPr>
          <w:rFonts w:hint="eastAsia" w:ascii="仿宋_GB2312" w:hAnsi="Calibri" w:eastAsia="仿宋_GB2312" w:cs="仿宋_GB2312"/>
          <w:kern w:val="32"/>
          <w:sz w:val="32"/>
          <w:szCs w:val="32"/>
          <w:highlight w:val="none"/>
        </w:rPr>
        <w:t>。特提请你院审理裁定</w:t>
      </w:r>
      <w:r>
        <w:rPr>
          <w:rFonts w:hint="eastAsia" w:asci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20" w:lineRule="exact"/>
        <w:ind w:right="-48" w:rightChars="-15" w:firstLine="614" w:firstLineChars="192"/>
        <w:textAlignment w:val="auto"/>
        <w:rPr>
          <w:rFonts w:hint="eastAsia" w:ascii="仿宋_GB2312" w:eastAsia="仿宋_GB2312"/>
          <w:sz w:val="32"/>
          <w:szCs w:val="32"/>
        </w:rPr>
      </w:pPr>
      <w:r>
        <w:rPr>
          <w:rFonts w:hint="eastAsia" w:ascii="仿宋_GB2312" w:eastAsia="仿宋_GB2312"/>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ind w:right="-48" w:rightChars="-15"/>
        <w:textAlignment w:val="auto"/>
        <w:rPr>
          <w:rFonts w:hint="eastAsia" w:ascii="仿宋_GB2312" w:eastAsia="仿宋_GB2312" w:cs="仿宋_GB2312"/>
          <w:sz w:val="32"/>
          <w:szCs w:val="32"/>
        </w:rPr>
      </w:pPr>
      <w:r>
        <w:rPr>
          <w:rFonts w:hint="eastAsia" w:ascii="仿宋_GB2312" w:eastAsia="仿宋_GB2312"/>
          <w:sz w:val="32"/>
          <w:szCs w:val="32"/>
        </w:rPr>
        <w:t>三明市中级</w:t>
      </w:r>
      <w:r>
        <w:rPr>
          <w:rFonts w:hint="eastAsia" w:ascii="仿宋_GB2312" w:eastAsia="仿宋_GB2312" w:cs="仿宋_GB2312"/>
          <w:sz w:val="32"/>
          <w:szCs w:val="32"/>
        </w:rPr>
        <w:t>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附件：⒈罪犯</w:t>
      </w:r>
      <w:r>
        <w:rPr>
          <w:rFonts w:hint="eastAsia" w:ascii="仿宋_GB2312" w:eastAsia="仿宋_GB2312" w:cs="仿宋_GB2312"/>
          <w:sz w:val="32"/>
          <w:szCs w:val="32"/>
          <w:lang w:eastAsia="zh-CN"/>
        </w:rPr>
        <w:t>钟慧阳</w:t>
      </w:r>
      <w:r>
        <w:rPr>
          <w:rFonts w:hint="eastAsia" w:ascii="仿宋_GB2312" w:eastAsia="仿宋_GB2312" w:cs="仿宋_GB2312"/>
          <w:sz w:val="32"/>
          <w:szCs w:val="32"/>
        </w:rPr>
        <w:t>卷宗贰册</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_GB2312" w:eastAsia="仿宋_GB2312" w:cs="仿宋_GB2312"/>
          <w:sz w:val="32"/>
          <w:szCs w:val="32"/>
        </w:rPr>
      </w:pPr>
      <w:r>
        <w:rPr>
          <w:rFonts w:hint="eastAsia" w:ascii="仿宋_GB2312" w:eastAsia="仿宋_GB2312" w:cs="仿宋_GB2312"/>
          <w:sz w:val="32"/>
          <w:szCs w:val="32"/>
        </w:rPr>
        <w:t>⒉减刑建议书叁份</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_GB2312" w:eastAsia="仿宋_GB2312" w:cs="仿宋_GB2312"/>
          <w:sz w:val="32"/>
          <w:szCs w:val="32"/>
        </w:rPr>
      </w:pPr>
    </w:p>
    <w:p>
      <w:pPr>
        <w:spacing w:line="440" w:lineRule="exact"/>
        <w:ind w:firstLine="5120" w:firstLineChars="1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福建</w:t>
      </w:r>
      <w:r>
        <w:rPr>
          <w:rFonts w:hint="eastAsia" w:ascii="仿宋_GB2312" w:hAnsi="仿宋_GB2312" w:eastAsia="仿宋_GB2312" w:cs="仿宋_GB2312"/>
          <w:color w:val="auto"/>
          <w:sz w:val="32"/>
          <w:szCs w:val="32"/>
        </w:rPr>
        <w:t>省永安监狱</w:t>
      </w:r>
    </w:p>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202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jc w:val="center"/>
        <w:rPr>
          <w:rFonts w:hint="eastAsia" w:ascii="仿宋_GB2312" w:eastAsia="仿宋_GB2312" w:cs="仿宋_GB2312"/>
          <w:sz w:val="32"/>
          <w:szCs w:val="32"/>
        </w:rPr>
      </w:pPr>
      <w:r>
        <w:rPr>
          <w:rFonts w:hint="eastAsia" w:ascii="仿宋_GB2312" w:hAnsi="仿宋_GB2312" w:eastAsia="仿宋_GB2312" w:cs="仿宋_GB2312"/>
          <w:color w:val="auto"/>
          <w:sz w:val="32"/>
          <w:szCs w:val="32"/>
          <w:lang w:val="en-US" w:eastAsia="zh-CN"/>
        </w:rPr>
        <w:t xml:space="preserve">               27</w:t>
      </w: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Times New Roman"/>
          <w:color w:val="auto"/>
        </w:rPr>
      </w:pPr>
      <w:r>
        <w:rPr>
          <w:rFonts w:hint="eastAsia" w:ascii="Times New Roman" w:hAnsi="Times New Roman" w:eastAsia="楷体_GB2312" w:cs="楷体_GB2312"/>
          <w:color w:val="auto"/>
        </w:rPr>
        <w:t>〔</w:t>
      </w:r>
      <w:r>
        <w:rPr>
          <w:rFonts w:ascii="Times New Roman" w:hAnsi="Times New Roman" w:eastAsia="楷体_GB2312" w:cs="Times New Roman"/>
          <w:color w:val="auto"/>
        </w:rPr>
        <w:t>20</w:t>
      </w:r>
      <w:r>
        <w:rPr>
          <w:rFonts w:hint="eastAsia" w:ascii="Times New Roman" w:hAnsi="Times New Roman" w:eastAsia="楷体_GB2312" w:cs="Times New Roman"/>
          <w:color w:val="auto"/>
        </w:rPr>
        <w:t>2</w:t>
      </w:r>
      <w:r>
        <w:rPr>
          <w:rFonts w:hint="eastAsia" w:ascii="Times New Roman" w:hAnsi="Times New Roman" w:eastAsia="楷体_GB2312" w:cs="Times New Roman"/>
          <w:color w:val="auto"/>
          <w:lang w:val="en-US" w:eastAsia="zh-CN"/>
        </w:rPr>
        <w:t>4</w:t>
      </w:r>
      <w:r>
        <w:rPr>
          <w:rFonts w:hint="eastAsia" w:ascii="Times New Roman" w:hAnsi="Times New Roman" w:eastAsia="楷体_GB2312" w:cs="楷体_GB2312"/>
          <w:color w:val="auto"/>
        </w:rPr>
        <w:t>〕闽</w:t>
      </w:r>
      <w:r>
        <w:rPr>
          <w:rFonts w:hint="eastAsia" w:ascii="Times New Roman" w:hAnsi="Times New Roman" w:eastAsia="楷体_GB2312" w:cs="Times New Roman"/>
          <w:color w:val="auto"/>
        </w:rPr>
        <w:t>永</w:t>
      </w:r>
      <w:r>
        <w:rPr>
          <w:rFonts w:hint="eastAsia" w:ascii="Times New Roman" w:hAnsi="Times New Roman" w:eastAsia="楷体_GB2312" w:cs="楷体_GB2312"/>
          <w:color w:val="auto"/>
        </w:rPr>
        <w:t>狱减字第</w:t>
      </w:r>
      <w:r>
        <w:rPr>
          <w:rFonts w:hint="eastAsia" w:ascii="Times New Roman" w:hAnsi="Times New Roman" w:eastAsia="楷体_GB2312" w:cs="Times New Roman"/>
          <w:color w:val="auto"/>
          <w:lang w:val="en-US" w:eastAsia="zh-CN"/>
        </w:rPr>
        <w:t>28</w:t>
      </w:r>
      <w:r>
        <w:rPr>
          <w:rFonts w:hint="eastAsia" w:ascii="Times New Roman" w:hAnsi="Times New Roman" w:eastAsia="楷体_GB2312" w:cs="楷体_GB2312"/>
          <w:color w:val="auto"/>
        </w:rPr>
        <w:t>号</w:t>
      </w:r>
    </w:p>
    <w:p>
      <w:pPr>
        <w:keepNext w:val="0"/>
        <w:keepLines w:val="0"/>
        <w:pageBreakBefore w:val="0"/>
        <w:widowControl w:val="0"/>
        <w:kinsoku/>
        <w:overflowPunct/>
        <w:topLinePunct w:val="0"/>
        <w:autoSpaceDN/>
        <w:bidi w:val="0"/>
        <w:adjustRightInd/>
        <w:spacing w:line="480" w:lineRule="exact"/>
        <w:ind w:left="0" w:leftChars="0" w:firstLine="640" w:firstLineChars="200"/>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罪犯</w:t>
      </w:r>
      <w:r>
        <w:rPr>
          <w:rFonts w:hint="eastAsia" w:ascii="仿宋_GB2312" w:hAnsi="仿宋_GB2312" w:eastAsia="仿宋_GB2312" w:cs="仿宋_GB2312"/>
          <w:color w:val="auto"/>
          <w:lang w:eastAsia="zh-CN"/>
        </w:rPr>
        <w:t>叶贻发</w:t>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AUTOTEXTLIST  \* MERGEFORMAT </w:instrTex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男，汉族，</w:t>
      </w:r>
      <w:r>
        <w:rPr>
          <w:rFonts w:hint="eastAsia" w:ascii="仿宋_GB2312" w:hAnsi="仿宋_GB2312" w:eastAsia="仿宋_GB2312" w:cs="仿宋_GB2312"/>
          <w:color w:val="auto"/>
          <w:lang w:eastAsia="zh-CN"/>
        </w:rPr>
        <w:t>小学文化，</w:t>
      </w:r>
      <w:r>
        <w:rPr>
          <w:rFonts w:hint="eastAsia" w:ascii="仿宋_GB2312" w:hAnsi="仿宋_GB2312" w:eastAsia="仿宋_GB2312" w:cs="仿宋_GB2312"/>
          <w:color w:val="auto"/>
          <w:lang w:val="en-US" w:eastAsia="zh-CN"/>
        </w:rPr>
        <w:t>1975</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9</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27</w:t>
      </w:r>
      <w:r>
        <w:rPr>
          <w:rFonts w:hint="eastAsia" w:ascii="仿宋_GB2312" w:hAnsi="仿宋_GB2312" w:eastAsia="仿宋_GB2312" w:cs="仿宋_GB2312"/>
          <w:color w:val="auto"/>
          <w:lang w:eastAsia="zh-CN"/>
        </w:rPr>
        <w:t>日</w:t>
      </w:r>
      <w:r>
        <w:rPr>
          <w:rFonts w:hint="eastAsia" w:ascii="仿宋_GB2312" w:hAnsi="仿宋_GB2312" w:eastAsia="仿宋_GB2312" w:cs="仿宋_GB2312"/>
          <w:color w:val="auto"/>
          <w:lang w:val="en-US" w:eastAsia="zh-CN"/>
        </w:rPr>
        <w:t>出</w:t>
      </w:r>
      <w:r>
        <w:rPr>
          <w:rFonts w:hint="eastAsia" w:ascii="仿宋_GB2312" w:hAnsi="仿宋_GB2312" w:eastAsia="仿宋_GB2312" w:cs="仿宋_GB2312"/>
          <w:color w:val="auto"/>
        </w:rPr>
        <w:t>生，户籍所在地福建省南安市</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rPr>
        <w:t>捕前系</w:t>
      </w:r>
      <w:r>
        <w:rPr>
          <w:rFonts w:hint="eastAsia" w:ascii="仿宋_GB2312" w:hAnsi="仿宋_GB2312" w:eastAsia="仿宋_GB2312" w:cs="仿宋_GB2312"/>
          <w:color w:val="auto"/>
          <w:lang w:eastAsia="zh-CN"/>
        </w:rPr>
        <w:t>无业。</w:t>
      </w:r>
    </w:p>
    <w:p>
      <w:pPr>
        <w:keepNext w:val="0"/>
        <w:keepLines w:val="0"/>
        <w:pageBreakBefore w:val="0"/>
        <w:widowControl w:val="0"/>
        <w:kinsoku/>
        <w:overflowPunct/>
        <w:topLinePunct w:val="0"/>
        <w:autoSpaceDN/>
        <w:bidi w:val="0"/>
        <w:adjustRightInd/>
        <w:spacing w:line="480" w:lineRule="exact"/>
        <w:ind w:left="0" w:leftChars="0" w:firstLine="640" w:firstLineChars="200"/>
        <w:jc w:val="left"/>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福建省</w:t>
      </w:r>
      <w:r>
        <w:rPr>
          <w:rFonts w:hint="eastAsia" w:ascii="仿宋_GB2312" w:hAnsi="仿宋_GB2312" w:eastAsia="仿宋_GB2312" w:cs="仿宋_GB2312"/>
          <w:color w:val="auto"/>
          <w:lang w:eastAsia="zh-CN"/>
        </w:rPr>
        <w:t>泉州市中级</w:t>
      </w:r>
      <w:r>
        <w:rPr>
          <w:rFonts w:hint="eastAsia" w:ascii="仿宋_GB2312" w:hAnsi="仿宋_GB2312" w:eastAsia="仿宋_GB2312" w:cs="仿宋_GB2312"/>
          <w:color w:val="auto"/>
        </w:rPr>
        <w:t>人民法院于</w:t>
      </w:r>
      <w:r>
        <w:rPr>
          <w:rFonts w:hint="eastAsia" w:ascii="仿宋_GB2312" w:hAnsi="仿宋_GB2312" w:eastAsia="仿宋_GB2312" w:cs="仿宋_GB2312"/>
          <w:color w:val="auto"/>
          <w:lang w:val="en-US" w:eastAsia="zh-CN"/>
        </w:rPr>
        <w:t>2014</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16</w:t>
      </w:r>
      <w:r>
        <w:rPr>
          <w:rFonts w:hint="eastAsia" w:ascii="仿宋_GB2312" w:hAnsi="仿宋_GB2312" w:eastAsia="仿宋_GB2312" w:cs="仿宋_GB2312"/>
          <w:color w:val="auto"/>
        </w:rPr>
        <w:t>日作出（</w:t>
      </w:r>
      <w:r>
        <w:rPr>
          <w:rFonts w:hint="eastAsia" w:ascii="仿宋_GB2312" w:hAnsi="仿宋_GB2312" w:eastAsia="仿宋_GB2312" w:cs="仿宋_GB2312"/>
          <w:color w:val="auto"/>
          <w:lang w:val="en-US" w:eastAsia="zh-CN"/>
        </w:rPr>
        <w:t>2014</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泉刑初字第</w:t>
      </w:r>
      <w:r>
        <w:rPr>
          <w:rFonts w:hint="eastAsia" w:ascii="仿宋_GB2312" w:hAnsi="仿宋_GB2312" w:eastAsia="仿宋_GB2312" w:cs="仿宋_GB2312"/>
          <w:color w:val="auto"/>
          <w:lang w:val="en-US" w:eastAsia="zh-CN"/>
        </w:rPr>
        <w:t>104号</w:t>
      </w:r>
      <w:r>
        <w:rPr>
          <w:rFonts w:hint="eastAsia" w:ascii="仿宋_GB2312" w:hAnsi="仿宋_GB2312" w:eastAsia="仿宋_GB2312" w:cs="仿宋_GB2312"/>
          <w:color w:val="auto"/>
        </w:rPr>
        <w:t>刑事判决，以被告人</w:t>
      </w:r>
      <w:r>
        <w:rPr>
          <w:rFonts w:hint="eastAsia" w:ascii="仿宋_GB2312" w:hAnsi="仿宋_GB2312" w:eastAsia="仿宋_GB2312" w:cs="仿宋_GB2312"/>
          <w:color w:val="auto"/>
          <w:lang w:eastAsia="zh-CN"/>
        </w:rPr>
        <w:t>叶贻发</w:t>
      </w:r>
      <w:r>
        <w:rPr>
          <w:rFonts w:hint="eastAsia" w:ascii="仿宋_GB2312" w:hAnsi="仿宋_GB2312" w:eastAsia="仿宋_GB2312" w:cs="仿宋_GB2312"/>
          <w:color w:val="auto"/>
        </w:rPr>
        <w:t>犯</w:t>
      </w:r>
      <w:r>
        <w:rPr>
          <w:rFonts w:hint="eastAsia" w:ascii="仿宋_GB2312" w:hAnsi="仿宋_GB2312" w:eastAsia="仿宋_GB2312" w:cs="仿宋_GB2312"/>
          <w:color w:val="auto"/>
          <w:sz w:val="32"/>
          <w:szCs w:val="32"/>
          <w:lang w:eastAsia="zh-CN"/>
        </w:rPr>
        <w:t>运输毒品罪</w:t>
      </w:r>
      <w:r>
        <w:rPr>
          <w:rFonts w:hint="eastAsia" w:ascii="仿宋_GB2312" w:hAnsi="仿宋_GB2312" w:eastAsia="仿宋_GB2312" w:cs="仿宋_GB2312"/>
          <w:color w:val="auto"/>
        </w:rPr>
        <w:t>，判</w:t>
      </w:r>
      <w:r>
        <w:rPr>
          <w:rFonts w:hint="eastAsia" w:ascii="仿宋_GB2312" w:hAnsi="仿宋_GB2312" w:eastAsia="仿宋_GB2312" w:cs="仿宋_GB2312"/>
          <w:color w:val="auto"/>
          <w:lang w:eastAsia="zh-CN"/>
        </w:rPr>
        <w:t>处</w:t>
      </w:r>
      <w:r>
        <w:rPr>
          <w:rFonts w:hint="eastAsia" w:ascii="仿宋_GB2312" w:hAnsi="仿宋_GB2312" w:eastAsia="仿宋_GB2312" w:cs="仿宋_GB2312"/>
          <w:color w:val="auto"/>
        </w:rPr>
        <w:t>有期徒刑</w:t>
      </w:r>
      <w:r>
        <w:rPr>
          <w:rFonts w:hint="eastAsia" w:ascii="仿宋_GB2312" w:hAnsi="仿宋_GB2312" w:eastAsia="仿宋_GB2312" w:cs="仿宋_GB2312"/>
          <w:color w:val="auto"/>
          <w:lang w:eastAsia="zh-CN"/>
        </w:rPr>
        <w:t>十五年，并处没收个人财产人民币二万元</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刑期自</w:t>
      </w:r>
      <w:r>
        <w:rPr>
          <w:rFonts w:hint="eastAsia" w:ascii="仿宋_GB2312" w:hAnsi="仿宋_GB2312" w:eastAsia="仿宋_GB2312" w:cs="仿宋_GB2312"/>
          <w:color w:val="auto"/>
          <w:lang w:val="en-US" w:eastAsia="zh-CN"/>
        </w:rPr>
        <w:t>2014</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9</w:t>
      </w:r>
      <w:r>
        <w:rPr>
          <w:rFonts w:hint="eastAsia" w:ascii="仿宋_GB2312" w:hAnsi="仿宋_GB2312" w:eastAsia="仿宋_GB2312" w:cs="仿宋_GB2312"/>
          <w:color w:val="auto"/>
        </w:rPr>
        <w:t>日起至</w:t>
      </w:r>
      <w:r>
        <w:rPr>
          <w:rFonts w:hint="eastAsia" w:ascii="仿宋_GB2312" w:hAnsi="仿宋_GB2312" w:eastAsia="仿宋_GB2312" w:cs="仿宋_GB2312"/>
          <w:color w:val="auto"/>
          <w:lang w:val="en-US" w:eastAsia="zh-CN"/>
        </w:rPr>
        <w:t>2029</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rPr>
        <w:t>日</w:t>
      </w:r>
      <w:r>
        <w:rPr>
          <w:rFonts w:hint="eastAsia" w:ascii="仿宋_GB2312" w:hAnsi="仿宋_GB2312" w:eastAsia="仿宋_GB2312" w:cs="仿宋_GB2312"/>
          <w:color w:val="auto"/>
          <w:lang w:eastAsia="zh-CN"/>
        </w:rPr>
        <w:t>止</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宣判后，该犯</w:t>
      </w:r>
      <w:r>
        <w:rPr>
          <w:rFonts w:hint="eastAsia" w:ascii="仿宋_GB2312" w:hAnsi="仿宋_GB2312" w:eastAsia="仿宋_GB2312" w:cs="仿宋_GB2312"/>
          <w:color w:val="auto"/>
          <w:lang w:eastAsia="zh-CN"/>
        </w:rPr>
        <w:t>及其同案犯</w:t>
      </w:r>
      <w:r>
        <w:rPr>
          <w:rFonts w:hint="eastAsia" w:ascii="仿宋_GB2312" w:hAnsi="仿宋_GB2312" w:eastAsia="仿宋_GB2312" w:cs="仿宋_GB2312"/>
          <w:color w:val="auto"/>
        </w:rPr>
        <w:t>不服，提起上诉</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福建省</w:t>
      </w:r>
      <w:r>
        <w:rPr>
          <w:rFonts w:hint="eastAsia" w:ascii="仿宋_GB2312" w:hAnsi="仿宋_GB2312" w:eastAsia="仿宋_GB2312" w:cs="仿宋_GB2312"/>
          <w:color w:val="auto"/>
          <w:lang w:eastAsia="zh-CN"/>
        </w:rPr>
        <w:t>高</w:t>
      </w:r>
      <w:r>
        <w:rPr>
          <w:rFonts w:hint="eastAsia" w:ascii="仿宋_GB2312" w:hAnsi="仿宋_GB2312" w:eastAsia="仿宋_GB2312" w:cs="仿宋_GB2312"/>
          <w:color w:val="auto"/>
        </w:rPr>
        <w:t>级人民法院于</w:t>
      </w:r>
      <w:r>
        <w:rPr>
          <w:rFonts w:hint="eastAsia" w:ascii="仿宋_GB2312" w:hAnsi="仿宋_GB2312" w:eastAsia="仿宋_GB2312" w:cs="仿宋_GB2312"/>
          <w:color w:val="auto"/>
          <w:lang w:val="en-US" w:eastAsia="zh-CN"/>
        </w:rPr>
        <w:t>2015</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18</w:t>
      </w:r>
      <w:r>
        <w:rPr>
          <w:rFonts w:hint="eastAsia" w:ascii="仿宋_GB2312" w:hAnsi="仿宋_GB2312" w:eastAsia="仿宋_GB2312" w:cs="仿宋_GB2312"/>
          <w:color w:val="auto"/>
        </w:rPr>
        <w:t>日作出（</w:t>
      </w:r>
      <w:r>
        <w:rPr>
          <w:rFonts w:hint="eastAsia" w:ascii="仿宋_GB2312" w:hAnsi="仿宋_GB2312" w:eastAsia="仿宋_GB2312" w:cs="仿宋_GB2312"/>
          <w:color w:val="auto"/>
          <w:lang w:val="en-US" w:eastAsia="zh-CN"/>
        </w:rPr>
        <w:t>2015</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闽</w:t>
      </w:r>
      <w:r>
        <w:rPr>
          <w:rFonts w:hint="eastAsia" w:ascii="仿宋_GB2312" w:hAnsi="仿宋_GB2312" w:eastAsia="仿宋_GB2312" w:cs="仿宋_GB2312"/>
          <w:color w:val="auto"/>
          <w:lang w:val="en-US" w:eastAsia="zh-CN"/>
        </w:rPr>
        <w:t>刑终字第65</w:t>
      </w:r>
      <w:r>
        <w:rPr>
          <w:rFonts w:hint="eastAsia" w:ascii="仿宋_GB2312" w:hAnsi="仿宋_GB2312" w:eastAsia="仿宋_GB2312" w:cs="仿宋_GB2312"/>
          <w:color w:val="auto"/>
        </w:rPr>
        <w:t>号刑事裁定</w:t>
      </w:r>
      <w:r>
        <w:rPr>
          <w:rFonts w:hint="eastAsia" w:ascii="仿宋_GB2312" w:hAnsi="仿宋_GB2312" w:eastAsia="仿宋_GB2312" w:cs="仿宋_GB2312"/>
          <w:color w:val="auto"/>
          <w:lang w:eastAsia="zh-CN"/>
        </w:rPr>
        <w:t>书</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驳回上诉，维持原判</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2015年5月29</w:t>
      </w:r>
      <w:r>
        <w:rPr>
          <w:rFonts w:hint="eastAsia" w:ascii="仿宋_GB2312" w:hAnsi="仿宋_GB2312" w:eastAsia="仿宋_GB2312" w:cs="仿宋_GB2312"/>
          <w:color w:val="auto"/>
        </w:rPr>
        <w:t>日交付永</w:t>
      </w:r>
      <w:r>
        <w:rPr>
          <w:rFonts w:hint="eastAsia" w:ascii="仿宋_GB2312" w:hAnsi="仿宋_GB2312" w:eastAsia="仿宋_GB2312" w:cs="仿宋_GB2312"/>
          <w:color w:val="auto"/>
          <w:sz w:val="32"/>
          <w:szCs w:val="32"/>
        </w:rPr>
        <w:t>安监狱执行刑罚</w:t>
      </w:r>
      <w:r>
        <w:rPr>
          <w:rFonts w:hint="eastAsia" w:ascii="仿宋_GB2312" w:hAnsi="仿宋_GB2312" w:eastAsia="仿宋_GB2312" w:cs="仿宋_GB2312"/>
          <w:color w:val="auto"/>
        </w:rPr>
        <w:t>。</w:t>
      </w:r>
      <w:r>
        <w:rPr>
          <w:rFonts w:hint="eastAsia" w:ascii="仿宋_GB2312" w:hAnsi="仿宋_GB2312" w:eastAsia="仿宋_GB2312" w:cs="仿宋_GB2312"/>
          <w:color w:val="auto"/>
          <w:sz w:val="32"/>
          <w:szCs w:val="32"/>
          <w:lang w:val="en-US" w:eastAsia="zh-CN"/>
        </w:rPr>
        <w:t>2017年12月25日，福建省三明市中级人民法院以（2017）闽04刑更2125号刑事裁定书，减去有期徒刑六个月；2019年10月30日，福建省三明市中级人民法院以（2019）闽04刑更1629号刑事裁定书，减去有期徒刑六个月；2022年1月27日，福建省三明市中级人民法院以（2022）闽04刑更42号刑事裁定书，减去有期徒刑八个月，现刑期至2027年5月8日止。</w:t>
      </w:r>
      <w:r>
        <w:rPr>
          <w:rFonts w:hint="eastAsia" w:ascii="仿宋_GB2312" w:hAnsi="仿宋_GB2312" w:eastAsia="仿宋_GB2312" w:cs="仿宋_GB2312"/>
          <w:color w:val="auto"/>
          <w:sz w:val="32"/>
          <w:szCs w:val="32"/>
        </w:rPr>
        <w:t>现属</w:t>
      </w:r>
      <w:r>
        <w:rPr>
          <w:rFonts w:hint="eastAsia" w:ascii="仿宋_GB2312" w:hAnsi="仿宋_GB2312" w:eastAsia="仿宋_GB2312" w:cs="仿宋_GB2312"/>
          <w:color w:val="auto"/>
          <w:sz w:val="32"/>
          <w:szCs w:val="32"/>
          <w:lang w:eastAsia="zh-CN"/>
        </w:rPr>
        <w:t>宽管管理</w:t>
      </w:r>
      <w:r>
        <w:rPr>
          <w:rFonts w:hint="eastAsia" w:ascii="仿宋_GB2312" w:hAnsi="仿宋_GB2312" w:eastAsia="仿宋_GB2312" w:cs="仿宋_GB2312"/>
          <w:color w:val="auto"/>
          <w:sz w:val="32"/>
          <w:szCs w:val="32"/>
        </w:rPr>
        <w:t>级罪犯。</w:t>
      </w:r>
    </w:p>
    <w:p>
      <w:pPr>
        <w:keepNext w:val="0"/>
        <w:keepLines w:val="0"/>
        <w:pageBreakBefore w:val="0"/>
        <w:widowControl w:val="0"/>
        <w:kinsoku/>
        <w:overflowPunct/>
        <w:topLinePunct w:val="0"/>
        <w:autoSpaceDN/>
        <w:bidi w:val="0"/>
        <w:adjustRightInd/>
        <w:spacing w:line="480" w:lineRule="exact"/>
        <w:ind w:left="0" w:leftChars="0" w:firstLine="640" w:firstLineChars="20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罪犯</w:t>
      </w:r>
      <w:r>
        <w:rPr>
          <w:rFonts w:hint="eastAsia" w:ascii="仿宋_GB2312" w:hAnsi="仿宋_GB2312" w:eastAsia="仿宋_GB2312" w:cs="仿宋_GB2312"/>
          <w:color w:val="auto"/>
          <w:lang w:eastAsia="zh-CN"/>
        </w:rPr>
        <w:t>叶贻发</w:t>
      </w:r>
      <w:r>
        <w:rPr>
          <w:rFonts w:hint="eastAsia" w:ascii="仿宋_GB2312" w:hAnsi="仿宋_GB2312" w:eastAsia="仿宋_GB2312" w:cs="仿宋_GB2312"/>
          <w:color w:val="auto"/>
        </w:rPr>
        <w:t>在服刑期间，确有悔改表现：</w:t>
      </w:r>
    </w:p>
    <w:p>
      <w:pPr>
        <w:keepNext w:val="0"/>
        <w:keepLines w:val="0"/>
        <w:pageBreakBefore w:val="0"/>
        <w:widowControl w:val="0"/>
        <w:kinsoku/>
        <w:overflowPunct/>
        <w:topLinePunct w:val="0"/>
        <w:autoSpaceDE w:val="0"/>
        <w:autoSpaceDN/>
        <w:bidi w:val="0"/>
        <w:adjustRightInd/>
        <w:spacing w:line="480" w:lineRule="exact"/>
        <w:ind w:left="0" w:leftChars="0" w:firstLine="640" w:firstLineChars="20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在认罪悔罪方面：该犯能服从法院判决，认罪悔罪，安心改造。</w:t>
      </w:r>
    </w:p>
    <w:p>
      <w:pPr>
        <w:keepNext w:val="0"/>
        <w:keepLines w:val="0"/>
        <w:pageBreakBefore w:val="0"/>
        <w:widowControl w:val="0"/>
        <w:kinsoku/>
        <w:overflowPunct/>
        <w:topLinePunct w:val="0"/>
        <w:autoSpaceDE w:val="0"/>
        <w:autoSpaceDN/>
        <w:bidi w:val="0"/>
        <w:adjustRightInd/>
        <w:spacing w:line="480" w:lineRule="exact"/>
        <w:ind w:left="0" w:leftChars="0" w:firstLine="640" w:firstLineChars="20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在遵守法律法规和监规纪律方面：该犯在考核期内在考核期内有违规扣分情况，经教育后，能遵守法律法规和各项监规纪律，以《监狱服刑人员行为规范》要求自己。</w:t>
      </w:r>
    </w:p>
    <w:p>
      <w:pPr>
        <w:keepNext w:val="0"/>
        <w:keepLines w:val="0"/>
        <w:pageBreakBefore w:val="0"/>
        <w:widowControl w:val="0"/>
        <w:kinsoku/>
        <w:overflowPunct/>
        <w:topLinePunct w:val="0"/>
        <w:autoSpaceDE w:val="0"/>
        <w:autoSpaceDN/>
        <w:bidi w:val="0"/>
        <w:adjustRightInd/>
        <w:spacing w:line="480" w:lineRule="exact"/>
        <w:ind w:left="0" w:leftChars="0" w:firstLine="640" w:firstLineChars="20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在三课学习方面：该犯能遵守课堂纪律，认真听讲，及时完成作业。</w:t>
      </w:r>
    </w:p>
    <w:p>
      <w:pPr>
        <w:keepNext w:val="0"/>
        <w:keepLines w:val="0"/>
        <w:pageBreakBefore w:val="0"/>
        <w:widowControl w:val="0"/>
        <w:kinsoku/>
        <w:overflowPunct/>
        <w:topLinePunct w:val="0"/>
        <w:autoSpaceDN/>
        <w:bidi w:val="0"/>
        <w:adjustRightInd/>
        <w:spacing w:line="480" w:lineRule="exact"/>
        <w:ind w:left="0" w:leftChars="0" w:firstLine="640" w:firstLineChars="20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在参加生产劳动方面：该犯能态度端正，服从分配，现从事车工工种，能认真履行岗位职责，完成劳动任务。</w:t>
      </w:r>
    </w:p>
    <w:p>
      <w:pPr>
        <w:keepNext w:val="0"/>
        <w:keepLines w:val="0"/>
        <w:pageBreakBefore w:val="0"/>
        <w:widowControl w:val="0"/>
        <w:kinsoku/>
        <w:overflowPunct/>
        <w:topLinePunct w:val="0"/>
        <w:autoSpaceDN/>
        <w:bidi w:val="0"/>
        <w:adjustRightInd/>
        <w:spacing w:line="480" w:lineRule="exact"/>
        <w:ind w:left="0" w:leftChars="0" w:firstLine="640" w:firstLineChars="20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该犯</w:t>
      </w:r>
      <w:r>
        <w:rPr>
          <w:rFonts w:hint="eastAsia" w:ascii="仿宋_GB2312" w:hAnsi="仿宋_GB2312" w:eastAsia="仿宋_GB2312" w:cs="仿宋_GB2312"/>
          <w:color w:val="auto"/>
          <w:sz w:val="32"/>
          <w:szCs w:val="32"/>
          <w:shd w:val="clear" w:color="auto" w:fill="auto"/>
          <w:lang w:eastAsia="zh-CN"/>
        </w:rPr>
        <w:t>上次评定表扬剩余</w:t>
      </w:r>
      <w:r>
        <w:rPr>
          <w:rFonts w:hint="eastAsia" w:ascii="仿宋_GB2312" w:hAnsi="仿宋_GB2312" w:eastAsia="仿宋_GB2312" w:cs="仿宋_GB2312"/>
          <w:color w:val="auto"/>
          <w:sz w:val="32"/>
          <w:szCs w:val="32"/>
          <w:shd w:val="clear" w:color="auto" w:fill="auto"/>
          <w:lang w:val="en-US" w:eastAsia="zh-CN"/>
        </w:rPr>
        <w:t>449.5分，</w:t>
      </w:r>
      <w:r>
        <w:rPr>
          <w:rFonts w:hint="eastAsia" w:ascii="仿宋_GB2312" w:hAnsi="仿宋_GB2312" w:eastAsia="仿宋_GB2312" w:cs="仿宋_GB2312"/>
          <w:color w:val="auto"/>
          <w:sz w:val="32"/>
          <w:szCs w:val="32"/>
          <w:shd w:val="clear" w:color="auto" w:fill="auto"/>
        </w:rPr>
        <w:t>本轮考核期内累计获</w:t>
      </w:r>
      <w:r>
        <w:rPr>
          <w:rFonts w:hint="eastAsia" w:ascii="仿宋_GB2312" w:hAnsi="仿宋_GB2312" w:eastAsia="仿宋_GB2312" w:cs="仿宋_GB2312"/>
          <w:color w:val="auto"/>
          <w:sz w:val="32"/>
          <w:szCs w:val="32"/>
          <w:shd w:val="clear" w:color="auto" w:fill="auto"/>
          <w:lang w:val="en-US" w:eastAsia="zh-CN"/>
        </w:rPr>
        <w:t>3008.9</w:t>
      </w:r>
      <w:r>
        <w:rPr>
          <w:rFonts w:hint="eastAsia" w:ascii="仿宋_GB2312" w:hAnsi="仿宋_GB2312" w:eastAsia="仿宋_GB2312" w:cs="仿宋_GB2312"/>
          <w:color w:val="auto"/>
          <w:sz w:val="32"/>
          <w:szCs w:val="32"/>
          <w:shd w:val="clear" w:color="auto" w:fill="auto"/>
        </w:rPr>
        <w:t>分，合计获得</w:t>
      </w:r>
      <w:r>
        <w:rPr>
          <w:rFonts w:hint="eastAsia" w:ascii="仿宋_GB2312" w:hAnsi="仿宋_GB2312" w:eastAsia="仿宋_GB2312" w:cs="仿宋_GB2312"/>
          <w:color w:val="auto"/>
          <w:sz w:val="32"/>
          <w:szCs w:val="32"/>
          <w:shd w:val="clear" w:color="auto" w:fill="auto"/>
          <w:lang w:val="en-US" w:eastAsia="zh-CN"/>
        </w:rPr>
        <w:t>3458.4</w:t>
      </w:r>
      <w:r>
        <w:rPr>
          <w:rFonts w:hint="eastAsia" w:ascii="仿宋_GB2312" w:hAnsi="仿宋_GB2312" w:eastAsia="仿宋_GB2312" w:cs="仿宋_GB2312"/>
          <w:color w:val="auto"/>
          <w:sz w:val="32"/>
          <w:szCs w:val="32"/>
          <w:shd w:val="clear" w:color="auto" w:fill="auto"/>
        </w:rPr>
        <w:t>分，表扬</w:t>
      </w:r>
      <w:r>
        <w:rPr>
          <w:rFonts w:hint="eastAsia" w:ascii="仿宋_GB2312" w:hAnsi="仿宋_GB2312" w:eastAsia="仿宋_GB2312" w:cs="仿宋_GB2312"/>
          <w:color w:val="auto"/>
          <w:sz w:val="32"/>
          <w:szCs w:val="32"/>
          <w:shd w:val="clear" w:color="auto" w:fill="auto"/>
          <w:lang w:val="en-US" w:eastAsia="zh-CN"/>
        </w:rPr>
        <w:t>5</w:t>
      </w:r>
      <w:r>
        <w:rPr>
          <w:rFonts w:hint="eastAsia" w:ascii="仿宋_GB2312" w:hAnsi="仿宋_GB2312" w:eastAsia="仿宋_GB2312" w:cs="仿宋_GB2312"/>
          <w:color w:val="auto"/>
          <w:sz w:val="32"/>
          <w:szCs w:val="32"/>
          <w:shd w:val="clear" w:color="auto" w:fill="auto"/>
        </w:rPr>
        <w:t>次。间隔期2022年2月至2023年10月，获得</w:t>
      </w:r>
      <w:r>
        <w:rPr>
          <w:rFonts w:hint="eastAsia" w:ascii="仿宋_GB2312" w:hAnsi="仿宋_GB2312" w:eastAsia="仿宋_GB2312" w:cs="仿宋_GB2312"/>
          <w:color w:val="auto"/>
          <w:sz w:val="32"/>
          <w:szCs w:val="32"/>
          <w:shd w:val="clear" w:color="auto" w:fill="auto"/>
          <w:lang w:val="en-US" w:eastAsia="zh-CN"/>
        </w:rPr>
        <w:t>2661</w:t>
      </w:r>
      <w:r>
        <w:rPr>
          <w:rFonts w:hint="eastAsia" w:ascii="仿宋_GB2312" w:hAnsi="仿宋_GB2312" w:eastAsia="仿宋_GB2312" w:cs="仿宋_GB2312"/>
          <w:color w:val="auto"/>
          <w:sz w:val="32"/>
          <w:szCs w:val="32"/>
          <w:shd w:val="clear" w:color="auto" w:fill="auto"/>
        </w:rPr>
        <w:t>分。考核期内</w:t>
      </w:r>
      <w:r>
        <w:rPr>
          <w:rFonts w:hint="eastAsia" w:ascii="仿宋_GB2312" w:hAnsi="仿宋_GB2312" w:eastAsia="仿宋_GB2312" w:cs="仿宋_GB2312"/>
          <w:color w:val="auto"/>
          <w:sz w:val="32"/>
          <w:szCs w:val="32"/>
          <w:shd w:val="clear" w:color="auto" w:fill="auto"/>
          <w:lang w:eastAsia="zh-CN"/>
        </w:rPr>
        <w:t>违规</w:t>
      </w:r>
      <w:r>
        <w:rPr>
          <w:rFonts w:hint="eastAsia" w:ascii="仿宋_GB2312" w:hAnsi="仿宋_GB2312" w:eastAsia="仿宋_GB2312" w:cs="仿宋_GB2312"/>
          <w:color w:val="auto"/>
          <w:sz w:val="32"/>
          <w:szCs w:val="32"/>
          <w:shd w:val="clear" w:color="auto" w:fill="auto"/>
          <w:lang w:val="en-US" w:eastAsia="zh-CN"/>
        </w:rPr>
        <w:t>1次，累计扣1分</w:t>
      </w:r>
      <w:r>
        <w:rPr>
          <w:rFonts w:hint="eastAsia" w:ascii="仿宋_GB2312" w:hAnsi="仿宋_GB2312" w:eastAsia="仿宋_GB2312" w:cs="仿宋_GB2312"/>
          <w:color w:val="auto"/>
          <w:sz w:val="32"/>
          <w:szCs w:val="32"/>
          <w:shd w:val="clear" w:color="auto" w:fill="auto"/>
        </w:rPr>
        <w:t>。</w:t>
      </w:r>
    </w:p>
    <w:p>
      <w:pPr>
        <w:keepNext w:val="0"/>
        <w:keepLines w:val="0"/>
        <w:pageBreakBefore w:val="0"/>
        <w:widowControl w:val="0"/>
        <w:kinsoku/>
        <w:overflowPunct/>
        <w:topLinePunct w:val="0"/>
        <w:autoSpaceDN/>
        <w:bidi w:val="0"/>
        <w:adjustRightInd/>
        <w:spacing w:line="480" w:lineRule="exact"/>
        <w:ind w:left="0" w:lef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原判财产性判项</w:t>
      </w:r>
      <w:r>
        <w:rPr>
          <w:rFonts w:hint="eastAsia" w:ascii="仿宋_GB2312" w:hAnsi="仿宋_GB2312" w:eastAsia="仿宋_GB2312" w:cs="仿宋_GB2312"/>
          <w:color w:val="auto"/>
          <w:sz w:val="32"/>
          <w:szCs w:val="32"/>
          <w:lang w:eastAsia="zh-CN"/>
        </w:rPr>
        <w:t>已全部缴纳完毕。</w:t>
      </w:r>
    </w:p>
    <w:p>
      <w:pPr>
        <w:keepNext w:val="0"/>
        <w:keepLines w:val="0"/>
        <w:pageBreakBefore w:val="0"/>
        <w:widowControl w:val="0"/>
        <w:kinsoku/>
        <w:overflowPunct/>
        <w:topLinePunct w:val="0"/>
        <w:autoSpaceDN/>
        <w:bidi w:val="0"/>
        <w:adjustRightInd/>
        <w:spacing w:line="480" w:lineRule="exact"/>
        <w:ind w:left="0" w:leftChars="0" w:firstLine="640" w:firstLineChars="20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 xml:space="preserve">年 </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kinsoku/>
        <w:overflowPunct/>
        <w:topLinePunct w:val="0"/>
        <w:autoSpaceDN/>
        <w:bidi w:val="0"/>
        <w:adjustRightInd/>
        <w:spacing w:line="480" w:lineRule="exact"/>
        <w:ind w:left="0" w:leftChars="0" w:firstLine="640" w:firstLineChars="20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罪犯</w:t>
      </w:r>
      <w:r>
        <w:rPr>
          <w:rFonts w:hint="eastAsia" w:ascii="仿宋_GB2312" w:hAnsi="仿宋_GB2312" w:eastAsia="仿宋_GB2312" w:cs="仿宋_GB2312"/>
          <w:color w:val="auto"/>
          <w:lang w:eastAsia="zh-CN"/>
        </w:rPr>
        <w:t>叶贻发</w:t>
      </w:r>
      <w:r>
        <w:rPr>
          <w:rFonts w:hint="eastAsia" w:ascii="仿宋_GB2312" w:hAnsi="仿宋_GB2312" w:eastAsia="仿宋_GB2312" w:cs="仿宋_GB2312"/>
          <w:color w:val="auto"/>
        </w:rPr>
        <w:t>在服刑期间，确有悔改表现，依照《中华人民共和国刑法》第78、79</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rPr>
        <w:t>、《中华人民共和国刑事诉讼法》第273条第</w:t>
      </w:r>
      <w:r>
        <w:rPr>
          <w:rFonts w:hint="eastAsia" w:ascii="仿宋_GB2312" w:hAnsi="仿宋_GB2312" w:eastAsia="仿宋_GB2312" w:cs="仿宋_GB2312"/>
          <w:color w:val="auto"/>
          <w:lang w:eastAsia="zh-CN"/>
        </w:rPr>
        <w:t>二</w:t>
      </w:r>
      <w:r>
        <w:rPr>
          <w:rFonts w:hint="eastAsia" w:ascii="仿宋_GB2312" w:hAnsi="仿宋_GB2312" w:eastAsia="仿宋_GB2312" w:cs="仿宋_GB2312"/>
          <w:color w:val="auto"/>
        </w:rPr>
        <w:t>款和《中华人民共和国监狱法》第29条之规定，建议对罪犯</w:t>
      </w:r>
      <w:r>
        <w:rPr>
          <w:rFonts w:hint="eastAsia" w:ascii="仿宋_GB2312" w:hAnsi="仿宋_GB2312" w:eastAsia="仿宋_GB2312" w:cs="仿宋_GB2312"/>
          <w:color w:val="auto"/>
          <w:lang w:eastAsia="zh-CN"/>
        </w:rPr>
        <w:t>叶贻发</w:t>
      </w:r>
      <w:r>
        <w:rPr>
          <w:rFonts w:hint="eastAsia" w:ascii="仿宋_GB2312" w:hAnsi="仿宋_GB2312" w:eastAsia="仿宋_GB2312" w:cs="仿宋_GB2312"/>
          <w:color w:val="auto"/>
        </w:rPr>
        <w:t>予以减刑</w:t>
      </w:r>
      <w:r>
        <w:rPr>
          <w:rFonts w:hint="eastAsia" w:ascii="仿宋_GB2312" w:hAnsi="仿宋_GB2312" w:eastAsia="仿宋_GB2312" w:cs="仿宋_GB2312"/>
          <w:color w:val="auto"/>
          <w:lang w:eastAsia="zh-CN"/>
        </w:rPr>
        <w:t>七</w:t>
      </w:r>
      <w:r>
        <w:rPr>
          <w:rFonts w:hint="eastAsia" w:ascii="仿宋_GB2312" w:hAnsi="仿宋_GB2312" w:eastAsia="仿宋_GB2312" w:cs="仿宋_GB2312"/>
          <w:color w:val="auto"/>
          <w:lang w:val="en-US" w:eastAsia="zh-CN"/>
        </w:rPr>
        <w:t>个月</w:t>
      </w:r>
      <w:r>
        <w:rPr>
          <w:rFonts w:hint="eastAsia" w:ascii="仿宋_GB2312" w:hAnsi="仿宋_GB2312" w:eastAsia="仿宋_GB2312" w:cs="仿宋_GB2312"/>
          <w:color w:val="auto"/>
        </w:rPr>
        <w:t>。特提请你院审理裁定。</w:t>
      </w:r>
    </w:p>
    <w:p>
      <w:pPr>
        <w:pStyle w:val="2"/>
        <w:keepNext w:val="0"/>
        <w:keepLines w:val="0"/>
        <w:pageBreakBefore w:val="0"/>
        <w:widowControl w:val="0"/>
        <w:kinsoku/>
        <w:overflowPunct/>
        <w:topLinePunct w:val="0"/>
        <w:autoSpaceDN/>
        <w:bidi w:val="0"/>
        <w:adjustRightInd/>
        <w:spacing w:line="480" w:lineRule="exact"/>
        <w:ind w:left="0" w:leftChars="0" w:right="-48" w:rightChars="-15" w:firstLine="614" w:firstLineChars="192"/>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此致</w:t>
      </w:r>
    </w:p>
    <w:p>
      <w:pPr>
        <w:keepNext w:val="0"/>
        <w:keepLines w:val="0"/>
        <w:pageBreakBefore w:val="0"/>
        <w:widowControl w:val="0"/>
        <w:kinsoku/>
        <w:overflowPunct/>
        <w:topLinePunct w:val="0"/>
        <w:autoSpaceDN/>
        <w:bidi w:val="0"/>
        <w:adjustRightInd/>
        <w:spacing w:line="480" w:lineRule="exact"/>
        <w:ind w:left="0" w:leftChars="0" w:right="-48" w:rightChars="-15"/>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三明市中级人民法院</w:t>
      </w:r>
    </w:p>
    <w:p>
      <w:pPr>
        <w:keepNext w:val="0"/>
        <w:keepLines w:val="0"/>
        <w:pageBreakBefore w:val="0"/>
        <w:widowControl w:val="0"/>
        <w:kinsoku/>
        <w:overflowPunct/>
        <w:topLinePunct w:val="0"/>
        <w:autoSpaceDN/>
        <w:bidi w:val="0"/>
        <w:adjustRightInd/>
        <w:spacing w:line="480" w:lineRule="exact"/>
        <w:ind w:left="0" w:leftChars="0" w:firstLine="640" w:firstLineChars="20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附件：⒈罪犯</w:t>
      </w:r>
      <w:r>
        <w:rPr>
          <w:rFonts w:hint="eastAsia" w:ascii="仿宋_GB2312" w:hAnsi="仿宋_GB2312" w:eastAsia="仿宋_GB2312" w:cs="仿宋_GB2312"/>
          <w:color w:val="auto"/>
          <w:lang w:eastAsia="zh-CN"/>
        </w:rPr>
        <w:t>叶贻发</w:t>
      </w:r>
      <w:r>
        <w:rPr>
          <w:rFonts w:hint="eastAsia" w:ascii="仿宋_GB2312" w:hAnsi="仿宋_GB2312" w:eastAsia="仿宋_GB2312" w:cs="仿宋_GB2312"/>
          <w:color w:val="auto"/>
        </w:rPr>
        <w:t>卷宗贰册</w:t>
      </w:r>
    </w:p>
    <w:p>
      <w:pPr>
        <w:keepNext w:val="0"/>
        <w:keepLines w:val="0"/>
        <w:pageBreakBefore w:val="0"/>
        <w:widowControl w:val="0"/>
        <w:kinsoku/>
        <w:overflowPunct/>
        <w:topLinePunct w:val="0"/>
        <w:autoSpaceDN/>
        <w:bidi w:val="0"/>
        <w:adjustRightInd/>
        <w:spacing w:line="480" w:lineRule="exact"/>
        <w:ind w:left="0" w:leftChars="0" w:right="-48" w:rightChars="-15" w:firstLine="1600" w:firstLineChars="500"/>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⒉减刑建议书</w:t>
      </w:r>
      <w:r>
        <w:rPr>
          <w:rFonts w:hint="eastAsia" w:ascii="仿宋_GB2312" w:hAnsi="仿宋_GB2312" w:eastAsia="仿宋_GB2312" w:cs="仿宋_GB2312"/>
          <w:color w:val="auto"/>
          <w:highlight w:val="none"/>
          <w:lang w:eastAsia="zh-CN"/>
        </w:rPr>
        <w:t>叁</w:t>
      </w:r>
      <w:r>
        <w:rPr>
          <w:rFonts w:hint="eastAsia" w:ascii="仿宋_GB2312" w:hAnsi="仿宋_GB2312" w:eastAsia="仿宋_GB2312" w:cs="仿宋_GB2312"/>
          <w:color w:val="auto"/>
          <w:highlight w:val="none"/>
        </w:rPr>
        <w:t>份</w:t>
      </w:r>
    </w:p>
    <w:p>
      <w:pPr>
        <w:keepNext w:val="0"/>
        <w:keepLines w:val="0"/>
        <w:pageBreakBefore w:val="0"/>
        <w:widowControl w:val="0"/>
        <w:kinsoku/>
        <w:overflowPunct/>
        <w:topLinePunct w:val="0"/>
        <w:autoSpaceDN/>
        <w:bidi w:val="0"/>
        <w:adjustRightInd/>
        <w:spacing w:line="480" w:lineRule="exact"/>
        <w:ind w:left="0" w:leftChars="0" w:right="-48" w:rightChars="-15" w:firstLine="640"/>
        <w:textAlignment w:val="auto"/>
        <w:outlineLvl w:val="9"/>
        <w:rPr>
          <w:rFonts w:hint="eastAsia" w:ascii="仿宋_GB2312" w:hAnsi="仿宋_GB2312" w:eastAsia="仿宋_GB2312" w:cs="仿宋_GB2312"/>
          <w:color w:val="auto"/>
        </w:rPr>
      </w:pPr>
    </w:p>
    <w:p>
      <w:pPr>
        <w:keepNext w:val="0"/>
        <w:keepLines w:val="0"/>
        <w:pageBreakBefore w:val="0"/>
        <w:widowControl w:val="0"/>
        <w:kinsoku/>
        <w:overflowPunct/>
        <w:topLinePunct w:val="0"/>
        <w:autoSpaceDN/>
        <w:bidi w:val="0"/>
        <w:adjustRightInd/>
        <w:spacing w:line="480" w:lineRule="exact"/>
        <w:ind w:left="0" w:leftChars="0" w:right="-48" w:rightChars="-15" w:firstLine="640"/>
        <w:textAlignment w:val="auto"/>
        <w:outlineLvl w:val="9"/>
        <w:rPr>
          <w:rFonts w:hint="eastAsia" w:ascii="仿宋_GB2312" w:hAnsi="仿宋_GB2312" w:eastAsia="仿宋_GB2312" w:cs="仿宋_GB2312"/>
          <w:color w:val="auto"/>
        </w:rPr>
      </w:pPr>
    </w:p>
    <w:p>
      <w:pPr>
        <w:keepNext w:val="0"/>
        <w:keepLines w:val="0"/>
        <w:pageBreakBefore w:val="0"/>
        <w:widowControl w:val="0"/>
        <w:kinsoku/>
        <w:overflowPunct/>
        <w:topLinePunct w:val="0"/>
        <w:autoSpaceDN/>
        <w:bidi w:val="0"/>
        <w:adjustRightInd/>
        <w:spacing w:line="480" w:lineRule="exact"/>
        <w:ind w:left="0" w:leftChars="0" w:right="-48" w:rightChars="-15" w:firstLine="640"/>
        <w:textAlignment w:val="auto"/>
        <w:outlineLvl w:val="9"/>
        <w:rPr>
          <w:rFonts w:hint="eastAsia" w:ascii="仿宋_GB2312" w:hAnsi="仿宋_GB2312" w:eastAsia="仿宋_GB2312" w:cs="仿宋_GB2312"/>
          <w:color w:val="auto"/>
        </w:rPr>
      </w:pPr>
    </w:p>
    <w:p>
      <w:pPr>
        <w:keepNext w:val="0"/>
        <w:keepLines w:val="0"/>
        <w:pageBreakBefore w:val="0"/>
        <w:widowControl w:val="0"/>
        <w:kinsoku/>
        <w:overflowPunct/>
        <w:topLinePunct w:val="0"/>
        <w:autoSpaceDN/>
        <w:bidi w:val="0"/>
        <w:adjustRightInd/>
        <w:spacing w:line="480" w:lineRule="exact"/>
        <w:ind w:left="0" w:leftChars="0" w:right="-48" w:rightChars="-15" w:firstLine="640"/>
        <w:textAlignment w:val="auto"/>
        <w:outlineLvl w:val="9"/>
        <w:rPr>
          <w:rFonts w:hint="eastAsia" w:ascii="仿宋_GB2312" w:hAnsi="仿宋_GB2312" w:eastAsia="仿宋_GB2312" w:cs="仿宋_GB2312"/>
          <w:color w:val="auto"/>
        </w:rPr>
      </w:pPr>
    </w:p>
    <w:p>
      <w:pPr>
        <w:spacing w:line="440" w:lineRule="exact"/>
        <w:ind w:firstLine="5120" w:firstLineChars="1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福建</w:t>
      </w:r>
      <w:r>
        <w:rPr>
          <w:rFonts w:hint="eastAsia" w:ascii="仿宋_GB2312" w:hAnsi="仿宋_GB2312" w:eastAsia="仿宋_GB2312" w:cs="仿宋_GB2312"/>
          <w:color w:val="auto"/>
          <w:sz w:val="32"/>
          <w:szCs w:val="32"/>
        </w:rPr>
        <w:t>省永安监狱</w:t>
      </w:r>
    </w:p>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202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w:t>
      </w:r>
      <w:r>
        <w:rPr>
          <w:rFonts w:hint="eastAsia" w:ascii="仿宋_GB2312" w:hAnsi="仿宋_GB2312" w:cs="仿宋_GB2312"/>
          <w:color w:val="auto"/>
          <w:sz w:val="32"/>
          <w:szCs w:val="32"/>
          <w:lang w:val="en-US" w:eastAsia="zh-CN"/>
        </w:rPr>
        <w:t>8</w:t>
      </w:r>
    </w:p>
    <w:p>
      <w:pPr>
        <w:keepNext w:val="0"/>
        <w:keepLines w:val="0"/>
        <w:pageBreakBefore w:val="0"/>
        <w:widowControl w:val="0"/>
        <w:kinsoku/>
        <w:overflowPunct/>
        <w:topLinePunct w:val="0"/>
        <w:autoSpaceDN/>
        <w:bidi w:val="0"/>
        <w:adjustRightInd/>
        <w:snapToGrid w:val="0"/>
        <w:spacing w:line="480" w:lineRule="exact"/>
        <w:ind w:left="0" w:leftChars="0"/>
        <w:jc w:val="center"/>
        <w:textAlignment w:val="auto"/>
        <w:outlineLvl w:val="9"/>
        <w:rPr>
          <w:rFonts w:hint="eastAsia" w:ascii="Times New Roman" w:hAnsi="Times New Roman" w:cs="仿宋_GB2312"/>
          <w:color w:val="auto"/>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w:t>
      </w:r>
      <w:r>
        <w:rPr>
          <w:rFonts w:hint="eastAsia" w:ascii="Times New Roman" w:hAnsi="Times New Roman" w:eastAsia="楷体_GB2312" w:cs="Times New Roman"/>
          <w:lang w:val="en-US" w:eastAsia="zh-CN"/>
        </w:rPr>
        <w:t>4</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29</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Times New Roman"/>
          <w:color w:val="auto"/>
          <w:lang w:eastAsia="zh-CN"/>
        </w:rPr>
        <w:t>苏祥辉</w:t>
      </w:r>
      <w:r>
        <w:rPr>
          <w:rFonts w:ascii="Times New Roman" w:hAnsi="Times New Roman" w:cs="Times New Roman"/>
          <w:color w:val="auto"/>
        </w:rPr>
        <w:fldChar w:fldCharType="begin"/>
      </w:r>
      <w:r>
        <w:rPr>
          <w:rFonts w:ascii="Times New Roman" w:hAnsi="Times New Roman" w:cs="Times New Roman"/>
          <w:color w:val="auto"/>
        </w:rPr>
        <w:instrText xml:space="preserve"> AUTOTEXTLIST  \* MERGEFORMAT </w:instrText>
      </w:r>
      <w:r>
        <w:rPr>
          <w:rFonts w:ascii="Times New Roman" w:hAnsi="Times New Roman" w:cs="Times New Roman"/>
          <w:color w:val="auto"/>
        </w:rPr>
        <w:fldChar w:fldCharType="end"/>
      </w:r>
      <w:r>
        <w:rPr>
          <w:rFonts w:hint="eastAsia" w:ascii="Times New Roman" w:hAnsi="Times New Roman" w:cs="仿宋_GB2312"/>
          <w:color w:val="auto"/>
        </w:rPr>
        <w:t>，男，</w:t>
      </w:r>
      <w:r>
        <w:rPr>
          <w:rFonts w:hint="eastAsia" w:ascii="Times New Roman" w:hAnsi="Times New Roman" w:cs="Times New Roman"/>
          <w:color w:val="auto"/>
          <w:lang w:eastAsia="zh-CN"/>
        </w:rPr>
        <w:t>汉</w:t>
      </w:r>
      <w:r>
        <w:rPr>
          <w:rFonts w:hint="eastAsia" w:ascii="Times New Roman" w:hAnsi="Times New Roman" w:cs="Times New Roman"/>
          <w:color w:val="auto"/>
        </w:rPr>
        <w:t>族</w:t>
      </w:r>
      <w:r>
        <w:rPr>
          <w:rFonts w:hint="eastAsia" w:ascii="Times New Roman" w:hAnsi="Times New Roman" w:cs="仿宋_GB2312"/>
          <w:color w:val="auto"/>
        </w:rPr>
        <w:t>，</w:t>
      </w:r>
      <w:r>
        <w:rPr>
          <w:rFonts w:hint="eastAsia" w:ascii="Times New Roman" w:hAnsi="Times New Roman" w:cs="仿宋_GB2312"/>
          <w:color w:val="auto"/>
          <w:lang w:eastAsia="zh-CN"/>
        </w:rPr>
        <w:t>初中文化，</w:t>
      </w:r>
      <w:r>
        <w:rPr>
          <w:rFonts w:hint="eastAsia" w:ascii="Times New Roman" w:hAnsi="Times New Roman" w:cs="Times New Roman"/>
          <w:color w:val="auto"/>
          <w:lang w:val="en-US" w:eastAsia="zh-CN"/>
        </w:rPr>
        <w:t>1993</w:t>
      </w:r>
      <w:r>
        <w:rPr>
          <w:rFonts w:hint="eastAsia" w:ascii="Times New Roman" w:hAnsi="Times New Roman" w:cs="Times New Roman"/>
          <w:color w:val="auto"/>
        </w:rPr>
        <w:t>年</w:t>
      </w:r>
      <w:r>
        <w:rPr>
          <w:rFonts w:hint="eastAsia" w:ascii="Times New Roman" w:hAnsi="Times New Roman" w:cs="Times New Roman"/>
          <w:color w:val="auto"/>
          <w:lang w:val="en-US" w:eastAsia="zh-CN"/>
        </w:rPr>
        <w:t>8</w:t>
      </w:r>
      <w:r>
        <w:rPr>
          <w:rFonts w:hint="eastAsia" w:ascii="Times New Roman" w:hAnsi="Times New Roman" w:cs="Times New Roman"/>
          <w:color w:val="auto"/>
        </w:rPr>
        <w:t>月</w:t>
      </w:r>
      <w:r>
        <w:rPr>
          <w:rFonts w:hint="eastAsia" w:ascii="Times New Roman" w:hAnsi="Times New Roman" w:cs="Times New Roman"/>
          <w:color w:val="auto"/>
          <w:lang w:val="en-US" w:eastAsia="zh-CN"/>
        </w:rPr>
        <w:t>19</w:t>
      </w:r>
      <w:r>
        <w:rPr>
          <w:rFonts w:hint="eastAsia" w:ascii="Times New Roman" w:hAnsi="Times New Roman" w:cs="仿宋_GB2312"/>
          <w:color w:val="auto"/>
        </w:rPr>
        <w:t>日出生，户籍所在地福建省安溪县，捕前系</w:t>
      </w:r>
      <w:r>
        <w:rPr>
          <w:rFonts w:hint="eastAsia" w:ascii="Times New Roman" w:hAnsi="Times New Roman" w:cs="仿宋_GB2312"/>
          <w:color w:val="auto"/>
          <w:lang w:eastAsia="zh-CN"/>
        </w:rPr>
        <w:t>无业</w:t>
      </w:r>
      <w:r>
        <w:rPr>
          <w:rFonts w:hint="eastAsia" w:ascii="Times New Roman" w:hAnsi="Times New Roman" w:cs="仿宋_GB2312"/>
          <w:color w:val="auto"/>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ascii="Times New Roman" w:hAnsi="Times New Roman" w:cs="Times New Roman"/>
          <w:color w:val="auto"/>
        </w:rPr>
      </w:pPr>
      <w:r>
        <w:rPr>
          <w:rFonts w:hint="eastAsia" w:ascii="Times New Roman" w:hAnsi="Times New Roman" w:cs="Times New Roman"/>
          <w:color w:val="auto"/>
          <w:lang w:eastAsia="zh-CN"/>
        </w:rPr>
        <w:t>福建省石狮市人民</w:t>
      </w:r>
      <w:r>
        <w:rPr>
          <w:rFonts w:hint="eastAsia" w:ascii="Times New Roman" w:hAnsi="Times New Roman" w:cs="Times New Roman"/>
          <w:color w:val="auto"/>
        </w:rPr>
        <w:t>法院</w:t>
      </w:r>
      <w:r>
        <w:rPr>
          <w:rFonts w:hint="eastAsia" w:ascii="Times New Roman" w:hAnsi="Times New Roman" w:cs="仿宋_GB2312"/>
          <w:color w:val="auto"/>
        </w:rPr>
        <w:t>于</w:t>
      </w:r>
      <w:r>
        <w:rPr>
          <w:rFonts w:hint="eastAsia" w:ascii="Times New Roman" w:hAnsi="Times New Roman" w:cs="Times New Roman"/>
          <w:color w:val="auto"/>
          <w:lang w:val="en-US" w:eastAsia="zh-CN"/>
        </w:rPr>
        <w:t>2020</w:t>
      </w:r>
      <w:r>
        <w:rPr>
          <w:rFonts w:hint="eastAsia" w:ascii="Times New Roman" w:hAnsi="Times New Roman" w:cs="仿宋_GB2312"/>
          <w:color w:val="auto"/>
        </w:rPr>
        <w:t>年</w:t>
      </w:r>
      <w:r>
        <w:rPr>
          <w:rFonts w:hint="eastAsia" w:ascii="Times New Roman" w:hAnsi="Times New Roman" w:cs="仿宋_GB2312"/>
          <w:color w:val="auto"/>
          <w:lang w:val="en-US" w:eastAsia="zh-CN"/>
        </w:rPr>
        <w:t>11</w:t>
      </w:r>
      <w:r>
        <w:rPr>
          <w:rFonts w:hint="eastAsia" w:ascii="Times New Roman" w:hAnsi="Times New Roman" w:cs="仿宋_GB2312"/>
          <w:color w:val="auto"/>
        </w:rPr>
        <w:t>月</w:t>
      </w:r>
      <w:r>
        <w:rPr>
          <w:rFonts w:hint="eastAsia" w:ascii="Times New Roman" w:hAnsi="Times New Roman" w:cs="仿宋_GB2312"/>
          <w:color w:val="auto"/>
          <w:lang w:val="en-US" w:eastAsia="zh-CN"/>
        </w:rPr>
        <w:t>27</w:t>
      </w:r>
      <w:r>
        <w:rPr>
          <w:rFonts w:hint="eastAsia" w:ascii="Times New Roman" w:hAnsi="Times New Roman" w:cs="仿宋_GB2312"/>
          <w:color w:val="auto"/>
        </w:rPr>
        <w:t>日作出</w:t>
      </w:r>
      <w:r>
        <w:rPr>
          <w:rFonts w:hint="eastAsia" w:ascii="Times New Roman" w:hAnsi="Times New Roman" w:cs="仿宋_GB2312"/>
          <w:color w:val="auto"/>
          <w:lang w:eastAsia="zh-CN"/>
        </w:rPr>
        <w:t>（</w:t>
      </w:r>
      <w:r>
        <w:rPr>
          <w:rFonts w:hint="eastAsia" w:ascii="Times New Roman" w:hAnsi="Times New Roman" w:cs="仿宋_GB2312"/>
          <w:color w:val="auto"/>
          <w:lang w:val="en-US" w:eastAsia="zh-CN"/>
        </w:rPr>
        <w:t>2020</w:t>
      </w:r>
      <w:r>
        <w:rPr>
          <w:rFonts w:hint="eastAsia" w:ascii="Times New Roman" w:hAnsi="Times New Roman" w:cs="仿宋_GB2312"/>
          <w:color w:val="auto"/>
          <w:lang w:eastAsia="zh-CN"/>
        </w:rPr>
        <w:t>）闽</w:t>
      </w:r>
      <w:r>
        <w:rPr>
          <w:rFonts w:hint="eastAsia" w:ascii="Times New Roman" w:hAnsi="Times New Roman" w:cs="仿宋_GB2312"/>
          <w:color w:val="auto"/>
          <w:lang w:val="en-US" w:eastAsia="zh-CN"/>
        </w:rPr>
        <w:t>0581刑初316号</w:t>
      </w:r>
      <w:r>
        <w:rPr>
          <w:rFonts w:hint="eastAsia" w:ascii="Times New Roman" w:hAnsi="Times New Roman" w:cs="仿宋_GB2312"/>
          <w:color w:val="auto"/>
        </w:rPr>
        <w:t>刑事判决，以被告人</w:t>
      </w:r>
      <w:r>
        <w:rPr>
          <w:rFonts w:hint="eastAsia" w:ascii="Times New Roman" w:hAnsi="Times New Roman" w:cs="Times New Roman"/>
          <w:color w:val="auto"/>
          <w:lang w:eastAsia="zh-CN"/>
        </w:rPr>
        <w:t>苏祥辉</w:t>
      </w:r>
      <w:r>
        <w:rPr>
          <w:rFonts w:hint="eastAsia" w:ascii="Times New Roman" w:hAnsi="Times New Roman" w:cs="仿宋_GB2312"/>
          <w:color w:val="auto"/>
        </w:rPr>
        <w:t>犯</w:t>
      </w:r>
      <w:r>
        <w:rPr>
          <w:rFonts w:hint="eastAsia" w:ascii="Times New Roman" w:hAnsi="Times New Roman" w:cs="Times New Roman"/>
          <w:color w:val="auto"/>
          <w:lang w:eastAsia="zh-CN"/>
        </w:rPr>
        <w:t>诈骗</w:t>
      </w:r>
      <w:r>
        <w:rPr>
          <w:rFonts w:hint="eastAsia" w:ascii="Times New Roman" w:hAnsi="Times New Roman" w:cs="仿宋_GB2312"/>
          <w:color w:val="auto"/>
        </w:rPr>
        <w:t>罪，判处</w:t>
      </w:r>
      <w:r>
        <w:rPr>
          <w:rFonts w:hint="eastAsia" w:ascii="Times New Roman" w:hAnsi="Times New Roman" w:cs="Times New Roman"/>
          <w:color w:val="auto"/>
        </w:rPr>
        <w:t>有期徒刑</w:t>
      </w:r>
      <w:r>
        <w:rPr>
          <w:rFonts w:hint="eastAsia" w:ascii="Times New Roman" w:hAnsi="Times New Roman" w:cs="Times New Roman"/>
          <w:color w:val="auto"/>
          <w:lang w:eastAsia="zh-CN"/>
        </w:rPr>
        <w:t>八年八个月</w:t>
      </w:r>
      <w:r>
        <w:rPr>
          <w:rFonts w:hint="eastAsia" w:ascii="Times New Roman" w:hAnsi="Times New Roman" w:cs="仿宋_GB2312"/>
          <w:color w:val="auto"/>
        </w:rPr>
        <w:t>，并处罚金人民币</w:t>
      </w:r>
      <w:r>
        <w:rPr>
          <w:rFonts w:hint="eastAsia" w:ascii="Times New Roman" w:hAnsi="Times New Roman" w:cs="仿宋_GB2312"/>
          <w:color w:val="auto"/>
          <w:lang w:eastAsia="zh-CN"/>
        </w:rPr>
        <w:t>六</w:t>
      </w:r>
      <w:r>
        <w:rPr>
          <w:rFonts w:hint="eastAsia" w:ascii="Times New Roman" w:hAnsi="Times New Roman" w:cs="仿宋_GB2312"/>
          <w:color w:val="auto"/>
        </w:rPr>
        <w:t>万元，</w:t>
      </w:r>
      <w:r>
        <w:rPr>
          <w:rFonts w:hint="eastAsia" w:ascii="Times New Roman" w:hAnsi="Times New Roman" w:cs="仿宋_GB2312"/>
          <w:color w:val="auto"/>
          <w:lang w:eastAsia="zh-CN"/>
        </w:rPr>
        <w:t>责令被告人苏祥辉等三人共同退出违法所得人民币</w:t>
      </w:r>
      <w:r>
        <w:rPr>
          <w:rFonts w:hint="eastAsia" w:ascii="Times New Roman" w:hAnsi="Times New Roman" w:cs="仿宋_GB2312"/>
          <w:color w:val="auto"/>
          <w:lang w:val="en-US" w:eastAsia="zh-CN"/>
        </w:rPr>
        <w:t>8900元，责令被告人苏祥辉等二人共同退出违法所得人民币60500元，责令被告人苏祥辉退出违法所得人民币379839.1元，分别发还给被害人。</w:t>
      </w:r>
      <w:r>
        <w:rPr>
          <w:rFonts w:hint="eastAsia" w:ascii="Times New Roman" w:hAnsi="Times New Roman" w:cs="仿宋_GB2312"/>
          <w:color w:val="auto"/>
        </w:rPr>
        <w:t>刑期自</w:t>
      </w:r>
      <w:r>
        <w:rPr>
          <w:rFonts w:hint="eastAsia" w:ascii="Times New Roman" w:hAnsi="Times New Roman" w:cs="Times New Roman"/>
          <w:color w:val="auto"/>
          <w:lang w:val="en-US" w:eastAsia="zh-CN"/>
        </w:rPr>
        <w:t>2019</w:t>
      </w:r>
      <w:r>
        <w:rPr>
          <w:rFonts w:hint="eastAsia" w:ascii="Times New Roman" w:hAnsi="Times New Roman" w:cs="仿宋_GB2312"/>
          <w:color w:val="auto"/>
        </w:rPr>
        <w:t>年</w:t>
      </w:r>
      <w:r>
        <w:rPr>
          <w:rFonts w:hint="eastAsia" w:ascii="Times New Roman" w:hAnsi="Times New Roman" w:cs="仿宋_GB2312"/>
          <w:color w:val="auto"/>
          <w:lang w:val="en-US" w:eastAsia="zh-CN"/>
        </w:rPr>
        <w:t>12</w:t>
      </w:r>
      <w:r>
        <w:rPr>
          <w:rFonts w:hint="eastAsia" w:ascii="Times New Roman" w:hAnsi="Times New Roman" w:cs="仿宋_GB2312"/>
          <w:color w:val="auto"/>
        </w:rPr>
        <w:t>月</w:t>
      </w:r>
      <w:r>
        <w:rPr>
          <w:rFonts w:hint="eastAsia" w:ascii="Times New Roman" w:hAnsi="Times New Roman" w:cs="仿宋_GB2312"/>
          <w:color w:val="auto"/>
          <w:lang w:val="en-US" w:eastAsia="zh-CN"/>
        </w:rPr>
        <w:t>25</w:t>
      </w:r>
      <w:r>
        <w:rPr>
          <w:rFonts w:hint="eastAsia" w:ascii="Times New Roman" w:hAnsi="Times New Roman" w:cs="仿宋_GB2312"/>
          <w:color w:val="auto"/>
        </w:rPr>
        <w:t>日起至</w:t>
      </w:r>
      <w:r>
        <w:rPr>
          <w:rFonts w:hint="eastAsia" w:ascii="Times New Roman" w:hAnsi="Times New Roman" w:cs="仿宋_GB2312"/>
          <w:color w:val="auto"/>
          <w:lang w:val="en-US" w:eastAsia="zh-CN"/>
        </w:rPr>
        <w:t>2028</w:t>
      </w:r>
      <w:r>
        <w:rPr>
          <w:rFonts w:hint="eastAsia" w:ascii="Times New Roman" w:hAnsi="Times New Roman" w:cs="仿宋_GB2312"/>
          <w:color w:val="auto"/>
        </w:rPr>
        <w:t>年</w:t>
      </w:r>
      <w:r>
        <w:rPr>
          <w:rFonts w:hint="eastAsia" w:ascii="Times New Roman" w:hAnsi="Times New Roman" w:cs="仿宋_GB2312"/>
          <w:color w:val="auto"/>
          <w:lang w:val="en-US" w:eastAsia="zh-CN"/>
        </w:rPr>
        <w:t>8</w:t>
      </w:r>
      <w:r>
        <w:rPr>
          <w:rFonts w:hint="eastAsia" w:ascii="Times New Roman" w:hAnsi="Times New Roman" w:cs="Times New Roman"/>
          <w:color w:val="auto"/>
        </w:rPr>
        <w:t>月</w:t>
      </w:r>
      <w:r>
        <w:rPr>
          <w:rFonts w:hint="eastAsia" w:ascii="Times New Roman" w:hAnsi="Times New Roman" w:cs="Times New Roman"/>
          <w:color w:val="auto"/>
          <w:lang w:val="en-US" w:eastAsia="zh-CN"/>
        </w:rPr>
        <w:t>24</w:t>
      </w:r>
      <w:r>
        <w:rPr>
          <w:rFonts w:hint="eastAsia" w:ascii="Times New Roman" w:hAnsi="Times New Roman" w:cs="仿宋_GB2312"/>
          <w:color w:val="auto"/>
        </w:rPr>
        <w:t>日止。宣判后，该犯</w:t>
      </w:r>
      <w:r>
        <w:rPr>
          <w:rFonts w:hint="eastAsia" w:ascii="Times New Roman" w:hAnsi="Times New Roman" w:cs="仿宋_GB2312"/>
          <w:color w:val="auto"/>
          <w:lang w:eastAsia="zh-CN"/>
        </w:rPr>
        <w:t>及其同案犯</w:t>
      </w:r>
      <w:r>
        <w:rPr>
          <w:rFonts w:hint="eastAsia" w:ascii="Times New Roman" w:hAnsi="Times New Roman" w:cs="仿宋_GB2312"/>
          <w:color w:val="auto"/>
        </w:rPr>
        <w:t>不服，提起上诉。</w:t>
      </w:r>
      <w:r>
        <w:rPr>
          <w:rFonts w:hint="eastAsia" w:ascii="Times New Roman" w:hAnsi="Times New Roman" w:cs="仿宋_GB2312"/>
          <w:color w:val="auto"/>
          <w:lang w:eastAsia="zh-CN"/>
        </w:rPr>
        <w:t>福建省泉州中级</w:t>
      </w:r>
      <w:r>
        <w:rPr>
          <w:rFonts w:hint="eastAsia" w:ascii="Times New Roman" w:hAnsi="Times New Roman" w:cs="仿宋_GB2312"/>
          <w:color w:val="auto"/>
        </w:rPr>
        <w:t>人民法院于</w:t>
      </w:r>
      <w:r>
        <w:rPr>
          <w:rFonts w:hint="eastAsia" w:ascii="Times New Roman" w:hAnsi="Times New Roman" w:cs="仿宋_GB2312"/>
          <w:color w:val="auto"/>
          <w:lang w:val="en-US" w:eastAsia="zh-CN"/>
        </w:rPr>
        <w:t>2021</w:t>
      </w:r>
      <w:r>
        <w:rPr>
          <w:rFonts w:hint="eastAsia" w:ascii="Times New Roman" w:hAnsi="Times New Roman" w:cs="仿宋_GB2312"/>
          <w:color w:val="auto"/>
        </w:rPr>
        <w:t>年</w:t>
      </w:r>
      <w:r>
        <w:rPr>
          <w:rFonts w:hint="eastAsia" w:ascii="Times New Roman" w:hAnsi="Times New Roman" w:cs="仿宋_GB2312"/>
          <w:color w:val="auto"/>
          <w:lang w:val="en-US" w:eastAsia="zh-CN"/>
        </w:rPr>
        <w:t>5</w:t>
      </w:r>
      <w:r>
        <w:rPr>
          <w:rFonts w:hint="eastAsia" w:ascii="Times New Roman" w:hAnsi="Times New Roman" w:cs="仿宋_GB2312"/>
          <w:color w:val="auto"/>
        </w:rPr>
        <w:t>月</w:t>
      </w:r>
      <w:r>
        <w:rPr>
          <w:rFonts w:hint="eastAsia" w:ascii="Times New Roman" w:hAnsi="Times New Roman" w:cs="仿宋_GB2312"/>
          <w:color w:val="auto"/>
          <w:lang w:val="en-US" w:eastAsia="zh-CN"/>
        </w:rPr>
        <w:t>31</w:t>
      </w:r>
      <w:r>
        <w:rPr>
          <w:rFonts w:hint="eastAsia" w:ascii="Times New Roman" w:hAnsi="Times New Roman" w:cs="仿宋_GB2312"/>
          <w:color w:val="auto"/>
        </w:rPr>
        <w:t>日作出</w:t>
      </w:r>
      <w:r>
        <w:rPr>
          <w:rFonts w:hint="eastAsia" w:ascii="Times New Roman" w:hAnsi="Times New Roman" w:cs="仿宋_GB2312"/>
          <w:color w:val="auto"/>
          <w:lang w:eastAsia="zh-CN"/>
        </w:rPr>
        <w:t>（</w:t>
      </w:r>
      <w:r>
        <w:rPr>
          <w:rFonts w:hint="eastAsia" w:ascii="Times New Roman" w:hAnsi="Times New Roman" w:cs="仿宋_GB2312"/>
          <w:color w:val="auto"/>
          <w:lang w:val="en-US" w:eastAsia="zh-CN"/>
        </w:rPr>
        <w:t>2021</w:t>
      </w:r>
      <w:r>
        <w:rPr>
          <w:rFonts w:hint="eastAsia" w:ascii="Times New Roman" w:hAnsi="Times New Roman" w:cs="仿宋_GB2312"/>
          <w:color w:val="auto"/>
          <w:lang w:eastAsia="zh-CN"/>
        </w:rPr>
        <w:t>）闽</w:t>
      </w:r>
      <w:r>
        <w:rPr>
          <w:rFonts w:hint="eastAsia" w:ascii="Times New Roman" w:hAnsi="Times New Roman" w:cs="仿宋_GB2312"/>
          <w:color w:val="auto"/>
          <w:lang w:val="en-US" w:eastAsia="zh-CN"/>
        </w:rPr>
        <w:t>05刑终51号</w:t>
      </w:r>
      <w:r>
        <w:rPr>
          <w:rFonts w:hint="eastAsia" w:ascii="Times New Roman" w:hAnsi="Times New Roman" w:cs="仿宋_GB2312"/>
          <w:color w:val="auto"/>
        </w:rPr>
        <w:t>刑事</w:t>
      </w:r>
      <w:r>
        <w:rPr>
          <w:rFonts w:hint="eastAsia" w:ascii="Times New Roman" w:hAnsi="Times New Roman" w:cs="仿宋_GB2312"/>
          <w:strike w:val="0"/>
          <w:dstrike w:val="0"/>
          <w:color w:val="auto"/>
          <w:lang w:eastAsia="zh-CN"/>
        </w:rPr>
        <w:t>判决</w:t>
      </w:r>
      <w:r>
        <w:rPr>
          <w:rFonts w:hint="eastAsia" w:ascii="Times New Roman" w:hAnsi="Times New Roman" w:cs="仿宋_GB2312"/>
          <w:color w:val="auto"/>
        </w:rPr>
        <w:t>，</w:t>
      </w:r>
      <w:r>
        <w:rPr>
          <w:rFonts w:hint="eastAsia" w:ascii="Times New Roman" w:hAnsi="Times New Roman" w:cs="仿宋_GB2312"/>
          <w:color w:val="auto"/>
          <w:lang w:eastAsia="zh-CN"/>
        </w:rPr>
        <w:t>维持第二、三、四、五项关于对上诉人苏坤滨、原审被告人邓标水定罪量刑、责令上诉人苏祥辉、苏坤滨、原审被告人邓标水退赔被害人经济损失及没收作案工具的判决。撤销福建省石狮市人民法院（</w:t>
      </w:r>
      <w:r>
        <w:rPr>
          <w:rFonts w:hint="eastAsia" w:ascii="Times New Roman" w:hAnsi="Times New Roman" w:cs="仿宋_GB2312"/>
          <w:color w:val="auto"/>
          <w:lang w:val="en-US" w:eastAsia="zh-CN"/>
        </w:rPr>
        <w:t>2020</w:t>
      </w:r>
      <w:r>
        <w:rPr>
          <w:rFonts w:hint="eastAsia" w:ascii="Times New Roman" w:hAnsi="Times New Roman" w:cs="仿宋_GB2312"/>
          <w:color w:val="auto"/>
          <w:lang w:eastAsia="zh-CN"/>
        </w:rPr>
        <w:t>）闽</w:t>
      </w:r>
      <w:r>
        <w:rPr>
          <w:rFonts w:hint="eastAsia" w:ascii="Times New Roman" w:hAnsi="Times New Roman" w:cs="仿宋_GB2312"/>
          <w:color w:val="auto"/>
          <w:lang w:val="en-US" w:eastAsia="zh-CN"/>
        </w:rPr>
        <w:t>0581刑初316号</w:t>
      </w:r>
      <w:r>
        <w:rPr>
          <w:rFonts w:hint="eastAsia" w:ascii="Times New Roman" w:hAnsi="Times New Roman" w:cs="仿宋_GB2312"/>
          <w:color w:val="auto"/>
        </w:rPr>
        <w:t>刑事判决</w:t>
      </w:r>
      <w:r>
        <w:rPr>
          <w:rFonts w:hint="eastAsia" w:ascii="Times New Roman" w:hAnsi="Times New Roman" w:cs="仿宋_GB2312"/>
          <w:color w:val="auto"/>
          <w:lang w:eastAsia="zh-CN"/>
        </w:rPr>
        <w:t>第一项对上诉人苏祥辉量刑部分的判决，以上诉人苏祥辉犯诈骗罪</w:t>
      </w:r>
      <w:r>
        <w:rPr>
          <w:rFonts w:hint="eastAsia" w:ascii="Times New Roman" w:hAnsi="Times New Roman" w:cs="仿宋_GB2312"/>
          <w:strike w:val="0"/>
          <w:dstrike w:val="0"/>
          <w:color w:val="auto"/>
          <w:lang w:eastAsia="zh-CN"/>
        </w:rPr>
        <w:t>，</w:t>
      </w:r>
      <w:r>
        <w:rPr>
          <w:rFonts w:hint="eastAsia" w:ascii="Times New Roman" w:hAnsi="Times New Roman" w:cs="仿宋_GB2312"/>
          <w:color w:val="auto"/>
          <w:lang w:eastAsia="zh-CN"/>
        </w:rPr>
        <w:t>判处</w:t>
      </w:r>
      <w:r>
        <w:rPr>
          <w:rFonts w:hint="eastAsia" w:ascii="Times New Roman" w:hAnsi="Times New Roman" w:cs="Times New Roman"/>
          <w:color w:val="auto"/>
        </w:rPr>
        <w:t>有期徒刑</w:t>
      </w:r>
      <w:r>
        <w:rPr>
          <w:rFonts w:hint="eastAsia" w:ascii="Times New Roman" w:hAnsi="Times New Roman" w:cs="Times New Roman"/>
          <w:color w:val="auto"/>
          <w:lang w:eastAsia="zh-CN"/>
        </w:rPr>
        <w:t>七年六个月</w:t>
      </w:r>
      <w:r>
        <w:rPr>
          <w:rFonts w:hint="eastAsia" w:ascii="Times New Roman" w:hAnsi="Times New Roman" w:cs="仿宋_GB2312"/>
          <w:color w:val="auto"/>
        </w:rPr>
        <w:t>，并处罚金人民币</w:t>
      </w:r>
      <w:r>
        <w:rPr>
          <w:rFonts w:hint="eastAsia" w:ascii="Times New Roman" w:hAnsi="Times New Roman" w:cs="仿宋_GB2312"/>
          <w:color w:val="auto"/>
          <w:lang w:eastAsia="zh-CN"/>
        </w:rPr>
        <w:t>六</w:t>
      </w:r>
      <w:r>
        <w:rPr>
          <w:rFonts w:hint="eastAsia" w:ascii="Times New Roman" w:hAnsi="Times New Roman" w:cs="仿宋_GB2312"/>
          <w:color w:val="auto"/>
        </w:rPr>
        <w:t>万元。刑期自</w:t>
      </w:r>
      <w:r>
        <w:rPr>
          <w:rFonts w:hint="eastAsia" w:ascii="Times New Roman" w:hAnsi="Times New Roman" w:cs="Times New Roman"/>
          <w:color w:val="auto"/>
          <w:lang w:val="en-US" w:eastAsia="zh-CN"/>
        </w:rPr>
        <w:t>2019</w:t>
      </w:r>
      <w:r>
        <w:rPr>
          <w:rFonts w:hint="eastAsia" w:ascii="Times New Roman" w:hAnsi="Times New Roman" w:cs="仿宋_GB2312"/>
          <w:color w:val="auto"/>
        </w:rPr>
        <w:t>年</w:t>
      </w:r>
      <w:r>
        <w:rPr>
          <w:rFonts w:hint="eastAsia" w:ascii="Times New Roman" w:hAnsi="Times New Roman" w:cs="仿宋_GB2312"/>
          <w:color w:val="auto"/>
          <w:lang w:val="en-US" w:eastAsia="zh-CN"/>
        </w:rPr>
        <w:t>12</w:t>
      </w:r>
      <w:r>
        <w:rPr>
          <w:rFonts w:hint="eastAsia" w:ascii="Times New Roman" w:hAnsi="Times New Roman" w:cs="仿宋_GB2312"/>
          <w:color w:val="auto"/>
        </w:rPr>
        <w:t>月</w:t>
      </w:r>
      <w:r>
        <w:rPr>
          <w:rFonts w:hint="eastAsia" w:ascii="Times New Roman" w:hAnsi="Times New Roman" w:cs="仿宋_GB2312"/>
          <w:color w:val="auto"/>
          <w:lang w:val="en-US" w:eastAsia="zh-CN"/>
        </w:rPr>
        <w:t>25</w:t>
      </w:r>
      <w:r>
        <w:rPr>
          <w:rFonts w:hint="eastAsia" w:ascii="Times New Roman" w:hAnsi="Times New Roman" w:cs="仿宋_GB2312"/>
          <w:color w:val="auto"/>
        </w:rPr>
        <w:t>日起至</w:t>
      </w:r>
      <w:r>
        <w:rPr>
          <w:rFonts w:hint="eastAsia" w:ascii="Times New Roman" w:hAnsi="Times New Roman" w:cs="仿宋_GB2312"/>
          <w:color w:val="auto"/>
          <w:lang w:val="en-US" w:eastAsia="zh-CN"/>
        </w:rPr>
        <w:t>2027</w:t>
      </w:r>
      <w:r>
        <w:rPr>
          <w:rFonts w:hint="eastAsia" w:ascii="Times New Roman" w:hAnsi="Times New Roman" w:cs="仿宋_GB2312"/>
          <w:color w:val="auto"/>
        </w:rPr>
        <w:t>年</w:t>
      </w:r>
      <w:r>
        <w:rPr>
          <w:rFonts w:hint="eastAsia" w:ascii="Times New Roman" w:hAnsi="Times New Roman" w:cs="仿宋_GB2312"/>
          <w:color w:val="auto"/>
          <w:lang w:val="en-US" w:eastAsia="zh-CN"/>
        </w:rPr>
        <w:t>6</w:t>
      </w:r>
      <w:r>
        <w:rPr>
          <w:rFonts w:hint="eastAsia" w:ascii="Times New Roman" w:hAnsi="Times New Roman" w:cs="Times New Roman"/>
          <w:color w:val="auto"/>
        </w:rPr>
        <w:t>月</w:t>
      </w:r>
      <w:r>
        <w:rPr>
          <w:rFonts w:hint="eastAsia" w:ascii="Times New Roman" w:hAnsi="Times New Roman" w:cs="Times New Roman"/>
          <w:color w:val="auto"/>
          <w:lang w:val="en-US" w:eastAsia="zh-CN"/>
        </w:rPr>
        <w:t>24</w:t>
      </w:r>
      <w:r>
        <w:rPr>
          <w:rFonts w:hint="eastAsia" w:ascii="Times New Roman" w:hAnsi="Times New Roman" w:cs="仿宋_GB2312"/>
          <w:color w:val="auto"/>
        </w:rPr>
        <w:t>日止。</w:t>
      </w:r>
      <w:r>
        <w:rPr>
          <w:rFonts w:hint="eastAsia" w:ascii="Times New Roman" w:hAnsi="Times New Roman" w:cs="Times New Roman"/>
          <w:color w:val="auto"/>
          <w:lang w:val="en-US" w:eastAsia="zh-CN"/>
        </w:rPr>
        <w:t>2021</w:t>
      </w:r>
      <w:r>
        <w:rPr>
          <w:rFonts w:hint="eastAsia" w:ascii="Times New Roman" w:hAnsi="Times New Roman" w:cs="仿宋_GB2312"/>
          <w:color w:val="auto"/>
        </w:rPr>
        <w:t>年</w:t>
      </w:r>
      <w:r>
        <w:rPr>
          <w:rFonts w:hint="eastAsia" w:ascii="Times New Roman" w:hAnsi="Times New Roman" w:cs="仿宋_GB2312"/>
          <w:color w:val="auto"/>
          <w:lang w:val="en-US" w:eastAsia="zh-CN"/>
        </w:rPr>
        <w:t>7</w:t>
      </w:r>
      <w:r>
        <w:rPr>
          <w:rFonts w:hint="eastAsia" w:ascii="Times New Roman" w:hAnsi="Times New Roman" w:cs="仿宋_GB2312"/>
          <w:color w:val="auto"/>
        </w:rPr>
        <w:t>月</w:t>
      </w:r>
      <w:r>
        <w:rPr>
          <w:rFonts w:hint="eastAsia" w:ascii="Times New Roman" w:hAnsi="Times New Roman" w:cs="仿宋_GB2312"/>
          <w:color w:val="auto"/>
          <w:lang w:val="en-US" w:eastAsia="zh-CN"/>
        </w:rPr>
        <w:t>20</w:t>
      </w:r>
      <w:r>
        <w:rPr>
          <w:rFonts w:hint="eastAsia" w:ascii="Times New Roman" w:hAnsi="Times New Roman" w:cs="仿宋_GB2312"/>
          <w:color w:val="auto"/>
        </w:rPr>
        <w:t>日交付福建省</w:t>
      </w:r>
      <w:r>
        <w:rPr>
          <w:rFonts w:hint="eastAsia" w:ascii="Times New Roman" w:hAnsi="Times New Roman" w:cs="Times New Roman"/>
          <w:color w:val="auto"/>
        </w:rPr>
        <w:t>永安</w:t>
      </w:r>
      <w:r>
        <w:rPr>
          <w:rFonts w:hint="eastAsia" w:ascii="Times New Roman" w:hAnsi="Times New Roman" w:cs="仿宋_GB2312"/>
          <w:color w:val="auto"/>
        </w:rPr>
        <w:t>监狱执行刑罚。</w:t>
      </w:r>
      <w:r>
        <w:rPr>
          <w:rFonts w:hint="eastAsia" w:ascii="Times New Roman" w:hAnsi="Times New Roman" w:cs="仿宋_GB2312"/>
          <w:color w:val="auto"/>
          <w:lang w:val="en-US" w:eastAsia="zh-CN"/>
        </w:rPr>
        <w:t>2023年7月28日，福建省三明市中级人民法院作出（2023）闽04刑更389号决定书，准许执行机关福建省永安监狱撤回对罪犯苏祥辉的减刑建议。</w:t>
      </w:r>
      <w:r>
        <w:rPr>
          <w:rFonts w:hint="eastAsia" w:ascii="Times New Roman" w:hAnsi="Times New Roman" w:cs="仿宋_GB2312"/>
          <w:color w:val="auto"/>
        </w:rPr>
        <w:t>现属</w:t>
      </w:r>
      <w:r>
        <w:rPr>
          <w:rFonts w:hint="eastAsia" w:ascii="Times New Roman" w:hAnsi="Times New Roman" w:cs="仿宋_GB2312"/>
          <w:color w:val="auto"/>
          <w:lang w:eastAsia="zh-CN"/>
        </w:rPr>
        <w:t>普管</w:t>
      </w:r>
      <w:r>
        <w:rPr>
          <w:rFonts w:hint="eastAsia" w:ascii="Times New Roman" w:hAnsi="Times New Roman" w:cs="仿宋_GB2312"/>
          <w:color w:val="auto"/>
        </w:rPr>
        <w:t>管理级罪犯。</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Times New Roman"/>
          <w:color w:val="auto"/>
          <w:lang w:eastAsia="zh-CN"/>
        </w:rPr>
        <w:t>苏祥辉</w:t>
      </w:r>
      <w:r>
        <w:rPr>
          <w:rFonts w:hint="eastAsia" w:ascii="Times New Roman" w:hAnsi="Times New Roman" w:cs="仿宋_GB2312"/>
          <w:color w:val="auto"/>
        </w:rPr>
        <w:t>在服刑期间，确有悔改表现：</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Times New Roman" w:hAnsi="Times New Roman" w:cs="仿宋_GB2312"/>
          <w:color w:val="auto"/>
        </w:rPr>
      </w:pPr>
      <w:r>
        <w:rPr>
          <w:rFonts w:hint="eastAsia" w:ascii="Times New Roman" w:hAnsi="Times New Roman" w:cs="仿宋_GB2312"/>
          <w:color w:val="auto"/>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Times New Roman" w:hAnsi="Times New Roman" w:cs="仿宋_GB2312"/>
          <w:color w:val="auto"/>
        </w:rPr>
      </w:pPr>
      <w:r>
        <w:rPr>
          <w:rFonts w:hint="eastAsia" w:ascii="Times New Roman" w:hAnsi="Times New Roman" w:cs="仿宋_GB2312"/>
          <w:color w:val="auto"/>
        </w:rPr>
        <w:t>在遵守法律法规和监规纪律方面：该犯能遵守法律法规和各项监规纪律，以《监狱服刑人员行为规范》要求自己，无违规扣分。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Times New Roman" w:hAnsi="Times New Roman" w:cs="仿宋_GB2312"/>
          <w:color w:val="auto"/>
        </w:rPr>
      </w:pPr>
      <w:r>
        <w:rPr>
          <w:rFonts w:hint="eastAsia" w:ascii="Times New Roman" w:hAnsi="Times New Roman" w:cs="仿宋_GB2312"/>
          <w:color w:val="auto"/>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Times New Roman" w:hAnsi="Times New Roman" w:cs="仿宋_GB2312"/>
          <w:color w:val="auto"/>
        </w:rPr>
      </w:pPr>
      <w:r>
        <w:rPr>
          <w:rFonts w:hint="eastAsia" w:ascii="Times New Roman" w:hAnsi="Times New Roman" w:cs="仿宋_GB2312"/>
          <w:color w:val="auto"/>
        </w:rPr>
        <w:t>在参加生产劳动方面：该犯能态度端正，服从分配，现从事</w:t>
      </w:r>
      <w:r>
        <w:rPr>
          <w:rFonts w:hint="eastAsia" w:ascii="Times New Roman" w:hAnsi="Times New Roman" w:cs="仿宋_GB2312"/>
          <w:color w:val="auto"/>
          <w:lang w:eastAsia="zh-CN"/>
        </w:rPr>
        <w:t>车工</w:t>
      </w:r>
      <w:r>
        <w:rPr>
          <w:rFonts w:hint="eastAsia" w:ascii="Times New Roman" w:hAnsi="Times New Roman" w:cs="仿宋_GB2312"/>
          <w:color w:val="auto"/>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Times New Roman" w:hAnsi="Times New Roman" w:cs="仿宋_GB2312"/>
          <w:color w:val="auto"/>
        </w:rPr>
      </w:pPr>
      <w:r>
        <w:rPr>
          <w:rFonts w:hint="eastAsia" w:ascii="Times New Roman" w:hAnsi="Times New Roman" w:cs="仿宋_GB2312"/>
          <w:color w:val="auto"/>
        </w:rPr>
        <w:t>该犯本轮评定表扬</w:t>
      </w:r>
      <w:r>
        <w:rPr>
          <w:rFonts w:hint="eastAsia" w:ascii="Times New Roman" w:hAnsi="Times New Roman" w:cs="仿宋_GB2312"/>
          <w:color w:val="auto"/>
          <w:lang w:val="en-US" w:eastAsia="zh-CN"/>
        </w:rPr>
        <w:t>4</w:t>
      </w:r>
      <w:r>
        <w:rPr>
          <w:rFonts w:hint="eastAsia" w:ascii="Times New Roman" w:hAnsi="Times New Roman" w:cs="仿宋_GB2312"/>
          <w:color w:val="auto"/>
        </w:rPr>
        <w:t>次。起始期</w:t>
      </w:r>
      <w:r>
        <w:rPr>
          <w:rFonts w:hint="eastAsia" w:ascii="Times New Roman" w:hAnsi="Times New Roman" w:cs="Times New Roman"/>
          <w:color w:val="auto"/>
          <w:lang w:val="en-US" w:eastAsia="zh-CN"/>
        </w:rPr>
        <w:t>2021</w:t>
      </w:r>
      <w:r>
        <w:rPr>
          <w:rFonts w:hint="eastAsia" w:ascii="Times New Roman" w:hAnsi="Times New Roman" w:cs="仿宋_GB2312"/>
          <w:color w:val="auto"/>
        </w:rPr>
        <w:t>年</w:t>
      </w:r>
      <w:r>
        <w:rPr>
          <w:rFonts w:hint="eastAsia" w:ascii="Times New Roman" w:hAnsi="Times New Roman" w:cs="Times New Roman"/>
          <w:color w:val="auto"/>
          <w:lang w:val="en-US" w:eastAsia="zh-CN"/>
        </w:rPr>
        <w:t>8</w:t>
      </w:r>
      <w:r>
        <w:rPr>
          <w:rFonts w:hint="eastAsia" w:ascii="Times New Roman" w:hAnsi="Times New Roman" w:cs="仿宋_GB2312"/>
          <w:color w:val="auto"/>
        </w:rPr>
        <w:t>月至</w:t>
      </w:r>
      <w:r>
        <w:rPr>
          <w:rFonts w:hint="eastAsia" w:ascii="Times New Roman" w:hAnsi="Times New Roman" w:cs="Times New Roman"/>
          <w:color w:val="auto"/>
          <w:lang w:val="en-US" w:eastAsia="zh-CN"/>
        </w:rPr>
        <w:t>2023</w:t>
      </w:r>
      <w:r>
        <w:rPr>
          <w:rFonts w:hint="eastAsia" w:ascii="Times New Roman" w:hAnsi="Times New Roman" w:cs="仿宋_GB2312"/>
          <w:color w:val="auto"/>
        </w:rPr>
        <w:t>年</w:t>
      </w:r>
      <w:r>
        <w:rPr>
          <w:rFonts w:hint="eastAsia" w:ascii="Times New Roman" w:hAnsi="Times New Roman" w:cs="仿宋_GB2312"/>
          <w:color w:val="auto"/>
          <w:lang w:val="en-US" w:eastAsia="zh-CN"/>
        </w:rPr>
        <w:t>10</w:t>
      </w:r>
      <w:r>
        <w:rPr>
          <w:rFonts w:hint="eastAsia" w:ascii="Times New Roman" w:hAnsi="Times New Roman" w:cs="仿宋_GB2312"/>
          <w:color w:val="auto"/>
        </w:rPr>
        <w:t>月，获得</w:t>
      </w:r>
      <w:r>
        <w:rPr>
          <w:rFonts w:hint="eastAsia" w:ascii="Times New Roman" w:hAnsi="Times New Roman" w:cs="Times New Roman"/>
          <w:color w:val="auto"/>
          <w:lang w:val="en-US" w:eastAsia="zh-CN"/>
        </w:rPr>
        <w:t>2669</w:t>
      </w:r>
      <w:r>
        <w:rPr>
          <w:rFonts w:hint="eastAsia" w:ascii="Times New Roman" w:hAnsi="Times New Roman" w:cs="仿宋_GB2312"/>
          <w:color w:val="auto"/>
        </w:rPr>
        <w:t>分。间隔期</w:t>
      </w:r>
      <w:r>
        <w:rPr>
          <w:rFonts w:hint="eastAsia" w:ascii="Times New Roman" w:hAnsi="Times New Roman" w:cs="Times New Roman"/>
          <w:color w:val="auto"/>
          <w:lang w:val="en-US" w:eastAsia="zh-CN"/>
        </w:rPr>
        <w:t>2021</w:t>
      </w:r>
      <w:r>
        <w:rPr>
          <w:rFonts w:hint="eastAsia" w:ascii="Times New Roman" w:hAnsi="Times New Roman" w:cs="仿宋_GB2312"/>
          <w:color w:val="auto"/>
        </w:rPr>
        <w:t>年</w:t>
      </w:r>
      <w:r>
        <w:rPr>
          <w:rFonts w:hint="eastAsia" w:ascii="Times New Roman" w:hAnsi="Times New Roman" w:cs="仿宋_GB2312"/>
          <w:color w:val="auto"/>
          <w:lang w:val="en-US" w:eastAsia="zh-CN"/>
        </w:rPr>
        <w:t>8</w:t>
      </w:r>
      <w:r>
        <w:rPr>
          <w:rFonts w:hint="eastAsia" w:ascii="Times New Roman" w:hAnsi="Times New Roman" w:cs="仿宋_GB2312"/>
          <w:color w:val="auto"/>
        </w:rPr>
        <w:t>月至</w:t>
      </w:r>
      <w:r>
        <w:rPr>
          <w:rFonts w:hint="eastAsia" w:ascii="Times New Roman" w:hAnsi="Times New Roman" w:cs="仿宋_GB2312"/>
          <w:color w:val="auto"/>
          <w:lang w:val="en-US" w:eastAsia="zh-CN"/>
        </w:rPr>
        <w:t>2023</w:t>
      </w:r>
      <w:r>
        <w:rPr>
          <w:rFonts w:hint="eastAsia" w:ascii="Times New Roman" w:hAnsi="Times New Roman" w:cs="仿宋_GB2312"/>
          <w:color w:val="auto"/>
        </w:rPr>
        <w:t>年</w:t>
      </w:r>
      <w:r>
        <w:rPr>
          <w:rFonts w:hint="eastAsia" w:ascii="Times New Roman" w:hAnsi="Times New Roman" w:cs="仿宋_GB2312"/>
          <w:color w:val="auto"/>
          <w:lang w:val="en-US" w:eastAsia="zh-CN"/>
        </w:rPr>
        <w:t>10</w:t>
      </w:r>
      <w:r>
        <w:rPr>
          <w:rFonts w:hint="eastAsia" w:ascii="Times New Roman" w:hAnsi="Times New Roman" w:cs="仿宋_GB2312"/>
          <w:color w:val="auto"/>
        </w:rPr>
        <w:t>月，获得</w:t>
      </w:r>
      <w:r>
        <w:rPr>
          <w:rFonts w:hint="eastAsia" w:ascii="Times New Roman" w:hAnsi="Times New Roman" w:cs="Times New Roman"/>
          <w:color w:val="auto"/>
          <w:lang w:val="en-US" w:eastAsia="zh-CN"/>
        </w:rPr>
        <w:t>2669</w:t>
      </w:r>
      <w:r>
        <w:rPr>
          <w:rFonts w:hint="eastAsia" w:ascii="Times New Roman" w:hAnsi="Times New Roman" w:cs="仿宋_GB2312"/>
          <w:color w:val="auto"/>
        </w:rPr>
        <w:t>分。考核期内无违规违纪。</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ascii="Times New Roman" w:hAnsi="Times New Roman" w:cs="Times New Roman"/>
          <w:color w:val="auto"/>
        </w:rPr>
      </w:pPr>
      <w:r>
        <w:rPr>
          <w:rFonts w:hint="eastAsia" w:ascii="Times New Roman" w:hAnsi="Times New Roman" w:cs="仿宋_GB2312"/>
          <w:color w:val="auto"/>
        </w:rPr>
        <w:t>原判财产性判项已缴纳</w:t>
      </w:r>
      <w:r>
        <w:rPr>
          <w:rFonts w:hint="eastAsia" w:ascii="Times New Roman" w:hAnsi="Times New Roman" w:cs="仿宋_GB2312"/>
          <w:color w:val="auto"/>
          <w:lang w:eastAsia="zh-CN"/>
        </w:rPr>
        <w:t>完毕</w:t>
      </w:r>
      <w:r>
        <w:rPr>
          <w:rFonts w:hint="eastAsia" w:ascii="Times New Roman" w:hAnsi="Times New Roman" w:cs="仿宋_GB2312"/>
          <w:color w:val="auto"/>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ascii="Times New Roman" w:hAnsi="Times New Roman" w:cs="Times New Roman"/>
          <w:color w:val="auto"/>
        </w:rPr>
      </w:pPr>
      <w:r>
        <w:rPr>
          <w:rFonts w:hint="eastAsia" w:ascii="Times New Roman" w:hAnsi="Times New Roman" w:cs="仿宋_GB2312"/>
          <w:color w:val="auto"/>
        </w:rPr>
        <w:t>本案于</w:t>
      </w:r>
      <w:r>
        <w:rPr>
          <w:rFonts w:hint="eastAsia" w:ascii="Times New Roman" w:hAnsi="Times New Roman" w:cs="Times New Roman"/>
          <w:color w:val="auto"/>
          <w:lang w:val="en-US" w:eastAsia="zh-CN"/>
        </w:rPr>
        <w:t>2023</w:t>
      </w:r>
      <w:r>
        <w:rPr>
          <w:rFonts w:hint="eastAsia" w:ascii="Times New Roman" w:hAnsi="Times New Roman" w:cs="仿宋_GB2312"/>
          <w:color w:val="auto"/>
        </w:rPr>
        <w:t>年</w:t>
      </w:r>
      <w:r>
        <w:rPr>
          <w:rFonts w:hint="eastAsia" w:ascii="Times New Roman" w:hAnsi="Times New Roman" w:cs="Times New Roman"/>
          <w:color w:val="auto"/>
          <w:lang w:val="en-US" w:eastAsia="zh-CN"/>
        </w:rPr>
        <w:t>12</w:t>
      </w:r>
      <w:r>
        <w:rPr>
          <w:rFonts w:hint="eastAsia" w:ascii="Times New Roman" w:hAnsi="Times New Roman" w:cs="仿宋_GB2312"/>
          <w:color w:val="auto"/>
        </w:rPr>
        <w:t>月</w:t>
      </w:r>
      <w:r>
        <w:rPr>
          <w:rFonts w:hint="eastAsia" w:ascii="Times New Roman" w:hAnsi="Times New Roman" w:cs="Times New Roman"/>
          <w:color w:val="auto"/>
          <w:lang w:val="en-US" w:eastAsia="zh-CN"/>
        </w:rPr>
        <w:t>27</w:t>
      </w:r>
      <w:r>
        <w:rPr>
          <w:rFonts w:hint="eastAsia" w:ascii="Times New Roman" w:hAnsi="Times New Roman" w:cs="仿宋_GB2312"/>
          <w:color w:val="auto"/>
        </w:rPr>
        <w:t>日至</w:t>
      </w:r>
      <w:r>
        <w:rPr>
          <w:rFonts w:hint="eastAsia" w:ascii="Times New Roman" w:hAnsi="Times New Roman" w:cs="仿宋_GB2312"/>
          <w:color w:val="auto"/>
          <w:lang w:val="en-US" w:eastAsia="zh-CN"/>
        </w:rPr>
        <w:t>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3</w:t>
      </w:r>
      <w:r>
        <w:rPr>
          <w:rFonts w:hint="eastAsia" w:ascii="Times New Roman" w:hAnsi="Times New Roman" w:cs="仿宋_GB2312"/>
          <w:color w:val="auto"/>
        </w:rPr>
        <w:t>日在狱内公示未收到不同意见。</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ascii="Times New Roman" w:hAnsi="Times New Roman" w:cs="Times New Roman"/>
          <w:color w:val="auto"/>
        </w:rPr>
      </w:pPr>
      <w:r>
        <w:rPr>
          <w:rFonts w:hint="eastAsia" w:ascii="Times New Roman" w:hAnsi="Times New Roman" w:cs="仿宋_GB2312"/>
          <w:color w:val="auto"/>
        </w:rPr>
        <w:t>罪犯</w:t>
      </w:r>
      <w:r>
        <w:rPr>
          <w:rFonts w:hint="eastAsia" w:ascii="Times New Roman" w:hAnsi="Times New Roman" w:cs="Times New Roman"/>
          <w:color w:val="auto"/>
          <w:lang w:eastAsia="zh-CN"/>
        </w:rPr>
        <w:t>苏祥辉</w:t>
      </w:r>
      <w:r>
        <w:rPr>
          <w:rFonts w:hint="eastAsia" w:ascii="Times New Roman" w:hAnsi="Times New Roman" w:cs="仿宋_GB2312"/>
          <w:color w:val="auto"/>
        </w:rPr>
        <w:t>在服刑期间，确有悔改表现，依照《中华人民共和国刑法》第</w:t>
      </w:r>
      <w:r>
        <w:rPr>
          <w:rFonts w:hint="eastAsia" w:ascii="Times New Roman" w:hAnsi="Times New Roman" w:cs="Times New Roman"/>
          <w:color w:val="auto"/>
        </w:rPr>
        <w:t>78、79</w:t>
      </w:r>
      <w:r>
        <w:rPr>
          <w:rFonts w:hint="eastAsia" w:ascii="Times New Roman" w:hAnsi="Times New Roman" w:cs="仿宋_GB2312"/>
          <w:color w:val="auto"/>
        </w:rPr>
        <w:t>条、《中华人民共和国刑事诉讼法》第</w:t>
      </w:r>
      <w:r>
        <w:rPr>
          <w:rFonts w:hint="eastAsia" w:ascii="Times New Roman" w:hAnsi="Times New Roman" w:cs="Times New Roman"/>
          <w:color w:val="auto"/>
        </w:rPr>
        <w:t>273</w:t>
      </w:r>
      <w:r>
        <w:rPr>
          <w:rFonts w:hint="eastAsia" w:ascii="Times New Roman" w:hAnsi="Times New Roman" w:cs="仿宋_GB2312"/>
          <w:color w:val="auto"/>
        </w:rPr>
        <w:t>条第二款和《中华人民共和国监狱法》第</w:t>
      </w:r>
      <w:r>
        <w:rPr>
          <w:rFonts w:hint="eastAsia" w:ascii="Times New Roman" w:hAnsi="Times New Roman" w:cs="Times New Roman"/>
          <w:color w:val="auto"/>
        </w:rPr>
        <w:t>29</w:t>
      </w:r>
      <w:r>
        <w:rPr>
          <w:rFonts w:hint="eastAsia" w:ascii="Times New Roman" w:hAnsi="Times New Roman" w:cs="仿宋_GB2312"/>
          <w:color w:val="auto"/>
        </w:rPr>
        <w:t>条之规定，建议对罪犯</w:t>
      </w:r>
      <w:r>
        <w:rPr>
          <w:rFonts w:hint="eastAsia" w:ascii="Times New Roman" w:hAnsi="Times New Roman" w:cs="Times New Roman"/>
          <w:color w:val="auto"/>
          <w:lang w:eastAsia="zh-CN"/>
        </w:rPr>
        <w:t>苏祥辉</w:t>
      </w:r>
      <w:r>
        <w:rPr>
          <w:rFonts w:hint="eastAsia" w:ascii="Times New Roman" w:hAnsi="Times New Roman" w:cs="仿宋_GB2312"/>
          <w:color w:val="auto"/>
        </w:rPr>
        <w:t>予以减刑</w:t>
      </w:r>
      <w:r>
        <w:rPr>
          <w:rFonts w:hint="eastAsia" w:ascii="Times New Roman" w:hAnsi="Times New Roman" w:cs="仿宋_GB2312"/>
          <w:color w:val="auto"/>
          <w:lang w:val="en-US" w:eastAsia="zh-CN"/>
        </w:rPr>
        <w:t>七</w:t>
      </w:r>
      <w:r>
        <w:rPr>
          <w:rFonts w:hint="eastAsia" w:ascii="Times New Roman" w:hAnsi="Times New Roman" w:cs="仿宋_GB2312"/>
          <w:color w:val="auto"/>
        </w:rPr>
        <w:t>个月。特提请你院审理裁定。</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48" w:rightChars="-15" w:firstLine="614" w:firstLineChars="192"/>
        <w:textAlignment w:val="auto"/>
        <w:outlineLvl w:val="9"/>
        <w:rPr>
          <w:rFonts w:ascii="Times New Roman" w:hAnsi="Times New Roman" w:cs="Times New Roman"/>
          <w:color w:val="auto"/>
        </w:rPr>
      </w:pPr>
      <w:r>
        <w:rPr>
          <w:rFonts w:hint="eastAsia" w:ascii="Times New Roman" w:hAnsi="Times New Roman" w:cs="仿宋_GB2312"/>
          <w:color w:val="auto"/>
        </w:rPr>
        <w:t>此致</w:t>
      </w:r>
    </w:p>
    <w:p>
      <w:pPr>
        <w:keepNext w:val="0"/>
        <w:keepLines w:val="0"/>
        <w:pageBreakBefore w:val="0"/>
        <w:widowControl w:val="0"/>
        <w:kinsoku/>
        <w:wordWrap/>
        <w:overflowPunct/>
        <w:topLinePunct w:val="0"/>
        <w:autoSpaceDE/>
        <w:autoSpaceDN/>
        <w:bidi w:val="0"/>
        <w:adjustRightInd/>
        <w:snapToGrid/>
        <w:spacing w:line="480" w:lineRule="exact"/>
        <w:ind w:left="0" w:leftChars="0" w:right="-48" w:rightChars="-15"/>
        <w:textAlignment w:val="auto"/>
        <w:outlineLvl w:val="9"/>
        <w:rPr>
          <w:rFonts w:ascii="Times New Roman" w:hAnsi="Times New Roman" w:cs="Times New Roman"/>
          <w:color w:val="auto"/>
        </w:rPr>
      </w:pPr>
      <w:r>
        <w:rPr>
          <w:rFonts w:hint="eastAsia" w:ascii="Times New Roman" w:hAnsi="Times New Roman" w:cs="Times New Roman"/>
          <w:color w:val="auto"/>
        </w:rPr>
        <w:t>三明市中级</w:t>
      </w:r>
      <w:r>
        <w:rPr>
          <w:rFonts w:hint="eastAsia" w:ascii="Times New Roman" w:hAnsi="Times New Roman" w:cs="仿宋_GB2312"/>
          <w:color w:val="auto"/>
        </w:rPr>
        <w:t>人民法院</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ascii="Times New Roman" w:hAnsi="Times New Roman" w:cs="Times New Roman"/>
          <w:color w:val="auto"/>
        </w:rPr>
      </w:pPr>
      <w:r>
        <w:rPr>
          <w:rFonts w:hint="eastAsia" w:ascii="Times New Roman" w:hAnsi="Times New Roman" w:cs="仿宋_GB2312"/>
          <w:color w:val="auto"/>
        </w:rPr>
        <w:t>附件：⒈罪犯</w:t>
      </w:r>
      <w:r>
        <w:rPr>
          <w:rFonts w:hint="eastAsia" w:ascii="Times New Roman" w:hAnsi="Times New Roman" w:cs="Times New Roman"/>
          <w:color w:val="auto"/>
          <w:lang w:eastAsia="zh-CN"/>
        </w:rPr>
        <w:t>苏祥辉</w:t>
      </w:r>
      <w:r>
        <w:rPr>
          <w:rFonts w:hint="eastAsia" w:ascii="Times New Roman" w:hAnsi="Times New Roman" w:cs="仿宋_GB2312"/>
          <w:color w:val="auto"/>
        </w:rPr>
        <w:t>卷宗</w:t>
      </w:r>
      <w:r>
        <w:rPr>
          <w:rFonts w:hint="eastAsia" w:ascii="Times New Roman" w:hAnsi="Times New Roman" w:cs="Times New Roman"/>
          <w:color w:val="auto"/>
        </w:rPr>
        <w:t>贰</w:t>
      </w:r>
      <w:r>
        <w:rPr>
          <w:rFonts w:hint="eastAsia" w:ascii="Times New Roman" w:hAnsi="Times New Roman" w:cs="仿宋_GB2312"/>
          <w:color w:val="auto"/>
        </w:rPr>
        <w:t>册</w:t>
      </w:r>
    </w:p>
    <w:p>
      <w:pPr>
        <w:keepNext w:val="0"/>
        <w:keepLines w:val="0"/>
        <w:pageBreakBefore w:val="0"/>
        <w:widowControl w:val="0"/>
        <w:kinsoku/>
        <w:wordWrap/>
        <w:overflowPunct/>
        <w:topLinePunct w:val="0"/>
        <w:autoSpaceDE/>
        <w:autoSpaceDN/>
        <w:bidi w:val="0"/>
        <w:adjustRightInd/>
        <w:snapToGrid/>
        <w:spacing w:line="480" w:lineRule="exact"/>
        <w:ind w:left="0" w:leftChars="0" w:right="-48" w:rightChars="-15" w:firstLine="1600" w:firstLineChars="500"/>
        <w:textAlignment w:val="auto"/>
        <w:outlineLvl w:val="9"/>
        <w:rPr>
          <w:rFonts w:hint="eastAsia" w:ascii="Times New Roman" w:hAnsi="Times New Roman" w:cs="仿宋_GB2312"/>
          <w:color w:val="auto"/>
        </w:rPr>
      </w:pPr>
      <w:r>
        <w:rPr>
          <w:rFonts w:hint="eastAsia" w:ascii="Times New Roman" w:hAnsi="Times New Roman" w:cs="仿宋_GB2312"/>
          <w:color w:val="auto"/>
        </w:rPr>
        <w:t>⒉减刑建议书</w:t>
      </w:r>
      <w:r>
        <w:rPr>
          <w:rFonts w:hint="eastAsia" w:ascii="Times New Roman" w:hAnsi="Times New Roman" w:cs="Times New Roman"/>
          <w:color w:val="auto"/>
        </w:rPr>
        <w:t>叁</w:t>
      </w:r>
      <w:r>
        <w:rPr>
          <w:rFonts w:hint="eastAsia" w:ascii="Times New Roman" w:hAnsi="Times New Roman" w:cs="仿宋_GB2312"/>
          <w:color w:val="auto"/>
        </w:rPr>
        <w:t>份</w:t>
      </w:r>
    </w:p>
    <w:p>
      <w:pPr>
        <w:keepNext w:val="0"/>
        <w:keepLines w:val="0"/>
        <w:pageBreakBefore w:val="0"/>
        <w:widowControl w:val="0"/>
        <w:kinsoku/>
        <w:wordWrap/>
        <w:overflowPunct/>
        <w:topLinePunct w:val="0"/>
        <w:autoSpaceDE/>
        <w:autoSpaceDN/>
        <w:bidi w:val="0"/>
        <w:adjustRightInd/>
        <w:snapToGrid/>
        <w:spacing w:line="480" w:lineRule="exact"/>
        <w:ind w:left="0" w:leftChars="0" w:right="-48" w:rightChars="-15" w:firstLine="1600" w:firstLineChars="500"/>
        <w:textAlignment w:val="auto"/>
        <w:outlineLvl w:val="9"/>
        <w:rPr>
          <w:rFonts w:hint="eastAsia" w:ascii="Times New Roman" w:hAnsi="Times New Roman" w:cs="仿宋_GB2312"/>
          <w:color w:val="auto"/>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48" w:rightChars="-15" w:firstLine="1600" w:firstLineChars="500"/>
        <w:textAlignment w:val="auto"/>
        <w:outlineLvl w:val="9"/>
        <w:rPr>
          <w:rFonts w:hint="eastAsia" w:ascii="Times New Roman" w:hAnsi="Times New Roman" w:cs="仿宋_GB2312"/>
          <w:color w:val="auto"/>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48" w:rightChars="-15" w:firstLine="1600" w:firstLineChars="500"/>
        <w:textAlignment w:val="auto"/>
        <w:outlineLvl w:val="9"/>
        <w:rPr>
          <w:rFonts w:hint="eastAsia" w:ascii="Times New Roman" w:hAnsi="Times New Roman" w:cs="仿宋_GB2312"/>
          <w:color w:val="auto"/>
        </w:rPr>
      </w:pPr>
    </w:p>
    <w:p>
      <w:pPr>
        <w:spacing w:line="440" w:lineRule="exact"/>
        <w:ind w:firstLine="5120" w:firstLineChars="1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福建</w:t>
      </w:r>
      <w:r>
        <w:rPr>
          <w:rFonts w:hint="eastAsia" w:ascii="仿宋_GB2312" w:hAnsi="仿宋_GB2312" w:eastAsia="仿宋_GB2312" w:cs="仿宋_GB2312"/>
          <w:color w:val="auto"/>
          <w:sz w:val="32"/>
          <w:szCs w:val="32"/>
        </w:rPr>
        <w:t>省永安监狱</w:t>
      </w:r>
    </w:p>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202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jc w:val="center"/>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w:t>
      </w:r>
      <w:r>
        <w:rPr>
          <w:rFonts w:hint="eastAsia" w:ascii="仿宋_GB2312" w:hAnsi="仿宋_GB2312" w:cs="仿宋_GB2312"/>
          <w:color w:val="auto"/>
          <w:sz w:val="32"/>
          <w:szCs w:val="32"/>
          <w:lang w:val="en-US" w:eastAsia="zh-CN"/>
        </w:rPr>
        <w:t>9</w:t>
      </w:r>
    </w:p>
    <w:p>
      <w:pPr>
        <w:spacing w:line="440" w:lineRule="exact"/>
        <w:jc w:val="center"/>
        <w:rPr>
          <w:rFonts w:hint="default" w:ascii="仿宋_GB2312" w:hAnsi="仿宋_GB2312" w:cs="仿宋_GB2312"/>
          <w:color w:val="auto"/>
          <w:sz w:val="32"/>
          <w:szCs w:val="32"/>
          <w:lang w:val="en-US" w:eastAsia="zh-CN"/>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w:t>
      </w:r>
      <w:r>
        <w:rPr>
          <w:rFonts w:hint="eastAsia" w:ascii="Times New Roman" w:hAnsi="Times New Roman" w:eastAsia="楷体_GB2312" w:cs="Times New Roman"/>
          <w:lang w:val="en-US" w:eastAsia="zh-CN"/>
        </w:rPr>
        <w:t>4</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30</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Times New Roman"/>
          <w:color w:val="auto"/>
          <w:lang w:eastAsia="zh-CN"/>
        </w:rPr>
        <w:t>杨金镖</w:t>
      </w:r>
      <w:r>
        <w:rPr>
          <w:rFonts w:ascii="Times New Roman" w:hAnsi="Times New Roman" w:cs="Times New Roman"/>
          <w:color w:val="auto"/>
        </w:rPr>
        <w:fldChar w:fldCharType="begin"/>
      </w:r>
      <w:r>
        <w:rPr>
          <w:rFonts w:ascii="Times New Roman" w:hAnsi="Times New Roman" w:cs="Times New Roman"/>
          <w:color w:val="auto"/>
        </w:rPr>
        <w:instrText xml:space="preserve"> AUTOTEXTLIST  \* MERGEFORMAT </w:instrText>
      </w:r>
      <w:r>
        <w:rPr>
          <w:rFonts w:ascii="Times New Roman" w:hAnsi="Times New Roman" w:cs="Times New Roman"/>
          <w:color w:val="auto"/>
        </w:rPr>
        <w:fldChar w:fldCharType="end"/>
      </w:r>
      <w:r>
        <w:rPr>
          <w:rFonts w:hint="eastAsia" w:ascii="Times New Roman" w:hAnsi="Times New Roman" w:cs="仿宋_GB2312"/>
          <w:color w:val="auto"/>
        </w:rPr>
        <w:t>，男，</w:t>
      </w:r>
      <w:r>
        <w:rPr>
          <w:rFonts w:hint="eastAsia" w:ascii="Times New Roman" w:hAnsi="Times New Roman" w:cs="Times New Roman"/>
          <w:color w:val="auto"/>
          <w:lang w:eastAsia="zh-CN"/>
        </w:rPr>
        <w:t>汉</w:t>
      </w:r>
      <w:r>
        <w:rPr>
          <w:rFonts w:hint="eastAsia" w:ascii="Times New Roman" w:hAnsi="Times New Roman" w:cs="Times New Roman"/>
          <w:color w:val="auto"/>
        </w:rPr>
        <w:t>族</w:t>
      </w:r>
      <w:r>
        <w:rPr>
          <w:rFonts w:hint="eastAsia" w:ascii="Times New Roman" w:hAnsi="Times New Roman" w:cs="仿宋_GB2312"/>
          <w:color w:val="auto"/>
        </w:rPr>
        <w:t>，</w:t>
      </w:r>
      <w:r>
        <w:rPr>
          <w:rFonts w:hint="eastAsia" w:ascii="Times New Roman" w:hAnsi="Times New Roman" w:cs="Times New Roman"/>
          <w:color w:val="auto"/>
          <w:lang w:val="en-US" w:eastAsia="zh-CN"/>
        </w:rPr>
        <w:t>1968</w:t>
      </w:r>
      <w:r>
        <w:rPr>
          <w:rFonts w:hint="eastAsia" w:ascii="Times New Roman" w:hAnsi="Times New Roman" w:cs="Times New Roman"/>
          <w:color w:val="auto"/>
        </w:rPr>
        <w:t>年</w:t>
      </w:r>
      <w:r>
        <w:rPr>
          <w:rFonts w:hint="eastAsia" w:ascii="Times New Roman" w:hAnsi="Times New Roman" w:cs="Times New Roman"/>
          <w:color w:val="auto"/>
          <w:lang w:val="en-US" w:eastAsia="zh-CN"/>
        </w:rPr>
        <w:t>11</w:t>
      </w:r>
      <w:r>
        <w:rPr>
          <w:rFonts w:hint="eastAsia" w:ascii="Times New Roman" w:hAnsi="Times New Roman" w:cs="Times New Roman"/>
          <w:color w:val="auto"/>
        </w:rPr>
        <w:t>月</w:t>
      </w:r>
      <w:r>
        <w:rPr>
          <w:rFonts w:hint="eastAsia" w:ascii="Times New Roman" w:hAnsi="Times New Roman" w:cs="Times New Roman"/>
          <w:color w:val="auto"/>
          <w:lang w:val="en-US" w:eastAsia="zh-CN"/>
        </w:rPr>
        <w:t>3</w:t>
      </w:r>
      <w:r>
        <w:rPr>
          <w:rFonts w:hint="eastAsia" w:ascii="Times New Roman" w:hAnsi="Times New Roman" w:cs="仿宋_GB2312"/>
          <w:color w:val="auto"/>
        </w:rPr>
        <w:t>日出生，户籍所在地福建省南安市，捕前系</w:t>
      </w:r>
      <w:r>
        <w:rPr>
          <w:rFonts w:hint="eastAsia" w:ascii="Times New Roman" w:hAnsi="Times New Roman" w:cs="仿宋_GB2312"/>
          <w:color w:val="auto"/>
          <w:lang w:eastAsia="zh-CN"/>
        </w:rPr>
        <w:t>经商</w:t>
      </w:r>
      <w:r>
        <w:rPr>
          <w:rFonts w:hint="eastAsia" w:ascii="Times New Roman" w:hAnsi="Times New Roman" w:cs="仿宋_GB2312"/>
          <w:color w:val="auto"/>
        </w:rPr>
        <w:t>。</w:t>
      </w:r>
      <w:r>
        <w:rPr>
          <w:rFonts w:hint="eastAsia" w:ascii="Times New Roman" w:hAnsi="Times New Roman" w:cs="仿宋_GB2312"/>
          <w:color w:val="auto"/>
          <w:lang w:eastAsia="zh-CN"/>
        </w:rPr>
        <w:t>曾因赌博，于</w:t>
      </w:r>
      <w:r>
        <w:rPr>
          <w:rFonts w:hint="eastAsia" w:ascii="Times New Roman" w:hAnsi="Times New Roman" w:cs="仿宋_GB2312"/>
          <w:color w:val="auto"/>
          <w:lang w:val="en-US" w:eastAsia="zh-CN"/>
        </w:rPr>
        <w:t>2018年8月2日被南安市公安局行政处罚。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ascii="Times New Roman" w:hAnsi="Times New Roman" w:cs="Times New Roman"/>
        </w:rPr>
      </w:pPr>
      <w:r>
        <w:rPr>
          <w:rFonts w:hint="eastAsia" w:ascii="Times New Roman" w:hAnsi="Times New Roman" w:cs="Times New Roman"/>
          <w:color w:val="auto"/>
          <w:lang w:eastAsia="zh-CN"/>
        </w:rPr>
        <w:t>福建省南安市人民</w:t>
      </w:r>
      <w:r>
        <w:rPr>
          <w:rFonts w:hint="eastAsia" w:ascii="Times New Roman" w:hAnsi="Times New Roman" w:cs="Times New Roman"/>
          <w:color w:val="auto"/>
        </w:rPr>
        <w:t>法院</w:t>
      </w:r>
      <w:r>
        <w:rPr>
          <w:rFonts w:hint="eastAsia" w:ascii="Times New Roman" w:hAnsi="Times New Roman" w:cs="仿宋_GB2312"/>
          <w:color w:val="auto"/>
        </w:rPr>
        <w:t>于</w:t>
      </w:r>
      <w:r>
        <w:rPr>
          <w:rFonts w:hint="eastAsia" w:ascii="Times New Roman" w:hAnsi="Times New Roman" w:cs="仿宋_GB2312"/>
          <w:color w:val="auto"/>
          <w:lang w:val="en-US" w:eastAsia="zh-CN"/>
        </w:rPr>
        <w:t>2021</w:t>
      </w:r>
      <w:r>
        <w:rPr>
          <w:rFonts w:hint="eastAsia" w:ascii="Times New Roman" w:hAnsi="Times New Roman" w:cs="仿宋_GB2312"/>
          <w:color w:val="auto"/>
        </w:rPr>
        <w:t>年</w:t>
      </w:r>
      <w:r>
        <w:rPr>
          <w:rFonts w:hint="eastAsia" w:ascii="Times New Roman" w:hAnsi="Times New Roman" w:cs="Times New Roman"/>
          <w:color w:val="auto"/>
          <w:lang w:val="en-US" w:eastAsia="zh-CN"/>
        </w:rPr>
        <w:t>9</w:t>
      </w:r>
      <w:r>
        <w:rPr>
          <w:rFonts w:hint="eastAsia" w:ascii="Times New Roman" w:hAnsi="Times New Roman" w:cs="仿宋_GB2312"/>
          <w:color w:val="auto"/>
        </w:rPr>
        <w:t>月</w:t>
      </w:r>
      <w:r>
        <w:rPr>
          <w:rFonts w:hint="eastAsia" w:ascii="Times New Roman" w:hAnsi="Times New Roman" w:cs="Times New Roman"/>
          <w:color w:val="auto"/>
          <w:lang w:val="en-US" w:eastAsia="zh-CN"/>
        </w:rPr>
        <w:t>10</w:t>
      </w:r>
      <w:r>
        <w:rPr>
          <w:rFonts w:hint="eastAsia" w:ascii="Times New Roman" w:hAnsi="Times New Roman" w:cs="仿宋_GB2312"/>
          <w:color w:val="auto"/>
        </w:rPr>
        <w:t>日作出</w:t>
      </w:r>
      <w:r>
        <w:rPr>
          <w:rFonts w:hint="eastAsia" w:ascii="Times New Roman" w:hAnsi="Times New Roman" w:cs="仿宋_GB2312"/>
          <w:color w:val="auto"/>
          <w:lang w:eastAsia="zh-CN"/>
        </w:rPr>
        <w:t>（</w:t>
      </w:r>
      <w:r>
        <w:rPr>
          <w:rFonts w:hint="eastAsia" w:ascii="Times New Roman" w:hAnsi="Times New Roman" w:cs="仿宋_GB2312"/>
          <w:color w:val="auto"/>
          <w:lang w:val="en-US" w:eastAsia="zh-CN"/>
        </w:rPr>
        <w:t>2020</w:t>
      </w:r>
      <w:r>
        <w:rPr>
          <w:rFonts w:hint="eastAsia" w:ascii="Times New Roman" w:hAnsi="Times New Roman" w:cs="仿宋_GB2312"/>
          <w:color w:val="auto"/>
          <w:lang w:eastAsia="zh-CN"/>
        </w:rPr>
        <w:t>）闽</w:t>
      </w:r>
      <w:r>
        <w:rPr>
          <w:rFonts w:hint="eastAsia" w:ascii="Times New Roman" w:hAnsi="Times New Roman" w:cs="仿宋_GB2312"/>
          <w:color w:val="auto"/>
          <w:lang w:val="en-US" w:eastAsia="zh-CN"/>
        </w:rPr>
        <w:t>0583刑初290号</w:t>
      </w:r>
      <w:r>
        <w:rPr>
          <w:rFonts w:hint="eastAsia" w:ascii="Times New Roman" w:hAnsi="Times New Roman" w:cs="仿宋_GB2312"/>
          <w:color w:val="auto"/>
        </w:rPr>
        <w:t>刑事判决，以被告人</w:t>
      </w:r>
      <w:r>
        <w:rPr>
          <w:rFonts w:hint="eastAsia" w:ascii="Times New Roman" w:hAnsi="Times New Roman" w:cs="Times New Roman"/>
          <w:color w:val="auto"/>
          <w:lang w:eastAsia="zh-CN"/>
        </w:rPr>
        <w:t>杨金镖</w:t>
      </w:r>
      <w:r>
        <w:rPr>
          <w:rFonts w:hint="eastAsia" w:ascii="Times New Roman" w:hAnsi="Times New Roman" w:cs="仿宋_GB2312"/>
          <w:color w:val="auto"/>
        </w:rPr>
        <w:t>犯</w:t>
      </w:r>
      <w:r>
        <w:rPr>
          <w:rFonts w:hint="eastAsia" w:ascii="Times New Roman" w:hAnsi="Times New Roman" w:cs="Times New Roman"/>
          <w:color w:val="auto"/>
          <w:lang w:eastAsia="zh-CN"/>
        </w:rPr>
        <w:t>隐匿、故意销毁会计凭证、会计账簿、财务会计报告</w:t>
      </w:r>
      <w:r>
        <w:rPr>
          <w:rFonts w:hint="eastAsia" w:ascii="Times New Roman" w:hAnsi="Times New Roman" w:cs="仿宋_GB2312"/>
          <w:color w:val="auto"/>
        </w:rPr>
        <w:t>罪，判处</w:t>
      </w:r>
      <w:r>
        <w:rPr>
          <w:rFonts w:hint="eastAsia" w:ascii="Times New Roman" w:hAnsi="Times New Roman" w:cs="Times New Roman"/>
          <w:color w:val="auto"/>
        </w:rPr>
        <w:t>有期徒刑</w:t>
      </w:r>
      <w:r>
        <w:rPr>
          <w:rFonts w:hint="eastAsia" w:ascii="Times New Roman" w:hAnsi="Times New Roman" w:cs="Times New Roman"/>
          <w:color w:val="auto"/>
          <w:lang w:eastAsia="zh-CN"/>
        </w:rPr>
        <w:t>一</w:t>
      </w:r>
      <w:r>
        <w:rPr>
          <w:rFonts w:hint="eastAsia" w:ascii="Times New Roman" w:hAnsi="Times New Roman" w:cs="Times New Roman"/>
          <w:color w:val="auto"/>
        </w:rPr>
        <w:t>年</w:t>
      </w:r>
      <w:r>
        <w:rPr>
          <w:rFonts w:hint="eastAsia" w:ascii="Times New Roman" w:hAnsi="Times New Roman" w:cs="Times New Roman"/>
          <w:color w:val="auto"/>
          <w:lang w:eastAsia="zh-CN"/>
        </w:rPr>
        <w:t>五个月</w:t>
      </w:r>
      <w:r>
        <w:rPr>
          <w:rFonts w:hint="eastAsia" w:ascii="Times New Roman" w:hAnsi="Times New Roman" w:cs="仿宋_GB2312"/>
          <w:color w:val="auto"/>
        </w:rPr>
        <w:t>，并处罚金人民币</w:t>
      </w:r>
      <w:r>
        <w:rPr>
          <w:rFonts w:hint="eastAsia" w:ascii="Times New Roman" w:hAnsi="Times New Roman" w:cs="仿宋_GB2312"/>
          <w:color w:val="auto"/>
          <w:lang w:eastAsia="zh-CN"/>
        </w:rPr>
        <w:t>八</w:t>
      </w:r>
      <w:r>
        <w:rPr>
          <w:rFonts w:hint="eastAsia" w:ascii="Times New Roman" w:hAnsi="Times New Roman" w:cs="仿宋_GB2312"/>
          <w:color w:val="auto"/>
        </w:rPr>
        <w:t>万元</w:t>
      </w:r>
      <w:r>
        <w:rPr>
          <w:rFonts w:hint="eastAsia" w:ascii="Times New Roman" w:hAnsi="Times New Roman" w:cs="仿宋_GB2312"/>
          <w:color w:val="auto"/>
          <w:lang w:eastAsia="zh-CN"/>
        </w:rPr>
        <w:t>；犯非法经营罪，判处有期徒刑六年八个月，并处罚金人民币五十万元；决定执行有期徒刑七年十个月，并处罚金人民币五十八万元。</w:t>
      </w:r>
      <w:r>
        <w:rPr>
          <w:rFonts w:hint="eastAsia" w:ascii="Times New Roman" w:hAnsi="Times New Roman" w:cs="仿宋_GB2312"/>
          <w:color w:val="auto"/>
        </w:rPr>
        <w:t>刑期自</w:t>
      </w:r>
      <w:r>
        <w:rPr>
          <w:rFonts w:hint="eastAsia" w:ascii="Times New Roman" w:hAnsi="Times New Roman" w:cs="Times New Roman"/>
          <w:color w:val="auto"/>
          <w:lang w:val="en-US" w:eastAsia="zh-CN"/>
        </w:rPr>
        <w:t>2021</w:t>
      </w:r>
      <w:r>
        <w:rPr>
          <w:rFonts w:hint="eastAsia" w:ascii="Times New Roman" w:hAnsi="Times New Roman" w:cs="仿宋_GB2312"/>
          <w:color w:val="auto"/>
        </w:rPr>
        <w:t>年</w:t>
      </w:r>
      <w:r>
        <w:rPr>
          <w:rFonts w:hint="eastAsia" w:ascii="Times New Roman" w:hAnsi="Times New Roman" w:cs="Times New Roman"/>
          <w:color w:val="auto"/>
          <w:lang w:val="en-US" w:eastAsia="zh-CN"/>
        </w:rPr>
        <w:t>4</w:t>
      </w:r>
      <w:r>
        <w:rPr>
          <w:rFonts w:hint="eastAsia" w:ascii="Times New Roman" w:hAnsi="Times New Roman" w:cs="仿宋_GB2312"/>
          <w:color w:val="auto"/>
        </w:rPr>
        <w:t>月</w:t>
      </w:r>
      <w:r>
        <w:rPr>
          <w:rFonts w:hint="eastAsia" w:ascii="Times New Roman" w:hAnsi="Times New Roman" w:cs="仿宋_GB2312"/>
          <w:color w:val="auto"/>
          <w:lang w:val="en-US" w:eastAsia="zh-CN"/>
        </w:rPr>
        <w:t>21</w:t>
      </w:r>
      <w:r>
        <w:rPr>
          <w:rFonts w:hint="eastAsia" w:ascii="Times New Roman" w:hAnsi="Times New Roman" w:cs="仿宋_GB2312"/>
          <w:color w:val="auto"/>
        </w:rPr>
        <w:t>日起至</w:t>
      </w:r>
      <w:r>
        <w:rPr>
          <w:rFonts w:hint="eastAsia" w:ascii="Times New Roman" w:hAnsi="Times New Roman" w:cs="Times New Roman"/>
          <w:color w:val="auto"/>
          <w:lang w:val="en-US" w:eastAsia="zh-CN"/>
        </w:rPr>
        <w:t>2029</w:t>
      </w:r>
      <w:r>
        <w:rPr>
          <w:rFonts w:hint="eastAsia" w:ascii="Times New Roman" w:hAnsi="Times New Roman" w:cs="仿宋_GB2312"/>
          <w:color w:val="auto"/>
        </w:rPr>
        <w:t>年</w:t>
      </w:r>
      <w:r>
        <w:rPr>
          <w:rFonts w:hint="eastAsia" w:ascii="Times New Roman" w:hAnsi="Times New Roman" w:cs="仿宋_GB2312"/>
          <w:color w:val="auto"/>
          <w:lang w:val="en-US" w:eastAsia="zh-CN"/>
        </w:rPr>
        <w:t>3</w:t>
      </w:r>
      <w:r>
        <w:rPr>
          <w:rFonts w:hint="eastAsia" w:ascii="Times New Roman" w:hAnsi="Times New Roman" w:cs="Times New Roman"/>
          <w:color w:val="auto"/>
        </w:rPr>
        <w:t>月</w:t>
      </w:r>
      <w:r>
        <w:rPr>
          <w:rFonts w:hint="eastAsia" w:ascii="Times New Roman" w:hAnsi="Times New Roman" w:cs="Times New Roman"/>
          <w:color w:val="auto"/>
          <w:lang w:val="en-US" w:eastAsia="zh-CN"/>
        </w:rPr>
        <w:t>20</w:t>
      </w:r>
      <w:r>
        <w:rPr>
          <w:rFonts w:hint="eastAsia" w:ascii="Times New Roman" w:hAnsi="Times New Roman" w:cs="仿宋_GB2312"/>
          <w:color w:val="auto"/>
        </w:rPr>
        <w:t>日止。宣判后，该犯不服，提起上诉。</w:t>
      </w:r>
      <w:r>
        <w:rPr>
          <w:rFonts w:hint="eastAsia" w:ascii="Times New Roman" w:hAnsi="Times New Roman" w:cs="仿宋_GB2312"/>
          <w:color w:val="auto"/>
          <w:lang w:eastAsia="zh-CN"/>
        </w:rPr>
        <w:t>审理期间，上诉人杨金镖以服从原判为由申请撤回上诉。福建省泉州市中级</w:t>
      </w:r>
      <w:r>
        <w:rPr>
          <w:rFonts w:hint="eastAsia" w:ascii="Times New Roman" w:hAnsi="Times New Roman" w:cs="仿宋_GB2312"/>
          <w:color w:val="auto"/>
        </w:rPr>
        <w:t>人民法院于</w:t>
      </w:r>
      <w:r>
        <w:rPr>
          <w:rFonts w:hint="eastAsia" w:ascii="Times New Roman" w:hAnsi="Times New Roman" w:cs="仿宋_GB2312"/>
          <w:color w:val="auto"/>
          <w:lang w:val="en-US" w:eastAsia="zh-CN"/>
        </w:rPr>
        <w:t>2021</w:t>
      </w:r>
      <w:r>
        <w:rPr>
          <w:rFonts w:hint="eastAsia" w:ascii="Times New Roman" w:hAnsi="Times New Roman" w:cs="仿宋_GB2312"/>
          <w:color w:val="auto"/>
        </w:rPr>
        <w:t>年</w:t>
      </w:r>
      <w:r>
        <w:rPr>
          <w:rFonts w:hint="eastAsia" w:ascii="Times New Roman" w:hAnsi="Times New Roman" w:cs="仿宋_GB2312"/>
          <w:color w:val="auto"/>
          <w:lang w:val="en-US" w:eastAsia="zh-CN"/>
        </w:rPr>
        <w:t>11</w:t>
      </w:r>
      <w:r>
        <w:rPr>
          <w:rFonts w:hint="eastAsia" w:ascii="Times New Roman" w:hAnsi="Times New Roman" w:cs="仿宋_GB2312"/>
          <w:color w:val="auto"/>
        </w:rPr>
        <w:t>月</w:t>
      </w:r>
      <w:r>
        <w:rPr>
          <w:rFonts w:hint="eastAsia" w:ascii="Times New Roman" w:hAnsi="Times New Roman" w:cs="仿宋_GB2312"/>
          <w:color w:val="auto"/>
          <w:lang w:val="en-US" w:eastAsia="zh-CN"/>
        </w:rPr>
        <w:t>29</w:t>
      </w:r>
      <w:r>
        <w:rPr>
          <w:rFonts w:hint="eastAsia" w:ascii="Times New Roman" w:hAnsi="Times New Roman" w:cs="仿宋_GB2312"/>
          <w:color w:val="auto"/>
        </w:rPr>
        <w:t>日作出</w:t>
      </w:r>
      <w:r>
        <w:rPr>
          <w:rFonts w:hint="eastAsia" w:ascii="Times New Roman" w:hAnsi="Times New Roman" w:cs="仿宋_GB2312"/>
          <w:color w:val="auto"/>
          <w:lang w:eastAsia="zh-CN"/>
        </w:rPr>
        <w:t>（</w:t>
      </w:r>
      <w:r>
        <w:rPr>
          <w:rFonts w:hint="eastAsia" w:ascii="Times New Roman" w:hAnsi="Times New Roman" w:cs="仿宋_GB2312"/>
          <w:color w:val="auto"/>
          <w:lang w:val="en-US" w:eastAsia="zh-CN"/>
        </w:rPr>
        <w:t>2021</w:t>
      </w:r>
      <w:r>
        <w:rPr>
          <w:rFonts w:hint="eastAsia" w:ascii="Times New Roman" w:hAnsi="Times New Roman" w:cs="仿宋_GB2312"/>
          <w:color w:val="auto"/>
          <w:lang w:eastAsia="zh-CN"/>
        </w:rPr>
        <w:t>）闽</w:t>
      </w:r>
      <w:r>
        <w:rPr>
          <w:rFonts w:hint="eastAsia" w:ascii="Times New Roman" w:hAnsi="Times New Roman" w:cs="仿宋_GB2312"/>
          <w:color w:val="auto"/>
          <w:lang w:val="en-US" w:eastAsia="zh-CN"/>
        </w:rPr>
        <w:t>05刑终1439号</w:t>
      </w:r>
      <w:r>
        <w:rPr>
          <w:rFonts w:hint="eastAsia" w:ascii="Times New Roman" w:hAnsi="Times New Roman" w:cs="仿宋_GB2312"/>
          <w:color w:val="auto"/>
        </w:rPr>
        <w:t>刑事裁定，</w:t>
      </w:r>
      <w:r>
        <w:rPr>
          <w:rFonts w:hint="eastAsia" w:ascii="Times New Roman" w:hAnsi="Times New Roman" w:cs="仿宋_GB2312"/>
          <w:color w:val="auto"/>
          <w:lang w:eastAsia="zh-CN"/>
        </w:rPr>
        <w:t>准许上诉人杨金镖撤回上诉</w:t>
      </w:r>
      <w:r>
        <w:rPr>
          <w:rFonts w:hint="eastAsia" w:ascii="Times New Roman" w:hAnsi="Times New Roman" w:cs="仿宋_GB2312"/>
          <w:color w:val="auto"/>
        </w:rPr>
        <w:t>。</w:t>
      </w:r>
      <w:r>
        <w:rPr>
          <w:rFonts w:hint="eastAsia" w:ascii="Times New Roman" w:hAnsi="Times New Roman" w:cs="Times New Roman"/>
          <w:color w:val="auto"/>
          <w:lang w:val="en-US" w:eastAsia="zh-CN"/>
        </w:rPr>
        <w:t>2022</w:t>
      </w:r>
      <w:r>
        <w:rPr>
          <w:rFonts w:hint="eastAsia" w:ascii="Times New Roman" w:hAnsi="Times New Roman" w:cs="仿宋_GB2312"/>
        </w:rPr>
        <w:t>年</w:t>
      </w:r>
      <w:r>
        <w:rPr>
          <w:rFonts w:hint="eastAsia" w:ascii="Times New Roman" w:hAnsi="Times New Roman" w:cs="Times New Roman"/>
          <w:lang w:val="en-US" w:eastAsia="zh-CN"/>
        </w:rPr>
        <w:t>1</w:t>
      </w:r>
      <w:r>
        <w:rPr>
          <w:rFonts w:hint="eastAsia" w:ascii="Times New Roman" w:hAnsi="Times New Roman" w:cs="仿宋_GB2312"/>
        </w:rPr>
        <w:t>月</w:t>
      </w:r>
      <w:r>
        <w:rPr>
          <w:rFonts w:hint="eastAsia" w:ascii="Times New Roman" w:hAnsi="Times New Roman" w:cs="Times New Roman"/>
          <w:lang w:val="en-US" w:eastAsia="zh-CN"/>
        </w:rPr>
        <w:t>20</w:t>
      </w:r>
      <w:r>
        <w:rPr>
          <w:rFonts w:hint="eastAsia" w:ascii="Times New Roman" w:hAnsi="Times New Roman" w:cs="仿宋_GB2312"/>
        </w:rPr>
        <w:t>日交付福建省</w:t>
      </w:r>
      <w:r>
        <w:rPr>
          <w:rFonts w:hint="eastAsia" w:ascii="Times New Roman" w:hAnsi="Times New Roman" w:cs="Times New Roman"/>
        </w:rPr>
        <w:t>永安</w:t>
      </w:r>
      <w:r>
        <w:rPr>
          <w:rFonts w:hint="eastAsia" w:ascii="Times New Roman" w:hAnsi="Times New Roman" w:cs="仿宋_GB2312"/>
        </w:rPr>
        <w:t>监狱执行刑罚。现属</w:t>
      </w:r>
      <w:r>
        <w:rPr>
          <w:rFonts w:hint="eastAsia" w:ascii="Times New Roman" w:hAnsi="Times New Roman" w:cs="仿宋_GB2312"/>
          <w:color w:val="auto"/>
          <w:lang w:eastAsia="zh-CN"/>
        </w:rPr>
        <w:t>普通</w:t>
      </w:r>
      <w:r>
        <w:rPr>
          <w:rFonts w:hint="eastAsia" w:ascii="Times New Roman" w:hAnsi="Times New Roman" w:cs="仿宋_GB2312"/>
          <w:color w:val="auto"/>
        </w:rPr>
        <w:t>管理级罪</w:t>
      </w:r>
      <w:r>
        <w:rPr>
          <w:rFonts w:hint="eastAsia" w:ascii="Times New Roman" w:hAnsi="Times New Roman" w:cs="仿宋_GB2312"/>
        </w:rPr>
        <w:t>犯。</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Times New Roman"/>
          <w:color w:val="auto"/>
          <w:lang w:eastAsia="zh-CN"/>
        </w:rPr>
        <w:t>杨金镖</w:t>
      </w:r>
      <w:r>
        <w:rPr>
          <w:rFonts w:hint="eastAsia" w:ascii="Times New Roman" w:hAnsi="Times New Roman" w:cs="仿宋_GB2312"/>
        </w:rPr>
        <w:t>在服刑期间，确有悔改表现：</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Times New Roman" w:hAnsi="Times New Roman" w:cs="仿宋_GB2312"/>
        </w:rPr>
      </w:pPr>
      <w:r>
        <w:rPr>
          <w:rFonts w:hint="eastAsia" w:ascii="Times New Roman" w:hAnsi="Times New Roman"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Times New Roman" w:hAnsi="Times New Roman" w:cs="仿宋_GB2312"/>
          <w:color w:val="auto"/>
        </w:rPr>
      </w:pPr>
      <w:r>
        <w:rPr>
          <w:rFonts w:hint="eastAsia" w:ascii="Times New Roman" w:hAnsi="Times New Roman" w:cs="仿宋_GB2312"/>
          <w:color w:val="auto"/>
        </w:rPr>
        <w:t>在遵守法律法规和监规纪律方面：该犯在考核期内在考核期内有违规扣分情况，经教育后，能遵守法律法规和各项监规纪律，以《监狱服刑人员行为规范》要求自己。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Times New Roman" w:hAnsi="Times New Roman" w:cs="仿宋_GB2312"/>
          <w:color w:val="auto"/>
        </w:rPr>
      </w:pPr>
      <w:r>
        <w:rPr>
          <w:rFonts w:hint="eastAsia" w:ascii="Times New Roman" w:hAnsi="Times New Roman" w:cs="仿宋_GB2312"/>
          <w:color w:val="auto"/>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Times New Roman" w:hAnsi="Times New Roman" w:cs="仿宋_GB2312"/>
          <w:color w:val="auto"/>
        </w:rPr>
      </w:pPr>
      <w:r>
        <w:rPr>
          <w:rFonts w:hint="eastAsia" w:ascii="Times New Roman" w:hAnsi="Times New Roman" w:cs="仿宋_GB2312"/>
          <w:color w:val="auto"/>
        </w:rPr>
        <w:t>在参加生产劳动方面：该犯能态度端正，服从分配，现从事</w:t>
      </w:r>
      <w:r>
        <w:rPr>
          <w:rFonts w:hint="eastAsia" w:ascii="Times New Roman" w:hAnsi="Times New Roman" w:cs="仿宋_GB2312"/>
          <w:color w:val="auto"/>
          <w:lang w:eastAsia="zh-CN"/>
        </w:rPr>
        <w:t>安全员</w:t>
      </w:r>
      <w:r>
        <w:rPr>
          <w:rFonts w:hint="eastAsia" w:ascii="Times New Roman" w:hAnsi="Times New Roman" w:cs="仿宋_GB2312"/>
          <w:color w:val="auto"/>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Times New Roman" w:hAnsi="Times New Roman" w:cs="仿宋_GB2312"/>
        </w:rPr>
      </w:pPr>
      <w:r>
        <w:rPr>
          <w:rFonts w:hint="eastAsia" w:ascii="Times New Roman" w:hAnsi="Times New Roman" w:cs="仿宋_GB2312"/>
          <w:color w:val="auto"/>
        </w:rPr>
        <w:t>该犯本轮评定表扬</w:t>
      </w:r>
      <w:r>
        <w:rPr>
          <w:rFonts w:hint="eastAsia" w:ascii="Times New Roman" w:hAnsi="Times New Roman" w:cs="仿宋_GB2312"/>
          <w:color w:val="auto"/>
          <w:lang w:val="en-US" w:eastAsia="zh-CN"/>
        </w:rPr>
        <w:t>1</w:t>
      </w:r>
      <w:r>
        <w:rPr>
          <w:rFonts w:hint="eastAsia" w:ascii="Times New Roman" w:hAnsi="Times New Roman" w:cs="仿宋_GB2312"/>
          <w:color w:val="auto"/>
        </w:rPr>
        <w:t>次</w:t>
      </w:r>
      <w:r>
        <w:rPr>
          <w:rFonts w:hint="eastAsia" w:ascii="Times New Roman" w:hAnsi="Times New Roman" w:cs="仿宋_GB2312"/>
          <w:color w:val="auto"/>
          <w:lang w:eastAsia="zh-CN"/>
        </w:rPr>
        <w:t>，物质奖励</w:t>
      </w:r>
      <w:r>
        <w:rPr>
          <w:rFonts w:hint="eastAsia" w:ascii="Times New Roman" w:hAnsi="Times New Roman" w:cs="仿宋_GB2312"/>
          <w:color w:val="auto"/>
          <w:lang w:val="en-US" w:eastAsia="zh-CN"/>
        </w:rPr>
        <w:t>2次</w:t>
      </w:r>
      <w:r>
        <w:rPr>
          <w:rFonts w:hint="eastAsia" w:ascii="Times New Roman" w:hAnsi="Times New Roman" w:cs="仿宋_GB2312"/>
          <w:color w:val="auto"/>
        </w:rPr>
        <w:t>。起始期</w:t>
      </w:r>
      <w:r>
        <w:rPr>
          <w:rFonts w:hint="eastAsia" w:ascii="Times New Roman" w:hAnsi="Times New Roman" w:cs="Times New Roman"/>
          <w:color w:val="auto"/>
          <w:lang w:val="en-US" w:eastAsia="zh-CN"/>
        </w:rPr>
        <w:t>2022</w:t>
      </w:r>
      <w:r>
        <w:rPr>
          <w:rFonts w:hint="eastAsia" w:ascii="Times New Roman" w:hAnsi="Times New Roman" w:cs="仿宋_GB2312"/>
          <w:color w:val="auto"/>
        </w:rPr>
        <w:t>年</w:t>
      </w:r>
      <w:r>
        <w:rPr>
          <w:rFonts w:hint="eastAsia" w:ascii="Times New Roman" w:hAnsi="Times New Roman" w:cs="Times New Roman"/>
          <w:color w:val="auto"/>
          <w:lang w:val="en-US" w:eastAsia="zh-CN"/>
        </w:rPr>
        <w:t>2</w:t>
      </w:r>
      <w:r>
        <w:rPr>
          <w:rFonts w:hint="eastAsia" w:ascii="Times New Roman" w:hAnsi="Times New Roman" w:cs="仿宋_GB2312"/>
          <w:color w:val="auto"/>
        </w:rPr>
        <w:t>月至</w:t>
      </w:r>
      <w:r>
        <w:rPr>
          <w:rFonts w:hint="eastAsia" w:ascii="Times New Roman" w:hAnsi="Times New Roman" w:cs="Times New Roman"/>
          <w:color w:val="auto"/>
          <w:lang w:val="en-US" w:eastAsia="zh-CN"/>
        </w:rPr>
        <w:t>2023</w:t>
      </w:r>
      <w:r>
        <w:rPr>
          <w:rFonts w:hint="eastAsia" w:ascii="Times New Roman" w:hAnsi="Times New Roman" w:cs="仿宋_GB2312"/>
          <w:color w:val="auto"/>
        </w:rPr>
        <w:t>年</w:t>
      </w:r>
      <w:r>
        <w:rPr>
          <w:rFonts w:hint="eastAsia" w:ascii="Times New Roman" w:hAnsi="Times New Roman" w:cs="Times New Roman"/>
          <w:color w:val="auto"/>
          <w:lang w:val="en-US" w:eastAsia="zh-CN"/>
        </w:rPr>
        <w:t>10</w:t>
      </w:r>
      <w:r>
        <w:rPr>
          <w:rFonts w:hint="eastAsia" w:ascii="Times New Roman" w:hAnsi="Times New Roman" w:cs="仿宋_GB2312"/>
          <w:color w:val="auto"/>
        </w:rPr>
        <w:t>月，获得</w:t>
      </w:r>
      <w:r>
        <w:rPr>
          <w:rFonts w:hint="eastAsia" w:ascii="Times New Roman" w:hAnsi="Times New Roman" w:cs="Times New Roman"/>
          <w:color w:val="auto"/>
          <w:lang w:val="en-US" w:eastAsia="zh-CN"/>
        </w:rPr>
        <w:t>1918.5</w:t>
      </w:r>
      <w:r>
        <w:rPr>
          <w:rFonts w:hint="eastAsia" w:ascii="Times New Roman" w:hAnsi="Times New Roman" w:cs="仿宋_GB2312"/>
          <w:color w:val="auto"/>
        </w:rPr>
        <w:t>分。考核期内累计违规</w:t>
      </w:r>
      <w:r>
        <w:rPr>
          <w:rFonts w:hint="eastAsia" w:ascii="Times New Roman" w:hAnsi="Times New Roman" w:cs="仿宋_GB2312"/>
          <w:color w:val="auto"/>
          <w:lang w:val="en-US" w:eastAsia="zh-CN"/>
        </w:rPr>
        <w:t>2</w:t>
      </w:r>
      <w:r>
        <w:rPr>
          <w:rFonts w:hint="eastAsia" w:ascii="Times New Roman" w:hAnsi="Times New Roman" w:cs="仿宋_GB2312"/>
          <w:color w:val="auto"/>
        </w:rPr>
        <w:t>次，累计扣</w:t>
      </w:r>
      <w:r>
        <w:rPr>
          <w:rFonts w:hint="eastAsia" w:ascii="Times New Roman" w:hAnsi="Times New Roman" w:cs="仿宋_GB2312"/>
          <w:color w:val="auto"/>
          <w:lang w:val="en-US" w:eastAsia="zh-CN"/>
        </w:rPr>
        <w:t>2</w:t>
      </w:r>
      <w:r>
        <w:rPr>
          <w:rFonts w:hint="eastAsia" w:ascii="Times New Roman" w:hAnsi="Times New Roman" w:cs="仿宋_GB2312"/>
          <w:color w:val="auto"/>
        </w:rPr>
        <w:t>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ascii="Times New Roman" w:hAnsi="Times New Roman" w:cs="Times New Roman"/>
          <w:color w:val="auto"/>
        </w:rPr>
      </w:pPr>
      <w:r>
        <w:rPr>
          <w:rFonts w:hint="eastAsia" w:ascii="Times New Roman" w:hAnsi="Times New Roman" w:cs="仿宋_GB2312"/>
          <w:color w:val="auto"/>
        </w:rPr>
        <w:t>原判财产性判项已</w:t>
      </w:r>
      <w:r>
        <w:rPr>
          <w:rFonts w:hint="eastAsia" w:ascii="Times New Roman" w:hAnsi="Times New Roman" w:cs="仿宋_GB2312"/>
          <w:color w:val="auto"/>
          <w:lang w:eastAsia="zh-CN"/>
        </w:rPr>
        <w:t>履行完毕</w:t>
      </w:r>
      <w:r>
        <w:rPr>
          <w:rFonts w:hint="eastAsia" w:ascii="Times New Roman" w:hAnsi="Times New Roman" w:cs="仿宋_GB2312"/>
          <w:color w:val="auto"/>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ascii="Times New Roman" w:hAnsi="Times New Roman" w:cs="Times New Roman"/>
          <w:color w:val="auto"/>
        </w:rPr>
      </w:pPr>
      <w:r>
        <w:rPr>
          <w:rFonts w:hint="eastAsia" w:ascii="Times New Roman" w:hAnsi="Times New Roman" w:cs="仿宋_GB2312"/>
          <w:color w:val="auto"/>
        </w:rPr>
        <w:t>罪犯</w:t>
      </w:r>
      <w:r>
        <w:rPr>
          <w:rFonts w:hint="eastAsia" w:ascii="Times New Roman" w:hAnsi="Times New Roman" w:cs="Times New Roman"/>
          <w:color w:val="auto"/>
          <w:lang w:eastAsia="zh-CN"/>
        </w:rPr>
        <w:t>杨金镖</w:t>
      </w:r>
      <w:r>
        <w:rPr>
          <w:rFonts w:hint="eastAsia" w:ascii="Times New Roman" w:hAnsi="Times New Roman" w:cs="仿宋_GB2312"/>
          <w:color w:val="auto"/>
        </w:rPr>
        <w:t>在服刑期间，确有悔改表现，依照《中华人民共和国刑法》第</w:t>
      </w:r>
      <w:r>
        <w:rPr>
          <w:rFonts w:hint="eastAsia" w:ascii="Times New Roman" w:hAnsi="Times New Roman" w:cs="Times New Roman"/>
          <w:color w:val="auto"/>
        </w:rPr>
        <w:t>78、79</w:t>
      </w:r>
      <w:r>
        <w:rPr>
          <w:rFonts w:hint="eastAsia" w:ascii="Times New Roman" w:hAnsi="Times New Roman" w:cs="仿宋_GB2312"/>
          <w:color w:val="auto"/>
        </w:rPr>
        <w:t>条、《中华人民共和国刑事诉讼法》第</w:t>
      </w:r>
      <w:r>
        <w:rPr>
          <w:rFonts w:hint="eastAsia" w:ascii="Times New Roman" w:hAnsi="Times New Roman" w:cs="Times New Roman"/>
          <w:color w:val="auto"/>
        </w:rPr>
        <w:t>273</w:t>
      </w:r>
      <w:r>
        <w:rPr>
          <w:rFonts w:hint="eastAsia" w:ascii="Times New Roman" w:hAnsi="Times New Roman" w:cs="仿宋_GB2312"/>
          <w:color w:val="auto"/>
        </w:rPr>
        <w:t>条第二款和《中华人民共和国监狱法》第</w:t>
      </w:r>
      <w:r>
        <w:rPr>
          <w:rFonts w:hint="eastAsia" w:ascii="Times New Roman" w:hAnsi="Times New Roman" w:cs="Times New Roman"/>
          <w:color w:val="auto"/>
        </w:rPr>
        <w:t>29</w:t>
      </w:r>
      <w:r>
        <w:rPr>
          <w:rFonts w:hint="eastAsia" w:ascii="Times New Roman" w:hAnsi="Times New Roman" w:cs="仿宋_GB2312"/>
          <w:color w:val="auto"/>
        </w:rPr>
        <w:t>条之规定，建议对罪犯</w:t>
      </w:r>
      <w:r>
        <w:rPr>
          <w:rFonts w:hint="eastAsia" w:ascii="Times New Roman" w:hAnsi="Times New Roman" w:cs="Times New Roman"/>
          <w:color w:val="auto"/>
          <w:lang w:eastAsia="zh-CN"/>
        </w:rPr>
        <w:t>杨金镖</w:t>
      </w:r>
      <w:r>
        <w:rPr>
          <w:rFonts w:hint="eastAsia" w:ascii="Times New Roman" w:hAnsi="Times New Roman" w:cs="仿宋_GB2312"/>
          <w:color w:val="auto"/>
        </w:rPr>
        <w:t>予以减刑</w:t>
      </w:r>
      <w:r>
        <w:rPr>
          <w:rFonts w:hint="eastAsia" w:ascii="Times New Roman" w:hAnsi="Times New Roman" w:cs="仿宋_GB2312"/>
          <w:color w:val="auto"/>
          <w:lang w:eastAsia="zh-CN"/>
        </w:rPr>
        <w:t>四</w:t>
      </w:r>
      <w:r>
        <w:rPr>
          <w:rFonts w:hint="eastAsia" w:ascii="Times New Roman" w:hAnsi="Times New Roman" w:cs="仿宋_GB2312"/>
          <w:color w:val="auto"/>
        </w:rPr>
        <w:t>个月。特提请你院审理裁定。</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48" w:rightChars="-15" w:firstLine="614" w:firstLineChars="192"/>
        <w:textAlignment w:val="auto"/>
        <w:outlineLvl w:val="9"/>
        <w:rPr>
          <w:rFonts w:ascii="Times New Roman" w:hAnsi="Times New Roman" w:cs="Times New Roman"/>
          <w:color w:val="auto"/>
        </w:rPr>
      </w:pPr>
      <w:r>
        <w:rPr>
          <w:rFonts w:hint="eastAsia" w:ascii="Times New Roman" w:hAnsi="Times New Roman" w:cs="仿宋_GB2312"/>
          <w:color w:val="auto"/>
        </w:rPr>
        <w:t>此致</w:t>
      </w:r>
    </w:p>
    <w:p>
      <w:pPr>
        <w:keepNext w:val="0"/>
        <w:keepLines w:val="0"/>
        <w:pageBreakBefore w:val="0"/>
        <w:widowControl w:val="0"/>
        <w:kinsoku/>
        <w:wordWrap/>
        <w:overflowPunct/>
        <w:topLinePunct w:val="0"/>
        <w:autoSpaceDE/>
        <w:autoSpaceDN/>
        <w:bidi w:val="0"/>
        <w:adjustRightInd/>
        <w:snapToGrid/>
        <w:spacing w:line="480" w:lineRule="exact"/>
        <w:ind w:left="0" w:leftChars="0" w:right="-48" w:rightChars="-15"/>
        <w:textAlignment w:val="auto"/>
        <w:outlineLvl w:val="9"/>
        <w:rPr>
          <w:rFonts w:ascii="Times New Roman" w:hAnsi="Times New Roman" w:cs="Times New Roman"/>
          <w:color w:val="auto"/>
        </w:rPr>
      </w:pPr>
      <w:r>
        <w:rPr>
          <w:rFonts w:hint="eastAsia" w:ascii="Times New Roman" w:hAnsi="Times New Roman" w:cs="Times New Roman"/>
          <w:color w:val="auto"/>
        </w:rPr>
        <w:t>三明市中级</w:t>
      </w:r>
      <w:r>
        <w:rPr>
          <w:rFonts w:hint="eastAsia" w:ascii="Times New Roman" w:hAnsi="Times New Roman" w:cs="仿宋_GB2312"/>
          <w:color w:val="auto"/>
        </w:rPr>
        <w:t>人民法院</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ascii="Times New Roman" w:hAnsi="Times New Roman" w:cs="Times New Roman"/>
          <w:color w:val="auto"/>
        </w:rPr>
      </w:pPr>
      <w:r>
        <w:rPr>
          <w:rFonts w:hint="eastAsia" w:ascii="Times New Roman" w:hAnsi="Times New Roman" w:cs="仿宋_GB2312"/>
          <w:color w:val="auto"/>
        </w:rPr>
        <w:t>附件：⒈罪犯</w:t>
      </w:r>
      <w:r>
        <w:rPr>
          <w:rFonts w:hint="eastAsia" w:ascii="Times New Roman" w:hAnsi="Times New Roman" w:cs="Times New Roman"/>
          <w:color w:val="auto"/>
          <w:lang w:eastAsia="zh-CN"/>
        </w:rPr>
        <w:t>杨金镖</w:t>
      </w:r>
      <w:r>
        <w:rPr>
          <w:rFonts w:hint="eastAsia" w:ascii="Times New Roman" w:hAnsi="Times New Roman" w:cs="仿宋_GB2312"/>
          <w:color w:val="auto"/>
        </w:rPr>
        <w:t>卷宗</w:t>
      </w:r>
      <w:r>
        <w:rPr>
          <w:rFonts w:hint="eastAsia" w:ascii="Times New Roman" w:hAnsi="Times New Roman" w:cs="Times New Roman"/>
          <w:color w:val="auto"/>
        </w:rPr>
        <w:t>贰</w:t>
      </w:r>
      <w:r>
        <w:rPr>
          <w:rFonts w:hint="eastAsia" w:ascii="Times New Roman" w:hAnsi="Times New Roman" w:cs="仿宋_GB2312"/>
          <w:color w:val="auto"/>
        </w:rPr>
        <w:t>册</w:t>
      </w:r>
    </w:p>
    <w:p>
      <w:pPr>
        <w:keepNext w:val="0"/>
        <w:keepLines w:val="0"/>
        <w:pageBreakBefore w:val="0"/>
        <w:widowControl w:val="0"/>
        <w:kinsoku/>
        <w:wordWrap/>
        <w:overflowPunct/>
        <w:topLinePunct w:val="0"/>
        <w:autoSpaceDE/>
        <w:autoSpaceDN/>
        <w:bidi w:val="0"/>
        <w:adjustRightInd/>
        <w:snapToGrid/>
        <w:spacing w:line="480" w:lineRule="exact"/>
        <w:ind w:left="0" w:leftChars="0" w:right="-48" w:rightChars="-15" w:firstLine="1600" w:firstLineChars="500"/>
        <w:textAlignment w:val="auto"/>
        <w:outlineLvl w:val="9"/>
        <w:rPr>
          <w:rFonts w:hint="eastAsia" w:ascii="Times New Roman" w:hAnsi="Times New Roman" w:cs="仿宋_GB2312"/>
        </w:rPr>
      </w:pPr>
      <w:r>
        <w:rPr>
          <w:rFonts w:hint="eastAsia" w:ascii="Times New Roman" w:hAnsi="Times New Roman" w:cs="仿宋_GB2312"/>
        </w:rPr>
        <w:t>⒉减刑建议书</w:t>
      </w:r>
      <w:r>
        <w:rPr>
          <w:rFonts w:hint="eastAsia" w:ascii="Times New Roman" w:hAnsi="Times New Roman" w:cs="Times New Roman"/>
        </w:rPr>
        <w:t>叁</w:t>
      </w:r>
      <w:r>
        <w:rPr>
          <w:rFonts w:hint="eastAsia" w:ascii="Times New Roman" w:hAnsi="Times New Roman" w:cs="仿宋_GB2312"/>
        </w:rPr>
        <w:t>份</w:t>
      </w:r>
    </w:p>
    <w:p>
      <w:pPr>
        <w:keepNext w:val="0"/>
        <w:keepLines w:val="0"/>
        <w:pageBreakBefore w:val="0"/>
        <w:widowControl w:val="0"/>
        <w:kinsoku/>
        <w:wordWrap/>
        <w:overflowPunct/>
        <w:topLinePunct w:val="0"/>
        <w:autoSpaceDE/>
        <w:autoSpaceDN/>
        <w:bidi w:val="0"/>
        <w:adjustRightInd/>
        <w:snapToGrid/>
        <w:spacing w:line="480" w:lineRule="exact"/>
        <w:ind w:left="0" w:leftChars="0" w:right="-48" w:rightChars="-15" w:firstLine="1600" w:firstLineChars="500"/>
        <w:textAlignment w:val="auto"/>
        <w:outlineLvl w:val="9"/>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48" w:rightChars="-15"/>
        <w:textAlignment w:val="auto"/>
        <w:outlineLvl w:val="9"/>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48" w:rightChars="-15"/>
        <w:textAlignment w:val="auto"/>
        <w:outlineLvl w:val="9"/>
        <w:rPr>
          <w:rFonts w:ascii="Times New Roman" w:hAnsi="Times New Roman" w:cs="Times New Roman"/>
        </w:rPr>
      </w:pPr>
    </w:p>
    <w:p>
      <w:pPr>
        <w:spacing w:line="440" w:lineRule="exact"/>
        <w:ind w:firstLine="5120" w:firstLineChars="1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福建</w:t>
      </w:r>
      <w:r>
        <w:rPr>
          <w:rFonts w:hint="eastAsia" w:ascii="仿宋_GB2312" w:hAnsi="仿宋_GB2312" w:eastAsia="仿宋_GB2312" w:cs="仿宋_GB2312"/>
          <w:color w:val="auto"/>
          <w:sz w:val="32"/>
          <w:szCs w:val="32"/>
        </w:rPr>
        <w:t>省永安监狱</w:t>
      </w:r>
    </w:p>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202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30</w:t>
      </w:r>
    </w:p>
    <w:p>
      <w:pPr>
        <w:keepNext w:val="0"/>
        <w:keepLines w:val="0"/>
        <w:pageBreakBefore w:val="0"/>
        <w:widowControl w:val="0"/>
        <w:kinsoku/>
        <w:wordWrap/>
        <w:overflowPunct/>
        <w:topLinePunct w:val="0"/>
        <w:autoSpaceDE/>
        <w:autoSpaceDN/>
        <w:bidi w:val="0"/>
        <w:adjustRightInd/>
        <w:snapToGrid/>
        <w:spacing w:line="500" w:lineRule="exact"/>
        <w:ind w:left="0" w:leftChars="0" w:right="1280" w:rightChars="400"/>
        <w:jc w:val="right"/>
        <w:textAlignment w:val="auto"/>
        <w:outlineLvl w:val="9"/>
        <w:rPr>
          <w:rFonts w:hint="eastAsia" w:ascii="仿宋_GB2312" w:hAnsi="仿宋_GB2312" w:eastAsia="仿宋_GB2312" w:cs="仿宋_GB2312"/>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w:t>
      </w:r>
      <w:r>
        <w:rPr>
          <w:rFonts w:hint="eastAsia" w:ascii="Times New Roman" w:hAnsi="Times New Roman" w:eastAsia="楷体_GB2312" w:cs="Times New Roman"/>
          <w:lang w:val="en-US" w:eastAsia="zh-CN"/>
        </w:rPr>
        <w:t>4</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31</w:t>
      </w:r>
      <w:r>
        <w:rPr>
          <w:rFonts w:hint="eastAsia" w:ascii="Times New Roman" w:hAnsi="Times New Roman" w:eastAsia="楷体_GB2312" w:cs="楷体_GB2312"/>
        </w:rPr>
        <w:t>号</w:t>
      </w:r>
    </w:p>
    <w:p>
      <w:pPr>
        <w:spacing w:line="560" w:lineRule="exact"/>
        <w:ind w:firstLine="640" w:firstLineChars="200"/>
        <w:rPr>
          <w:rFonts w:hint="eastAsia" w:ascii="Times New Roman" w:hAnsi="Times New Roman" w:cs="仿宋_GB2312"/>
          <w:color w:val="auto"/>
        </w:rPr>
      </w:pPr>
      <w:r>
        <w:rPr>
          <w:rFonts w:hint="eastAsia" w:ascii="Times New Roman" w:hAnsi="Times New Roman" w:cs="仿宋_GB2312"/>
        </w:rPr>
        <w:t>罪犯</w:t>
      </w:r>
      <w:r>
        <w:rPr>
          <w:rFonts w:hint="eastAsia" w:ascii="Times New Roman" w:hAnsi="Times New Roman" w:cs="Times New Roman"/>
          <w:color w:val="auto"/>
        </w:rPr>
        <w:t>卢完成</w:t>
      </w:r>
      <w:r>
        <w:rPr>
          <w:rFonts w:ascii="Times New Roman" w:hAnsi="Times New Roman" w:cs="Times New Roman"/>
          <w:color w:val="auto"/>
        </w:rPr>
        <w:fldChar w:fldCharType="begin"/>
      </w:r>
      <w:r>
        <w:rPr>
          <w:rFonts w:ascii="Times New Roman" w:hAnsi="Times New Roman" w:cs="Times New Roman"/>
          <w:color w:val="auto"/>
        </w:rPr>
        <w:instrText xml:space="preserve"> AUTOTEXTLIST  \* MERGEFORMAT </w:instrText>
      </w:r>
      <w:r>
        <w:rPr>
          <w:rFonts w:ascii="Times New Roman" w:hAnsi="Times New Roman" w:cs="Times New Roman"/>
          <w:color w:val="auto"/>
        </w:rPr>
        <w:fldChar w:fldCharType="end"/>
      </w:r>
      <w:r>
        <w:rPr>
          <w:rFonts w:hint="eastAsia" w:ascii="Times New Roman" w:hAnsi="Times New Roman" w:cs="仿宋_GB2312"/>
          <w:color w:val="auto"/>
        </w:rPr>
        <w:t>，男，</w:t>
      </w:r>
      <w:r>
        <w:rPr>
          <w:rFonts w:hint="eastAsia" w:ascii="Times New Roman" w:hAnsi="Times New Roman" w:cs="Times New Roman"/>
          <w:color w:val="auto"/>
        </w:rPr>
        <w:t>汉族</w:t>
      </w:r>
      <w:r>
        <w:rPr>
          <w:rFonts w:hint="eastAsia" w:ascii="Times New Roman" w:hAnsi="Times New Roman" w:cs="仿宋_GB2312"/>
          <w:color w:val="auto"/>
        </w:rPr>
        <w:t>，</w:t>
      </w:r>
      <w:r>
        <w:rPr>
          <w:rFonts w:hint="eastAsia" w:ascii="Times New Roman" w:hAnsi="Times New Roman" w:cs="Times New Roman"/>
          <w:color w:val="auto"/>
        </w:rPr>
        <w:t>1978年2月1</w:t>
      </w:r>
      <w:r>
        <w:rPr>
          <w:rFonts w:hint="eastAsia" w:ascii="Times New Roman" w:hAnsi="Times New Roman" w:cs="仿宋_GB2312"/>
          <w:color w:val="auto"/>
        </w:rPr>
        <w:t>日出生，户籍所在地福建省南安市，捕前系经商。</w:t>
      </w:r>
    </w:p>
    <w:p>
      <w:pPr>
        <w:spacing w:line="560" w:lineRule="exact"/>
        <w:ind w:firstLine="640" w:firstLineChars="200"/>
        <w:rPr>
          <w:rFonts w:ascii="Times New Roman" w:hAnsi="Times New Roman" w:cs="Times New Roman"/>
          <w:color w:val="auto"/>
        </w:rPr>
      </w:pPr>
      <w:r>
        <w:rPr>
          <w:rFonts w:hint="eastAsia" w:ascii="Times New Roman" w:hAnsi="Times New Roman" w:cs="Times New Roman"/>
          <w:color w:val="auto"/>
        </w:rPr>
        <w:t>福建省南安市人民法院</w:t>
      </w:r>
      <w:r>
        <w:rPr>
          <w:rFonts w:hint="eastAsia" w:ascii="Times New Roman" w:hAnsi="Times New Roman" w:cs="仿宋_GB2312"/>
          <w:color w:val="auto"/>
        </w:rPr>
        <w:t>于</w:t>
      </w:r>
      <w:r>
        <w:rPr>
          <w:rFonts w:hint="eastAsia" w:ascii="Times New Roman" w:hAnsi="Times New Roman" w:cs="Times New Roman"/>
          <w:color w:val="auto"/>
        </w:rPr>
        <w:t>2020</w:t>
      </w:r>
      <w:r>
        <w:rPr>
          <w:rFonts w:hint="eastAsia" w:ascii="Times New Roman" w:hAnsi="Times New Roman" w:cs="仿宋_GB2312"/>
          <w:color w:val="auto"/>
        </w:rPr>
        <w:t>年</w:t>
      </w:r>
      <w:r>
        <w:rPr>
          <w:rFonts w:hint="eastAsia" w:ascii="Times New Roman" w:hAnsi="Times New Roman" w:cs="Times New Roman"/>
          <w:color w:val="auto"/>
        </w:rPr>
        <w:t>8</w:t>
      </w:r>
      <w:r>
        <w:rPr>
          <w:rFonts w:hint="eastAsia" w:ascii="Times New Roman" w:hAnsi="Times New Roman" w:cs="仿宋_GB2312"/>
          <w:color w:val="auto"/>
        </w:rPr>
        <w:t>月</w:t>
      </w:r>
      <w:r>
        <w:rPr>
          <w:rFonts w:hint="eastAsia" w:ascii="Times New Roman" w:hAnsi="Times New Roman" w:cs="Times New Roman"/>
          <w:color w:val="auto"/>
        </w:rPr>
        <w:t>31</w:t>
      </w:r>
      <w:r>
        <w:rPr>
          <w:rFonts w:hint="eastAsia" w:ascii="Times New Roman" w:hAnsi="Times New Roman" w:cs="仿宋_GB2312"/>
          <w:color w:val="auto"/>
        </w:rPr>
        <w:t>日作出（2019）闽0583刑初2242号刑事判决，以被告人</w:t>
      </w:r>
      <w:r>
        <w:rPr>
          <w:rFonts w:hint="eastAsia" w:ascii="Times New Roman" w:hAnsi="Times New Roman" w:cs="Times New Roman"/>
          <w:color w:val="auto"/>
        </w:rPr>
        <w:t>卢完成</w:t>
      </w:r>
      <w:r>
        <w:rPr>
          <w:rFonts w:hint="eastAsia" w:ascii="Times New Roman" w:hAnsi="Times New Roman" w:cs="仿宋_GB2312"/>
          <w:color w:val="auto"/>
        </w:rPr>
        <w:t>犯</w:t>
      </w:r>
      <w:r>
        <w:rPr>
          <w:rFonts w:hint="eastAsia" w:ascii="Times New Roman" w:hAnsi="Times New Roman" w:cs="Times New Roman"/>
          <w:color w:val="auto"/>
        </w:rPr>
        <w:t>逃税</w:t>
      </w:r>
      <w:r>
        <w:rPr>
          <w:rFonts w:hint="eastAsia" w:ascii="Times New Roman" w:hAnsi="Times New Roman" w:cs="仿宋_GB2312"/>
          <w:color w:val="auto"/>
        </w:rPr>
        <w:t>罪，判处</w:t>
      </w:r>
      <w:r>
        <w:rPr>
          <w:rFonts w:hint="eastAsia" w:ascii="Times New Roman" w:hAnsi="Times New Roman" w:cs="Times New Roman"/>
          <w:color w:val="auto"/>
        </w:rPr>
        <w:t>有期徒刑三年二个月</w:t>
      </w:r>
      <w:r>
        <w:rPr>
          <w:rFonts w:hint="eastAsia" w:ascii="Times New Roman" w:hAnsi="Times New Roman" w:cs="仿宋_GB2312"/>
          <w:color w:val="auto"/>
        </w:rPr>
        <w:t>，并处罚金人民币四十万元；犯虚开增值税专用发票罪，判处有期徒刑十年六个月；决定执行有期徒刑十二年八个月，并处罚金人民币四十万元。刑期自</w:t>
      </w:r>
      <w:r>
        <w:rPr>
          <w:rFonts w:hint="eastAsia" w:ascii="Times New Roman" w:hAnsi="Times New Roman" w:cs="Times New Roman"/>
          <w:color w:val="auto"/>
        </w:rPr>
        <w:t>2019</w:t>
      </w:r>
      <w:r>
        <w:rPr>
          <w:rFonts w:hint="eastAsia" w:ascii="Times New Roman" w:hAnsi="Times New Roman" w:cs="仿宋_GB2312"/>
          <w:color w:val="auto"/>
        </w:rPr>
        <w:t>年</w:t>
      </w:r>
      <w:r>
        <w:rPr>
          <w:rFonts w:hint="eastAsia" w:ascii="Times New Roman" w:hAnsi="Times New Roman" w:cs="Times New Roman"/>
          <w:color w:val="auto"/>
        </w:rPr>
        <w:t>2</w:t>
      </w:r>
      <w:r>
        <w:rPr>
          <w:rFonts w:hint="eastAsia" w:ascii="Times New Roman" w:hAnsi="Times New Roman" w:cs="仿宋_GB2312"/>
          <w:color w:val="auto"/>
        </w:rPr>
        <w:t>月23日起至</w:t>
      </w:r>
      <w:r>
        <w:rPr>
          <w:rFonts w:hint="eastAsia" w:ascii="Times New Roman" w:hAnsi="Times New Roman" w:cs="Times New Roman"/>
          <w:color w:val="auto"/>
        </w:rPr>
        <w:t>2031</w:t>
      </w:r>
      <w:r>
        <w:rPr>
          <w:rFonts w:hint="eastAsia" w:ascii="Times New Roman" w:hAnsi="Times New Roman" w:cs="仿宋_GB2312"/>
          <w:color w:val="auto"/>
        </w:rPr>
        <w:t>年10</w:t>
      </w:r>
      <w:r>
        <w:rPr>
          <w:rFonts w:hint="eastAsia" w:ascii="Times New Roman" w:hAnsi="Times New Roman" w:cs="Times New Roman"/>
          <w:color w:val="auto"/>
        </w:rPr>
        <w:t>月2</w:t>
      </w:r>
      <w:r>
        <w:rPr>
          <w:rFonts w:hint="eastAsia" w:ascii="Times New Roman" w:hAnsi="Times New Roman" w:cs="Times New Roman"/>
          <w:color w:val="auto"/>
          <w:lang w:val="en-US" w:eastAsia="zh-CN"/>
        </w:rPr>
        <w:t>2</w:t>
      </w:r>
      <w:r>
        <w:rPr>
          <w:rFonts w:hint="eastAsia" w:ascii="Times New Roman" w:hAnsi="Times New Roman" w:cs="仿宋_GB2312"/>
          <w:color w:val="auto"/>
        </w:rPr>
        <w:t>日止。宣判后，该犯不服，提起上诉。福建省泉州市中级人民法院于2020年10月30日作出（2020）闽05刑终1051号刑事裁定，驳回上诉，维持原判。</w:t>
      </w:r>
      <w:r>
        <w:rPr>
          <w:rFonts w:hint="eastAsia" w:ascii="Times New Roman" w:hAnsi="Times New Roman" w:cs="Times New Roman"/>
          <w:color w:val="auto"/>
        </w:rPr>
        <w:t>2020</w:t>
      </w:r>
      <w:r>
        <w:rPr>
          <w:rFonts w:hint="eastAsia" w:ascii="Times New Roman" w:hAnsi="Times New Roman" w:cs="仿宋_GB2312"/>
          <w:color w:val="auto"/>
        </w:rPr>
        <w:t>年</w:t>
      </w:r>
      <w:r>
        <w:rPr>
          <w:rFonts w:hint="eastAsia" w:ascii="Times New Roman" w:hAnsi="Times New Roman" w:cs="Times New Roman"/>
          <w:color w:val="auto"/>
        </w:rPr>
        <w:t>12</w:t>
      </w:r>
      <w:r>
        <w:rPr>
          <w:rFonts w:hint="eastAsia" w:ascii="Times New Roman" w:hAnsi="Times New Roman" w:cs="仿宋_GB2312"/>
          <w:color w:val="auto"/>
        </w:rPr>
        <w:t>月</w:t>
      </w:r>
      <w:r>
        <w:rPr>
          <w:rFonts w:hint="eastAsia" w:ascii="Times New Roman" w:hAnsi="Times New Roman" w:cs="Times New Roman"/>
          <w:color w:val="auto"/>
        </w:rPr>
        <w:t>18</w:t>
      </w:r>
      <w:r>
        <w:rPr>
          <w:rFonts w:hint="eastAsia" w:ascii="Times New Roman" w:hAnsi="Times New Roman" w:cs="仿宋_GB2312"/>
          <w:color w:val="auto"/>
        </w:rPr>
        <w:t>日交付福建省</w:t>
      </w:r>
      <w:r>
        <w:rPr>
          <w:rFonts w:hint="eastAsia" w:ascii="Times New Roman" w:hAnsi="Times New Roman" w:cs="Times New Roman"/>
          <w:color w:val="auto"/>
        </w:rPr>
        <w:t>永安</w:t>
      </w:r>
      <w:r>
        <w:rPr>
          <w:rFonts w:hint="eastAsia" w:ascii="Times New Roman" w:hAnsi="Times New Roman" w:cs="仿宋_GB2312"/>
          <w:color w:val="auto"/>
        </w:rPr>
        <w:t>监狱执行刑罚。现属宽管管理级罪犯。</w:t>
      </w:r>
    </w:p>
    <w:p>
      <w:pPr>
        <w:spacing w:line="56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Times New Roman"/>
          <w:color w:val="auto"/>
        </w:rPr>
        <w:t>卢完成</w:t>
      </w:r>
      <w:r>
        <w:rPr>
          <w:rFonts w:hint="eastAsia" w:ascii="Times New Roman" w:hAnsi="Times New Roman" w:cs="仿宋_GB2312"/>
          <w:color w:val="auto"/>
        </w:rPr>
        <w:t>在服刑期间，确有悔改表现：</w:t>
      </w:r>
    </w:p>
    <w:p>
      <w:pPr>
        <w:spacing w:line="56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在认罪悔罪方面：该犯能服从法院判决，认罪悔罪，安心改造。</w:t>
      </w:r>
    </w:p>
    <w:p>
      <w:pPr>
        <w:spacing w:line="56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在遵守法律法规和监规纪律方面：该犯在考核期内在考核期内有违规扣分情况，经教育后，能遵守法律法规和各项监规纪律，以《监狱服刑人员行为规范》要求自己。</w:t>
      </w:r>
    </w:p>
    <w:p>
      <w:pPr>
        <w:spacing w:line="560" w:lineRule="exact"/>
        <w:ind w:firstLine="640" w:firstLineChars="200"/>
        <w:rPr>
          <w:rFonts w:hint="eastAsia" w:ascii="Times New Roman" w:hAnsi="Times New Roman" w:cs="仿宋_GB2312"/>
        </w:rPr>
      </w:pPr>
      <w:r>
        <w:rPr>
          <w:rFonts w:hint="eastAsia" w:ascii="Times New Roman" w:hAnsi="Times New Roman" w:cs="仿宋_GB2312"/>
        </w:rPr>
        <w:t>在三课学习方面：该犯能遵守课堂纪律，认真听讲，及时完成作业。</w:t>
      </w:r>
    </w:p>
    <w:p>
      <w:pPr>
        <w:spacing w:line="560" w:lineRule="exact"/>
        <w:ind w:firstLine="640" w:firstLineChars="200"/>
        <w:rPr>
          <w:rFonts w:hint="eastAsia" w:ascii="Times New Roman" w:hAnsi="Times New Roman" w:cs="仿宋_GB2312"/>
        </w:rPr>
      </w:pPr>
      <w:r>
        <w:rPr>
          <w:rFonts w:hint="eastAsia" w:ascii="Times New Roman" w:hAnsi="Times New Roman" w:cs="仿宋_GB2312"/>
        </w:rPr>
        <w:t>在参加生产劳动方面：该犯能态度端正，服从分配，现从事</w:t>
      </w:r>
      <w:r>
        <w:rPr>
          <w:rFonts w:hint="eastAsia" w:ascii="Times New Roman" w:hAnsi="Times New Roman" w:cs="仿宋_GB2312"/>
          <w:color w:val="auto"/>
        </w:rPr>
        <w:t>勤杂工工种</w:t>
      </w:r>
      <w:r>
        <w:rPr>
          <w:rFonts w:hint="eastAsia" w:ascii="Times New Roman" w:hAnsi="Times New Roman" w:cs="仿宋_GB2312"/>
        </w:rPr>
        <w:t>，能认真履行岗位职责，积极完成劳动任务。</w:t>
      </w:r>
    </w:p>
    <w:p>
      <w:pPr>
        <w:spacing w:line="56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该犯本轮评定表扬</w:t>
      </w:r>
      <w:r>
        <w:rPr>
          <w:rFonts w:hint="eastAsia" w:ascii="Times New Roman" w:hAnsi="Times New Roman" w:cs="仿宋_GB2312"/>
          <w:color w:val="auto"/>
          <w:lang w:val="en-US" w:eastAsia="zh-CN"/>
        </w:rPr>
        <w:t>5</w:t>
      </w:r>
      <w:r>
        <w:rPr>
          <w:rFonts w:hint="eastAsia" w:ascii="Times New Roman" w:hAnsi="Times New Roman" w:cs="仿宋_GB2312"/>
          <w:color w:val="auto"/>
        </w:rPr>
        <w:t>次。起始期</w:t>
      </w:r>
      <w:r>
        <w:rPr>
          <w:rFonts w:hint="eastAsia" w:ascii="Times New Roman" w:hAnsi="Times New Roman" w:cs="Times New Roman"/>
          <w:color w:val="auto"/>
        </w:rPr>
        <w:t>2021</w:t>
      </w:r>
      <w:r>
        <w:rPr>
          <w:rFonts w:hint="eastAsia" w:ascii="Times New Roman" w:hAnsi="Times New Roman" w:cs="仿宋_GB2312"/>
          <w:color w:val="auto"/>
        </w:rPr>
        <w:t>年</w:t>
      </w:r>
      <w:r>
        <w:rPr>
          <w:rFonts w:hint="eastAsia" w:ascii="Times New Roman" w:hAnsi="Times New Roman" w:cs="Times New Roman"/>
          <w:color w:val="auto"/>
        </w:rPr>
        <w:t>1</w:t>
      </w:r>
      <w:r>
        <w:rPr>
          <w:rFonts w:hint="eastAsia" w:ascii="Times New Roman" w:hAnsi="Times New Roman" w:cs="仿宋_GB2312"/>
          <w:color w:val="auto"/>
        </w:rPr>
        <w:t>月至</w:t>
      </w:r>
      <w:r>
        <w:rPr>
          <w:rFonts w:hint="eastAsia" w:ascii="Times New Roman" w:hAnsi="Times New Roman" w:cs="Times New Roman"/>
          <w:color w:val="auto"/>
        </w:rPr>
        <w:t>2023</w:t>
      </w:r>
      <w:r>
        <w:rPr>
          <w:rFonts w:hint="eastAsia" w:ascii="Times New Roman" w:hAnsi="Times New Roman" w:cs="仿宋_GB2312"/>
          <w:color w:val="auto"/>
        </w:rPr>
        <w:t>年</w:t>
      </w:r>
      <w:r>
        <w:rPr>
          <w:rFonts w:hint="eastAsia" w:ascii="Times New Roman" w:hAnsi="Times New Roman" w:cs="Times New Roman"/>
          <w:color w:val="auto"/>
          <w:lang w:val="en-US" w:eastAsia="zh-CN"/>
        </w:rPr>
        <w:t>10</w:t>
      </w:r>
      <w:r>
        <w:rPr>
          <w:rFonts w:hint="eastAsia" w:ascii="Times New Roman" w:hAnsi="Times New Roman" w:cs="仿宋_GB2312"/>
          <w:color w:val="auto"/>
        </w:rPr>
        <w:t>月，获得</w:t>
      </w:r>
      <w:r>
        <w:rPr>
          <w:rFonts w:hint="eastAsia" w:ascii="Times New Roman" w:hAnsi="Times New Roman" w:cs="仿宋_GB2312"/>
          <w:color w:val="auto"/>
          <w:lang w:val="en-US" w:eastAsia="zh-CN"/>
        </w:rPr>
        <w:t>3373.3</w:t>
      </w:r>
      <w:r>
        <w:rPr>
          <w:rFonts w:hint="eastAsia" w:ascii="Times New Roman" w:hAnsi="Times New Roman" w:cs="仿宋_GB2312"/>
          <w:color w:val="auto"/>
        </w:rPr>
        <w:t>分。考核期内累计违规1次，累计扣10分。</w:t>
      </w:r>
    </w:p>
    <w:p>
      <w:pPr>
        <w:spacing w:line="560" w:lineRule="exact"/>
        <w:ind w:firstLine="640" w:firstLineChars="200"/>
        <w:rPr>
          <w:rFonts w:ascii="Times New Roman" w:hAnsi="Times New Roman" w:cs="Times New Roman"/>
          <w:color w:val="auto"/>
        </w:rPr>
      </w:pPr>
      <w:r>
        <w:rPr>
          <w:rFonts w:hint="eastAsia" w:ascii="Times New Roman" w:hAnsi="Times New Roman" w:cs="仿宋_GB2312"/>
          <w:color w:val="auto"/>
        </w:rPr>
        <w:t>原判财产性判项本次拟向三明市中级人民法院缴纳</w:t>
      </w:r>
      <w:r>
        <w:rPr>
          <w:rFonts w:hint="eastAsia" w:ascii="Times New Roman" w:hAnsi="Times New Roman" w:cs="仿宋_GB2312"/>
          <w:color w:val="auto"/>
          <w:lang w:val="en-US" w:eastAsia="zh-CN"/>
        </w:rPr>
        <w:t>44000</w:t>
      </w:r>
      <w:r>
        <w:rPr>
          <w:rFonts w:hint="eastAsia" w:ascii="Times New Roman" w:hAnsi="Times New Roman" w:cs="仿宋_GB2312"/>
          <w:color w:val="auto"/>
        </w:rPr>
        <w:t>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spacing w:line="560" w:lineRule="exact"/>
        <w:ind w:firstLine="640" w:firstLineChars="200"/>
        <w:rPr>
          <w:rFonts w:ascii="Times New Roman" w:hAnsi="Times New Roman" w:cs="Times New Roman"/>
          <w:color w:val="auto"/>
        </w:rPr>
      </w:pPr>
      <w:r>
        <w:rPr>
          <w:rFonts w:hint="eastAsia" w:ascii="Times New Roman" w:hAnsi="Times New Roman" w:cs="仿宋_GB2312"/>
          <w:color w:val="auto"/>
        </w:rPr>
        <w:t>罪犯</w:t>
      </w:r>
      <w:r>
        <w:rPr>
          <w:rFonts w:hint="eastAsia" w:ascii="Times New Roman" w:hAnsi="Times New Roman" w:cs="Times New Roman"/>
          <w:color w:val="auto"/>
        </w:rPr>
        <w:t>卢完成</w:t>
      </w:r>
      <w:r>
        <w:rPr>
          <w:rFonts w:hint="eastAsia" w:ascii="Times New Roman" w:hAnsi="Times New Roman" w:cs="仿宋_GB2312"/>
          <w:color w:val="auto"/>
        </w:rPr>
        <w:t>在服刑期间，确有悔改表现，依照《中华人民共和国刑法》第</w:t>
      </w:r>
      <w:r>
        <w:rPr>
          <w:rFonts w:hint="eastAsia" w:ascii="Times New Roman" w:hAnsi="Times New Roman" w:cs="Times New Roman"/>
          <w:color w:val="auto"/>
        </w:rPr>
        <w:t>78、79</w:t>
      </w:r>
      <w:r>
        <w:rPr>
          <w:rFonts w:hint="eastAsia" w:ascii="Times New Roman" w:hAnsi="Times New Roman" w:cs="仿宋_GB2312"/>
          <w:color w:val="auto"/>
        </w:rPr>
        <w:t>条、《中华人民共和国刑事诉讼法》第</w:t>
      </w:r>
      <w:r>
        <w:rPr>
          <w:rFonts w:hint="eastAsia" w:ascii="Times New Roman" w:hAnsi="Times New Roman" w:cs="Times New Roman"/>
          <w:color w:val="auto"/>
        </w:rPr>
        <w:t>273</w:t>
      </w:r>
      <w:r>
        <w:rPr>
          <w:rFonts w:hint="eastAsia" w:ascii="Times New Roman" w:hAnsi="Times New Roman" w:cs="仿宋_GB2312"/>
          <w:color w:val="auto"/>
        </w:rPr>
        <w:t>条第二款和《中华人民共和国监狱法》第</w:t>
      </w:r>
      <w:r>
        <w:rPr>
          <w:rFonts w:hint="eastAsia" w:ascii="Times New Roman" w:hAnsi="Times New Roman" w:cs="Times New Roman"/>
          <w:color w:val="auto"/>
        </w:rPr>
        <w:t>29</w:t>
      </w:r>
      <w:r>
        <w:rPr>
          <w:rFonts w:hint="eastAsia" w:ascii="Times New Roman" w:hAnsi="Times New Roman" w:cs="仿宋_GB2312"/>
          <w:color w:val="auto"/>
        </w:rPr>
        <w:t>条之规定，建议对罪犯</w:t>
      </w:r>
      <w:r>
        <w:rPr>
          <w:rFonts w:hint="eastAsia" w:ascii="Times New Roman" w:hAnsi="Times New Roman" w:cs="Times New Roman"/>
          <w:color w:val="auto"/>
        </w:rPr>
        <w:t>卢完成</w:t>
      </w:r>
      <w:r>
        <w:rPr>
          <w:rFonts w:hint="eastAsia" w:ascii="Times New Roman" w:hAnsi="Times New Roman" w:cs="仿宋_GB2312"/>
          <w:color w:val="auto"/>
        </w:rPr>
        <w:t>予以减刑</w:t>
      </w:r>
      <w:r>
        <w:rPr>
          <w:rFonts w:hint="eastAsia" w:ascii="Times New Roman" w:hAnsi="Times New Roman" w:cs="仿宋_GB2312"/>
          <w:color w:val="auto"/>
          <w:lang w:eastAsia="zh-CN"/>
        </w:rPr>
        <w:t>五</w:t>
      </w:r>
      <w:r>
        <w:rPr>
          <w:rFonts w:hint="eastAsia" w:ascii="Times New Roman" w:hAnsi="Times New Roman" w:cs="仿宋_GB2312"/>
          <w:color w:val="auto"/>
        </w:rPr>
        <w:t>个月。特提请你院审理裁定。</w:t>
      </w:r>
    </w:p>
    <w:p>
      <w:pPr>
        <w:pStyle w:val="2"/>
        <w:spacing w:line="560" w:lineRule="exact"/>
        <w:ind w:right="-48" w:rightChars="-15" w:firstLine="614" w:firstLineChars="192"/>
        <w:rPr>
          <w:rFonts w:ascii="Times New Roman" w:hAnsi="Times New Roman" w:cs="Times New Roman"/>
          <w:color w:val="auto"/>
        </w:rPr>
      </w:pPr>
      <w:r>
        <w:rPr>
          <w:rFonts w:hint="eastAsia" w:ascii="Times New Roman" w:hAnsi="Times New Roman" w:cs="仿宋_GB2312"/>
          <w:color w:val="auto"/>
        </w:rPr>
        <w:t>此致</w:t>
      </w:r>
    </w:p>
    <w:p>
      <w:pPr>
        <w:spacing w:line="560" w:lineRule="exact"/>
        <w:ind w:right="-48" w:rightChars="-15"/>
        <w:rPr>
          <w:rFonts w:ascii="Times New Roman" w:hAnsi="Times New Roman" w:cs="Times New Roman"/>
          <w:color w:val="auto"/>
        </w:rPr>
      </w:pPr>
      <w:r>
        <w:rPr>
          <w:rFonts w:hint="eastAsia" w:ascii="Times New Roman" w:hAnsi="Times New Roman" w:cs="Times New Roman"/>
          <w:color w:val="auto"/>
        </w:rPr>
        <w:t>三明市中级</w:t>
      </w:r>
      <w:r>
        <w:rPr>
          <w:rFonts w:hint="eastAsia" w:ascii="Times New Roman" w:hAnsi="Times New Roman" w:cs="仿宋_GB2312"/>
          <w:color w:val="auto"/>
        </w:rPr>
        <w:t>人民法院</w:t>
      </w:r>
    </w:p>
    <w:p>
      <w:pPr>
        <w:spacing w:line="560" w:lineRule="exact"/>
        <w:ind w:firstLine="640" w:firstLineChars="200"/>
        <w:rPr>
          <w:rFonts w:ascii="Times New Roman" w:hAnsi="Times New Roman" w:cs="Times New Roman"/>
          <w:color w:val="auto"/>
        </w:rPr>
      </w:pPr>
      <w:r>
        <w:rPr>
          <w:rFonts w:hint="eastAsia" w:ascii="Times New Roman" w:hAnsi="Times New Roman" w:cs="仿宋_GB2312"/>
          <w:color w:val="auto"/>
        </w:rPr>
        <w:t>附件：⒈罪犯</w:t>
      </w:r>
      <w:r>
        <w:rPr>
          <w:rFonts w:hint="eastAsia" w:ascii="Times New Roman" w:hAnsi="Times New Roman" w:cs="Times New Roman"/>
          <w:color w:val="auto"/>
        </w:rPr>
        <w:t>卢完成</w:t>
      </w:r>
      <w:r>
        <w:rPr>
          <w:rFonts w:hint="eastAsia" w:ascii="Times New Roman" w:hAnsi="Times New Roman" w:cs="仿宋_GB2312"/>
          <w:color w:val="auto"/>
        </w:rPr>
        <w:t>卷宗</w:t>
      </w:r>
      <w:r>
        <w:rPr>
          <w:rFonts w:hint="eastAsia" w:ascii="Times New Roman" w:hAnsi="Times New Roman" w:cs="Times New Roman"/>
          <w:color w:val="auto"/>
        </w:rPr>
        <w:t>贰</w:t>
      </w:r>
      <w:r>
        <w:rPr>
          <w:rFonts w:hint="eastAsia" w:ascii="Times New Roman" w:hAnsi="Times New Roman" w:cs="仿宋_GB2312"/>
          <w:color w:val="auto"/>
        </w:rPr>
        <w:t>册</w:t>
      </w:r>
    </w:p>
    <w:p>
      <w:pPr>
        <w:spacing w:line="560" w:lineRule="exact"/>
        <w:ind w:right="-48" w:rightChars="-15" w:firstLine="1600" w:firstLineChars="500"/>
        <w:rPr>
          <w:rFonts w:ascii="Times New Roman" w:hAnsi="Times New Roman" w:cs="Times New Roman"/>
          <w:color w:val="auto"/>
        </w:rPr>
      </w:pPr>
      <w:r>
        <w:rPr>
          <w:rFonts w:hint="eastAsia" w:ascii="Times New Roman" w:hAnsi="Times New Roman" w:cs="仿宋_GB2312"/>
          <w:color w:val="auto"/>
        </w:rPr>
        <w:t>⒉减刑建议书</w:t>
      </w:r>
      <w:r>
        <w:rPr>
          <w:rFonts w:hint="eastAsia" w:ascii="Times New Roman" w:hAnsi="Times New Roman" w:cs="Times New Roman"/>
          <w:color w:val="auto"/>
        </w:rPr>
        <w:t>叁</w:t>
      </w:r>
      <w:r>
        <w:rPr>
          <w:rFonts w:hint="eastAsia" w:ascii="Times New Roman" w:hAnsi="Times New Roman" w:cs="仿宋_GB2312"/>
          <w:color w:val="auto"/>
        </w:rPr>
        <w:t>份</w:t>
      </w:r>
    </w:p>
    <w:p>
      <w:pPr>
        <w:spacing w:line="480" w:lineRule="exact"/>
        <w:ind w:right="-48" w:rightChars="-15"/>
        <w:rPr>
          <w:rFonts w:ascii="Times New Roman" w:hAnsi="Times New Roman" w:cs="Times New Roman"/>
        </w:rPr>
      </w:pPr>
    </w:p>
    <w:p>
      <w:pPr>
        <w:spacing w:line="480" w:lineRule="exact"/>
        <w:ind w:right="-48" w:rightChars="-15"/>
        <w:rPr>
          <w:rFonts w:ascii="Times New Roman" w:hAnsi="Times New Roman" w:cs="Times New Roman"/>
        </w:rPr>
      </w:pPr>
    </w:p>
    <w:p>
      <w:pPr>
        <w:spacing w:line="480" w:lineRule="exact"/>
        <w:ind w:right="-48" w:rightChars="-15"/>
        <w:rPr>
          <w:rFonts w:ascii="Times New Roman" w:hAnsi="Times New Roman" w:cs="Times New Roman"/>
        </w:rPr>
      </w:pPr>
    </w:p>
    <w:p>
      <w:pPr>
        <w:spacing w:line="440" w:lineRule="exact"/>
        <w:ind w:firstLine="4800" w:firstLineChars="1500"/>
        <w:rPr>
          <w:rFonts w:hint="eastAsia" w:ascii="仿宋_GB2312" w:hAnsi="仿宋_GB2312" w:eastAsia="仿宋_GB2312" w:cs="仿宋_GB2312"/>
          <w:color w:val="auto"/>
          <w:sz w:val="32"/>
          <w:szCs w:val="32"/>
          <w:lang w:eastAsia="zh-CN"/>
        </w:rPr>
      </w:pPr>
    </w:p>
    <w:p>
      <w:pPr>
        <w:spacing w:line="440" w:lineRule="exact"/>
        <w:ind w:firstLine="5120" w:firstLineChars="1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福建</w:t>
      </w:r>
      <w:r>
        <w:rPr>
          <w:rFonts w:hint="eastAsia" w:ascii="仿宋_GB2312" w:hAnsi="仿宋_GB2312" w:eastAsia="仿宋_GB2312" w:cs="仿宋_GB2312"/>
          <w:color w:val="auto"/>
          <w:sz w:val="32"/>
          <w:szCs w:val="32"/>
        </w:rPr>
        <w:t>省永安监狱</w:t>
      </w:r>
    </w:p>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202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31</w:t>
      </w:r>
    </w:p>
    <w:p/>
    <w:p/>
    <w:p/>
    <w:p/>
    <w:p/>
    <w:p>
      <w:pPr>
        <w:snapToGrid w:val="0"/>
        <w:spacing w:line="48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480" w:lineRule="exact"/>
        <w:jc w:val="center"/>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 请 减 刑 建 议 书</w:t>
      </w:r>
    </w:p>
    <w:p>
      <w:pPr>
        <w:spacing w:line="480" w:lineRule="exact"/>
        <w:jc w:val="right"/>
        <w:rPr>
          <w:rFonts w:hint="eastAsia" w:ascii="Times New Roman" w:hAnsi="Times New Roman" w:cs="Times New Roman"/>
          <w:b/>
          <w:bCs/>
          <w:sz w:val="28"/>
          <w:szCs w:val="28"/>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24</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32</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罪犯黄宝明</w:t>
      </w:r>
      <w:r>
        <w:rPr>
          <w:rFonts w:hint="eastAsia" w:ascii="Times New Roman" w:hAnsi="Times New Roman" w:cs="仿宋_GB2312"/>
          <w:sz w:val="30"/>
          <w:szCs w:val="30"/>
        </w:rPr>
        <w:fldChar w:fldCharType="begin"/>
      </w:r>
      <w:r>
        <w:rPr>
          <w:rFonts w:hint="eastAsia" w:ascii="Times New Roman" w:hAnsi="Times New Roman" w:cs="仿宋_GB2312"/>
          <w:sz w:val="30"/>
          <w:szCs w:val="30"/>
        </w:rPr>
        <w:instrText xml:space="preserve"> AUTOTEXTLIST  \* MERGEFORMAT </w:instrText>
      </w:r>
      <w:r>
        <w:rPr>
          <w:rFonts w:hint="eastAsia" w:ascii="Times New Roman" w:hAnsi="Times New Roman" w:cs="仿宋_GB2312"/>
          <w:sz w:val="30"/>
          <w:szCs w:val="30"/>
        </w:rPr>
        <w:fldChar w:fldCharType="end"/>
      </w:r>
      <w:r>
        <w:rPr>
          <w:rFonts w:hint="eastAsia" w:ascii="Times New Roman" w:hAnsi="Times New Roman" w:cs="仿宋_GB2312"/>
          <w:sz w:val="30"/>
          <w:szCs w:val="30"/>
        </w:rPr>
        <w:t>，男，汉族，1984年10月12日出生，户籍所在地福建省上杭县，捕前系务工。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福建省上杭县人民法院于2021年8月26日作出（2021）闽0823刑初154号刑事判决，以被告人黄宝明犯诈骗罪，判处有期徒刑四年九个月，并处罚金人民币六万元</w:t>
      </w:r>
      <w:r>
        <w:rPr>
          <w:rFonts w:hint="eastAsia" w:ascii="Times New Roman" w:hAnsi="Times New Roman" w:cs="仿宋_GB2312"/>
          <w:sz w:val="30"/>
          <w:szCs w:val="30"/>
          <w:lang w:eastAsia="zh-CN"/>
        </w:rPr>
        <w:t>，</w:t>
      </w:r>
      <w:r>
        <w:rPr>
          <w:rFonts w:hint="eastAsia" w:ascii="Times New Roman" w:hAnsi="Times New Roman" w:cs="仿宋_GB2312"/>
          <w:sz w:val="30"/>
          <w:szCs w:val="30"/>
        </w:rPr>
        <w:t>责令</w:t>
      </w:r>
      <w:r>
        <w:rPr>
          <w:rFonts w:hint="eastAsia" w:ascii="Times New Roman" w:hAnsi="Times New Roman" w:cs="仿宋_GB2312"/>
          <w:sz w:val="30"/>
          <w:szCs w:val="30"/>
          <w:lang w:eastAsia="zh-CN"/>
        </w:rPr>
        <w:t>被告人黄宝明等</w:t>
      </w:r>
      <w:r>
        <w:rPr>
          <w:rFonts w:hint="eastAsia" w:ascii="Times New Roman" w:hAnsi="Times New Roman" w:cs="仿宋_GB2312"/>
          <w:sz w:val="30"/>
          <w:szCs w:val="30"/>
        </w:rPr>
        <w:t>共同退赔</w:t>
      </w:r>
      <w:r>
        <w:rPr>
          <w:rFonts w:hint="eastAsia" w:ascii="Times New Roman" w:hAnsi="Times New Roman" w:cs="仿宋_GB2312"/>
          <w:sz w:val="30"/>
          <w:szCs w:val="30"/>
          <w:lang w:eastAsia="zh-CN"/>
        </w:rPr>
        <w:t>被害人</w:t>
      </w:r>
      <w:r>
        <w:rPr>
          <w:rFonts w:hint="eastAsia" w:ascii="Times New Roman" w:hAnsi="Times New Roman" w:cs="仿宋_GB2312"/>
          <w:sz w:val="30"/>
          <w:szCs w:val="30"/>
        </w:rPr>
        <w:t>人民币</w:t>
      </w:r>
      <w:r>
        <w:rPr>
          <w:rFonts w:hint="eastAsia" w:ascii="Times New Roman" w:hAnsi="Times New Roman" w:cs="仿宋_GB2312"/>
          <w:sz w:val="30"/>
          <w:szCs w:val="30"/>
          <w:lang w:val="en-US" w:eastAsia="zh-CN"/>
        </w:rPr>
        <w:t>345111.43</w:t>
      </w:r>
      <w:r>
        <w:rPr>
          <w:rFonts w:hint="eastAsia" w:ascii="Times New Roman" w:hAnsi="Times New Roman" w:cs="仿宋_GB2312"/>
          <w:sz w:val="30"/>
          <w:szCs w:val="30"/>
        </w:rPr>
        <w:t>元。刑期自2021年7月29日起至2026年3月24日止。宣判后，该犯不服，提出上诉。福建省龙岩市中级人民法院于2021年11月9日作出（2021）闽08刑终304号刑事裁定，驳回上诉，维持原判。2021年12月22日交付永安监狱执行刑罚。现属普管管理级罪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罪犯黄宝明在服刑期间，确有悔改表现：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cs="仿宋_GB2312"/>
          <w:sz w:val="30"/>
          <w:szCs w:val="30"/>
        </w:rPr>
      </w:pPr>
      <w:r>
        <w:rPr>
          <w:rFonts w:hint="eastAsia" w:ascii="Times New Roman" w:hAnsi="Times New Roman" w:cs="仿宋_GB2312"/>
          <w:sz w:val="30"/>
          <w:szCs w:val="30"/>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cs="仿宋_GB2312"/>
          <w:sz w:val="30"/>
          <w:szCs w:val="30"/>
        </w:rPr>
      </w:pPr>
      <w:r>
        <w:rPr>
          <w:rFonts w:hint="eastAsia" w:ascii="Times New Roman" w:hAnsi="Times New Roman" w:cs="仿宋_GB2312"/>
          <w:sz w:val="30"/>
          <w:szCs w:val="30"/>
        </w:rPr>
        <w:t>在遵守法律法规和监规纪律方面：该犯在考核期内有违规扣分情况，经教育后，能遵守法律法规和各项监规纪律，以《监狱服刑人员行为规范》要求自己。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cs="仿宋_GB2312"/>
          <w:sz w:val="30"/>
          <w:szCs w:val="30"/>
        </w:rPr>
      </w:pPr>
      <w:r>
        <w:rPr>
          <w:rFonts w:hint="eastAsia" w:ascii="Times New Roman" w:hAnsi="Times New Roman" w:cs="仿宋_GB2312"/>
          <w:sz w:val="30"/>
          <w:szCs w:val="30"/>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该犯本轮考核期内累计获</w:t>
      </w:r>
      <w:r>
        <w:rPr>
          <w:rFonts w:ascii="Times New Roman" w:hAnsi="Times New Roman" w:cs="仿宋_GB2312"/>
          <w:sz w:val="30"/>
          <w:szCs w:val="30"/>
        </w:rPr>
        <w:t>2182.8</w:t>
      </w:r>
      <w:r>
        <w:rPr>
          <w:rFonts w:hint="eastAsia" w:ascii="Times New Roman" w:hAnsi="Times New Roman" w:cs="仿宋_GB2312"/>
          <w:sz w:val="30"/>
          <w:szCs w:val="30"/>
        </w:rPr>
        <w:t>分，合计获得</w:t>
      </w:r>
      <w:r>
        <w:rPr>
          <w:rFonts w:ascii="Times New Roman" w:hAnsi="Times New Roman" w:cs="仿宋_GB2312"/>
          <w:sz w:val="30"/>
          <w:szCs w:val="30"/>
        </w:rPr>
        <w:t>2182.8</w:t>
      </w:r>
      <w:r>
        <w:rPr>
          <w:rFonts w:hint="eastAsia" w:ascii="Times New Roman" w:hAnsi="Times New Roman" w:cs="仿宋_GB2312"/>
          <w:sz w:val="30"/>
          <w:szCs w:val="30"/>
        </w:rPr>
        <w:t>分，表扬2次，物质奖励1次。间隔期2022年1月至2023年10月，获得</w:t>
      </w:r>
      <w:r>
        <w:rPr>
          <w:rFonts w:ascii="Times New Roman" w:hAnsi="Times New Roman" w:cs="仿宋_GB2312"/>
          <w:sz w:val="30"/>
          <w:szCs w:val="30"/>
        </w:rPr>
        <w:t>2182.8</w:t>
      </w:r>
      <w:r>
        <w:rPr>
          <w:rFonts w:hint="eastAsia" w:ascii="Times New Roman" w:hAnsi="Times New Roman" w:cs="仿宋_GB2312"/>
          <w:sz w:val="30"/>
          <w:szCs w:val="30"/>
        </w:rPr>
        <w:t>分。考核期内累计违规2次，累计扣5分。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原判财产性判项</w:t>
      </w:r>
      <w:r>
        <w:rPr>
          <w:rFonts w:hint="eastAsia" w:ascii="Times New Roman" w:hAnsi="Times New Roman" w:cs="仿宋_GB2312"/>
          <w:sz w:val="30"/>
          <w:szCs w:val="30"/>
          <w:lang w:eastAsia="zh-CN"/>
        </w:rPr>
        <w:t>已缴纳</w:t>
      </w:r>
      <w:r>
        <w:rPr>
          <w:rFonts w:hint="eastAsia" w:ascii="Times New Roman" w:hAnsi="Times New Roman" w:cs="仿宋_GB2312"/>
          <w:sz w:val="30"/>
          <w:szCs w:val="30"/>
        </w:rPr>
        <w:t>共同退赔人民币90000元</w:t>
      </w:r>
      <w:r>
        <w:rPr>
          <w:rFonts w:hint="eastAsia" w:ascii="Times New Roman" w:hAnsi="Times New Roman" w:cs="仿宋_GB2312"/>
          <w:sz w:val="30"/>
          <w:szCs w:val="30"/>
          <w:lang w:val="en-US" w:eastAsia="zh-CN"/>
        </w:rPr>
        <w:t>,</w:t>
      </w:r>
      <w:r>
        <w:rPr>
          <w:rFonts w:hint="eastAsia" w:ascii="Times New Roman" w:hAnsi="Times New Roman" w:cs="仿宋_GB2312"/>
          <w:sz w:val="30"/>
          <w:szCs w:val="30"/>
          <w:lang w:eastAsia="zh-CN"/>
        </w:rPr>
        <w:t>本次呈报减刑拟向三明市中级人民法院缴纳罚金人民币</w:t>
      </w:r>
      <w:r>
        <w:rPr>
          <w:rFonts w:hint="eastAsia" w:ascii="Times New Roman" w:hAnsi="Times New Roman" w:cs="仿宋_GB2312"/>
          <w:sz w:val="30"/>
          <w:szCs w:val="30"/>
          <w:lang w:val="en-US" w:eastAsia="zh-CN"/>
        </w:rPr>
        <w:t>1600元。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cs="Times New Roman"/>
          <w:sz w:val="30"/>
          <w:szCs w:val="30"/>
        </w:rPr>
      </w:pPr>
      <w:r>
        <w:rPr>
          <w:rFonts w:hint="eastAsia" w:ascii="Times New Roman" w:hAnsi="Times New Roman" w:cs="仿宋_GB2312"/>
          <w:sz w:val="30"/>
          <w:szCs w:val="30"/>
        </w:rPr>
        <w:t>罪犯</w:t>
      </w:r>
      <w:r>
        <w:rPr>
          <w:rFonts w:hint="eastAsia" w:ascii="Times New Roman" w:hAnsi="Times New Roman" w:cs="Times New Roman"/>
          <w:sz w:val="30"/>
          <w:szCs w:val="30"/>
        </w:rPr>
        <w:t>黄宝明</w:t>
      </w:r>
      <w:r>
        <w:rPr>
          <w:rFonts w:hint="eastAsia" w:ascii="Times New Roman" w:hAnsi="Times New Roman" w:cs="仿宋_GB2312"/>
          <w:sz w:val="30"/>
          <w:szCs w:val="30"/>
        </w:rPr>
        <w:t>在服刑期间，确有悔改表现，依照《中华人民共和国刑法》第</w:t>
      </w:r>
      <w:r>
        <w:rPr>
          <w:rFonts w:hint="eastAsia" w:ascii="Times New Roman" w:hAnsi="Times New Roman" w:cs="Times New Roman"/>
          <w:sz w:val="30"/>
          <w:szCs w:val="30"/>
        </w:rPr>
        <w:t>78、79</w:t>
      </w:r>
      <w:r>
        <w:rPr>
          <w:rFonts w:hint="eastAsia" w:ascii="Times New Roman" w:hAnsi="Times New Roman" w:cs="仿宋_GB2312"/>
          <w:sz w:val="30"/>
          <w:szCs w:val="30"/>
        </w:rPr>
        <w:t>条、《中华人民共和国刑事诉讼法  》第</w:t>
      </w:r>
      <w:r>
        <w:rPr>
          <w:rFonts w:hint="eastAsia" w:ascii="Times New Roman" w:hAnsi="Times New Roman" w:cs="Times New Roman"/>
          <w:sz w:val="30"/>
          <w:szCs w:val="30"/>
        </w:rPr>
        <w:t>273</w:t>
      </w:r>
      <w:r>
        <w:rPr>
          <w:rFonts w:hint="eastAsia" w:ascii="Times New Roman" w:hAnsi="Times New Roman" w:cs="仿宋_GB2312"/>
          <w:sz w:val="30"/>
          <w:szCs w:val="30"/>
        </w:rPr>
        <w:t>条第</w:t>
      </w:r>
      <w:r>
        <w:rPr>
          <w:rFonts w:hint="eastAsia" w:ascii="Times New Roman" w:hAnsi="Times New Roman" w:cs="Times New Roman"/>
          <w:sz w:val="30"/>
          <w:szCs w:val="30"/>
        </w:rPr>
        <w:t>二</w:t>
      </w:r>
      <w:r>
        <w:rPr>
          <w:rFonts w:hint="eastAsia" w:ascii="Times New Roman" w:hAnsi="Times New Roman" w:cs="仿宋_GB2312"/>
          <w:sz w:val="30"/>
          <w:szCs w:val="30"/>
        </w:rPr>
        <w:t>款和《中华人民共和国监狱法》第</w:t>
      </w:r>
      <w:r>
        <w:rPr>
          <w:rFonts w:hint="eastAsia" w:ascii="Times New Roman" w:hAnsi="Times New Roman" w:cs="Times New Roman"/>
          <w:sz w:val="30"/>
          <w:szCs w:val="30"/>
        </w:rPr>
        <w:t>29</w:t>
      </w:r>
      <w:r>
        <w:rPr>
          <w:rFonts w:hint="eastAsia" w:ascii="Times New Roman" w:hAnsi="Times New Roman" w:cs="仿宋_GB2312"/>
          <w:sz w:val="30"/>
          <w:szCs w:val="30"/>
        </w:rPr>
        <w:t>条之规定，建议对罪犯</w:t>
      </w:r>
      <w:r>
        <w:rPr>
          <w:rFonts w:hint="eastAsia" w:ascii="Times New Roman" w:hAnsi="Times New Roman" w:cs="Times New Roman"/>
          <w:sz w:val="30"/>
          <w:szCs w:val="30"/>
        </w:rPr>
        <w:t>黄宝明</w:t>
      </w:r>
      <w:r>
        <w:rPr>
          <w:rFonts w:hint="eastAsia" w:ascii="Times New Roman" w:hAnsi="Times New Roman" w:cs="仿宋_GB2312"/>
          <w:sz w:val="30"/>
          <w:szCs w:val="30"/>
        </w:rPr>
        <w:t>予以减刑二个月。特提请你院审理裁定。</w:t>
      </w:r>
    </w:p>
    <w:p>
      <w:pPr>
        <w:pStyle w:val="2"/>
        <w:keepNext w:val="0"/>
        <w:keepLines w:val="0"/>
        <w:pageBreakBefore w:val="0"/>
        <w:widowControl w:val="0"/>
        <w:kinsoku/>
        <w:wordWrap/>
        <w:overflowPunct/>
        <w:topLinePunct w:val="0"/>
        <w:autoSpaceDE/>
        <w:autoSpaceDN/>
        <w:bidi w:val="0"/>
        <w:adjustRightInd/>
        <w:snapToGrid/>
        <w:spacing w:line="560" w:lineRule="exact"/>
        <w:ind w:right="-48" w:rightChars="-15" w:firstLine="576" w:firstLineChars="192"/>
        <w:textAlignment w:val="auto"/>
        <w:rPr>
          <w:rFonts w:ascii="Times New Roman" w:hAnsi="Times New Roman" w:cs="Times New Roman"/>
          <w:sz w:val="30"/>
          <w:szCs w:val="30"/>
        </w:rPr>
      </w:pPr>
      <w:r>
        <w:rPr>
          <w:rFonts w:hint="eastAsia" w:ascii="Times New Roman" w:hAnsi="Times New Roman" w:cs="仿宋_GB2312"/>
          <w:sz w:val="30"/>
          <w:szCs w:val="30"/>
        </w:rPr>
        <w:t>此致</w:t>
      </w:r>
    </w:p>
    <w:p>
      <w:pPr>
        <w:keepNext w:val="0"/>
        <w:keepLines w:val="0"/>
        <w:pageBreakBefore w:val="0"/>
        <w:widowControl w:val="0"/>
        <w:kinsoku/>
        <w:wordWrap/>
        <w:overflowPunct/>
        <w:topLinePunct w:val="0"/>
        <w:autoSpaceDE/>
        <w:autoSpaceDN/>
        <w:bidi w:val="0"/>
        <w:adjustRightInd/>
        <w:snapToGrid/>
        <w:spacing w:line="560" w:lineRule="exact"/>
        <w:ind w:right="-48" w:rightChars="-15"/>
        <w:textAlignment w:val="auto"/>
        <w:rPr>
          <w:rFonts w:ascii="Times New Roman" w:hAnsi="Times New Roman" w:cs="Times New Roman"/>
          <w:sz w:val="30"/>
          <w:szCs w:val="30"/>
        </w:rPr>
      </w:pPr>
      <w:r>
        <w:rPr>
          <w:rFonts w:ascii="Times New Roman" w:hAnsi="Times New Roman" w:cs="Times New Roman"/>
          <w:sz w:val="30"/>
          <w:szCs w:val="30"/>
        </w:rPr>
        <w:t xml:space="preserve">  </w:t>
      </w:r>
      <w:r>
        <w:rPr>
          <w:rFonts w:hint="eastAsia" w:ascii="Times New Roman" w:hAnsi="Times New Roman" w:cs="Times New Roman"/>
          <w:sz w:val="30"/>
          <w:szCs w:val="30"/>
        </w:rPr>
        <w:t>三明市中级</w:t>
      </w:r>
      <w:r>
        <w:rPr>
          <w:rFonts w:hint="eastAsia" w:ascii="Times New Roman" w:hAnsi="Times New Roman" w:cs="仿宋_GB2312"/>
          <w:sz w:val="30"/>
          <w:szCs w:val="30"/>
        </w:rPr>
        <w:t>人民法院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cs="Times New Roman"/>
          <w:sz w:val="30"/>
          <w:szCs w:val="30"/>
        </w:rPr>
      </w:pPr>
      <w:r>
        <w:rPr>
          <w:rFonts w:hint="eastAsia" w:ascii="Times New Roman" w:hAnsi="Times New Roman" w:cs="仿宋_GB2312"/>
          <w:sz w:val="30"/>
          <w:szCs w:val="30"/>
        </w:rPr>
        <w:t>附件：⒈罪犯</w:t>
      </w:r>
      <w:r>
        <w:rPr>
          <w:rFonts w:hint="eastAsia" w:ascii="Times New Roman" w:hAnsi="Times New Roman" w:cs="Times New Roman"/>
          <w:sz w:val="30"/>
          <w:szCs w:val="30"/>
        </w:rPr>
        <w:t>黄宝明</w:t>
      </w:r>
      <w:r>
        <w:rPr>
          <w:rFonts w:hint="eastAsia" w:ascii="Times New Roman" w:hAnsi="Times New Roman" w:cs="仿宋_GB2312"/>
          <w:sz w:val="30"/>
          <w:szCs w:val="30"/>
        </w:rPr>
        <w:t>卷宗贰册</w:t>
      </w:r>
    </w:p>
    <w:p>
      <w:pPr>
        <w:keepNext w:val="0"/>
        <w:keepLines w:val="0"/>
        <w:pageBreakBefore w:val="0"/>
        <w:widowControl w:val="0"/>
        <w:kinsoku/>
        <w:wordWrap/>
        <w:overflowPunct/>
        <w:topLinePunct w:val="0"/>
        <w:autoSpaceDE/>
        <w:autoSpaceDN/>
        <w:bidi w:val="0"/>
        <w:adjustRightInd/>
        <w:snapToGrid/>
        <w:spacing w:line="560" w:lineRule="exact"/>
        <w:ind w:right="-48" w:rightChars="-15" w:firstLine="1500" w:firstLineChars="500"/>
        <w:textAlignment w:val="auto"/>
        <w:rPr>
          <w:rFonts w:ascii="Times New Roman" w:hAnsi="Times New Roman" w:cs="Times New Roman"/>
          <w:sz w:val="30"/>
          <w:szCs w:val="30"/>
        </w:rPr>
      </w:pPr>
      <w:r>
        <w:rPr>
          <w:rFonts w:hint="eastAsia" w:ascii="Times New Roman" w:hAnsi="Times New Roman" w:cs="仿宋_GB2312"/>
          <w:sz w:val="30"/>
          <w:szCs w:val="30"/>
        </w:rPr>
        <w:t>⒉减刑建议书</w:t>
      </w:r>
      <w:r>
        <w:rPr>
          <w:rFonts w:hint="eastAsia" w:ascii="Times New Roman" w:hAnsi="Times New Roman" w:cs="Times New Roman"/>
          <w:sz w:val="30"/>
          <w:szCs w:val="30"/>
        </w:rPr>
        <w:t>叁</w:t>
      </w:r>
      <w:r>
        <w:rPr>
          <w:rFonts w:hint="eastAsia" w:ascii="Times New Roman" w:hAnsi="Times New Roman" w:cs="仿宋_GB2312"/>
          <w:sz w:val="30"/>
          <w:szCs w:val="30"/>
        </w:rPr>
        <w:t>份</w:t>
      </w:r>
    </w:p>
    <w:p>
      <w:pPr>
        <w:keepNext w:val="0"/>
        <w:keepLines w:val="0"/>
        <w:pageBreakBefore w:val="0"/>
        <w:widowControl w:val="0"/>
        <w:kinsoku/>
        <w:wordWrap/>
        <w:overflowPunct/>
        <w:topLinePunct w:val="0"/>
        <w:autoSpaceDE/>
        <w:autoSpaceDN/>
        <w:bidi w:val="0"/>
        <w:adjustRightInd/>
        <w:snapToGrid/>
        <w:spacing w:line="560" w:lineRule="exact"/>
        <w:ind w:right="-48" w:rightChars="-15"/>
        <w:textAlignment w:val="auto"/>
        <w:rPr>
          <w:rFonts w:ascii="Times New Roman" w:hAnsi="Times New Roman" w:cs="Times New Roman"/>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right="-48" w:rightChars="-15"/>
        <w:textAlignment w:val="auto"/>
        <w:rPr>
          <w:rFonts w:ascii="Times New Roman" w:hAnsi="Times New Roman" w:cs="Times New Roman"/>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right="-48" w:rightChars="-15"/>
        <w:textAlignment w:val="auto"/>
        <w:rPr>
          <w:rFonts w:ascii="Times New Roman" w:hAnsi="Times New Roman" w:cs="Times New Roman"/>
          <w:sz w:val="30"/>
          <w:szCs w:val="30"/>
        </w:rPr>
      </w:pPr>
    </w:p>
    <w:p>
      <w:pPr>
        <w:pStyle w:val="11"/>
      </w:pPr>
    </w:p>
    <w:p>
      <w:pPr>
        <w:spacing w:line="440" w:lineRule="exact"/>
        <w:ind w:firstLine="5120" w:firstLineChars="1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福建</w:t>
      </w:r>
      <w:r>
        <w:rPr>
          <w:rFonts w:hint="eastAsia" w:ascii="仿宋_GB2312" w:hAnsi="仿宋_GB2312" w:eastAsia="仿宋_GB2312" w:cs="仿宋_GB2312"/>
          <w:color w:val="auto"/>
          <w:sz w:val="32"/>
          <w:szCs w:val="32"/>
        </w:rPr>
        <w:t>省永安监狱</w:t>
      </w:r>
    </w:p>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2024年1月8</w:t>
      </w:r>
      <w:r>
        <w:rPr>
          <w:rFonts w:hint="eastAsia" w:ascii="仿宋_GB2312" w:hAnsi="仿宋_GB2312" w:eastAsia="仿宋_GB2312" w:cs="仿宋_GB2312"/>
          <w:color w:val="auto"/>
          <w:sz w:val="32"/>
          <w:szCs w:val="32"/>
        </w:rPr>
        <w:t>日</w:t>
      </w:r>
    </w:p>
    <w:p>
      <w:pPr>
        <w:spacing w:line="440" w:lineRule="exact"/>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32</w:t>
      </w:r>
    </w:p>
    <w:p>
      <w:pPr>
        <w:spacing w:line="480" w:lineRule="exact"/>
        <w:ind w:right="1280" w:rightChars="400"/>
        <w:jc w:val="right"/>
        <w:rPr>
          <w:rFonts w:ascii="Times New Roman" w:hAnsi="Times New Roman" w:cs="Times New Roman"/>
          <w:sz w:val="30"/>
          <w:szCs w:val="30"/>
        </w:rPr>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snapToGrid w:val="0"/>
        <w:spacing w:line="48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480" w:lineRule="exact"/>
        <w:jc w:val="center"/>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 请 减 刑 建 议 书</w:t>
      </w:r>
    </w:p>
    <w:p>
      <w:pPr>
        <w:spacing w:line="480" w:lineRule="exact"/>
        <w:jc w:val="right"/>
        <w:rPr>
          <w:rFonts w:hint="eastAsia" w:ascii="Times New Roman" w:hAnsi="Times New Roman" w:cs="Times New Roman"/>
          <w:b/>
          <w:bCs/>
          <w:sz w:val="28"/>
          <w:szCs w:val="28"/>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24</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33</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罪犯庞青峰</w:t>
      </w:r>
      <w:r>
        <w:rPr>
          <w:rFonts w:hint="eastAsia" w:ascii="Times New Roman" w:hAnsi="Times New Roman" w:cs="仿宋_GB2312"/>
          <w:sz w:val="30"/>
          <w:szCs w:val="30"/>
        </w:rPr>
        <w:fldChar w:fldCharType="begin"/>
      </w:r>
      <w:r>
        <w:rPr>
          <w:rFonts w:hint="eastAsia" w:ascii="Times New Roman" w:hAnsi="Times New Roman" w:cs="仿宋_GB2312"/>
          <w:sz w:val="30"/>
          <w:szCs w:val="30"/>
        </w:rPr>
        <w:instrText xml:space="preserve"> AUTOTEXTLIST  \* MERGEFORMAT </w:instrText>
      </w:r>
      <w:r>
        <w:rPr>
          <w:rFonts w:hint="eastAsia" w:ascii="Times New Roman" w:hAnsi="Times New Roman" w:cs="仿宋_GB2312"/>
          <w:sz w:val="30"/>
          <w:szCs w:val="30"/>
        </w:rPr>
        <w:fldChar w:fldCharType="end"/>
      </w:r>
      <w:r>
        <w:rPr>
          <w:rFonts w:hint="eastAsia" w:ascii="Times New Roman" w:hAnsi="Times New Roman" w:cs="仿宋_GB2312"/>
          <w:sz w:val="30"/>
          <w:szCs w:val="30"/>
        </w:rPr>
        <w:t>，</w:t>
      </w:r>
      <w:r>
        <w:rPr>
          <w:rFonts w:hint="eastAsia" w:ascii="Times New Roman" w:hAnsi="Times New Roman" w:cs="仿宋_GB2312"/>
          <w:sz w:val="30"/>
          <w:szCs w:val="30"/>
          <w:lang w:eastAsia="zh-CN"/>
        </w:rPr>
        <w:t>外号“阿星”</w:t>
      </w:r>
      <w:r>
        <w:rPr>
          <w:rFonts w:hint="eastAsia" w:ascii="Times New Roman" w:hAnsi="Times New Roman" w:cs="仿宋_GB2312"/>
          <w:sz w:val="30"/>
          <w:szCs w:val="30"/>
        </w:rPr>
        <w:t>，男，汉族，1983年10月15日出生，户籍地江苏省扬州市江都区，捕前系无业。</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福建省清流县人民法院于2021年8月31日作出（2021）闽0423刑初34号刑事判决，以被告人庞青峰犯掩饰、隐瞒犯罪所得罪，判处有期徒刑五年六个月，并处罚金人民币三万元。刑期自2020年11月24日起至2026年5月23日止。宣判后，该犯不服，提出上诉。福建省三明市中级人民法院于2021年11月29日作出（2021）闽04刑终275号刑事裁定，驳回上诉，维持原判。2021年12月22日交付永安监狱执行刑罚。现属普管管理级罪犯。</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罪犯庞青峰在服刑期间，确有悔改表现：</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cs="仿宋_GB2312"/>
          <w:sz w:val="30"/>
          <w:szCs w:val="30"/>
        </w:rPr>
      </w:pPr>
      <w:r>
        <w:rPr>
          <w:rFonts w:hint="eastAsia" w:ascii="Times New Roman" w:hAnsi="Times New Roman" w:cs="仿宋_GB2312"/>
          <w:sz w:val="30"/>
          <w:szCs w:val="30"/>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cs="仿宋_GB2312"/>
          <w:sz w:val="30"/>
          <w:szCs w:val="30"/>
        </w:rPr>
      </w:pPr>
      <w:r>
        <w:rPr>
          <w:rFonts w:hint="eastAsia" w:ascii="Times New Roman" w:hAnsi="Times New Roman" w:cs="仿宋_GB2312"/>
          <w:sz w:val="30"/>
          <w:szCs w:val="30"/>
        </w:rPr>
        <w:t>在遵守法律法规和监规纪律方面：该犯在考核期内有违规扣分情况，经教育后，能遵守法律法规和各项监规纪律，以《监狱服刑人员行为规范》要求自己。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cs="仿宋_GB2312"/>
          <w:sz w:val="30"/>
          <w:szCs w:val="30"/>
        </w:rPr>
      </w:pPr>
      <w:r>
        <w:rPr>
          <w:rFonts w:hint="eastAsia" w:ascii="Times New Roman" w:hAnsi="Times New Roman" w:cs="仿宋_GB2312"/>
          <w:sz w:val="30"/>
          <w:szCs w:val="30"/>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该犯本轮考核期内累计获</w:t>
      </w:r>
      <w:r>
        <w:rPr>
          <w:rFonts w:hint="eastAsia" w:ascii="Times New Roman" w:hAnsi="Times New Roman" w:cs="仿宋_GB2312"/>
          <w:sz w:val="30"/>
          <w:szCs w:val="30"/>
          <w:lang w:val="en-US" w:eastAsia="zh-CN"/>
        </w:rPr>
        <w:t>2157.2</w:t>
      </w:r>
      <w:r>
        <w:rPr>
          <w:rFonts w:hint="eastAsia" w:ascii="Times New Roman" w:hAnsi="Times New Roman" w:cs="仿宋_GB2312"/>
          <w:sz w:val="30"/>
          <w:szCs w:val="30"/>
        </w:rPr>
        <w:t>分，合计获得</w:t>
      </w:r>
      <w:r>
        <w:rPr>
          <w:rFonts w:hint="eastAsia" w:ascii="Times New Roman" w:hAnsi="Times New Roman" w:cs="仿宋_GB2312"/>
          <w:sz w:val="30"/>
          <w:szCs w:val="30"/>
          <w:lang w:val="en-US" w:eastAsia="zh-CN"/>
        </w:rPr>
        <w:t>2157.2</w:t>
      </w:r>
      <w:r>
        <w:rPr>
          <w:rFonts w:hint="eastAsia" w:ascii="Times New Roman" w:hAnsi="Times New Roman" w:cs="仿宋_GB2312"/>
          <w:sz w:val="30"/>
          <w:szCs w:val="30"/>
        </w:rPr>
        <w:t>分，表扬2次，物质奖励1次。间隔期2022年1月至2023年10月，获得2147.9分。考核期内累计违规</w:t>
      </w:r>
      <w:r>
        <w:rPr>
          <w:rFonts w:hint="eastAsia" w:ascii="Times New Roman" w:hAnsi="Times New Roman" w:cs="仿宋_GB2312"/>
          <w:sz w:val="30"/>
          <w:szCs w:val="30"/>
          <w:lang w:val="en-US" w:eastAsia="zh-CN"/>
        </w:rPr>
        <w:t>1</w:t>
      </w:r>
      <w:r>
        <w:rPr>
          <w:rFonts w:hint="eastAsia" w:ascii="Times New Roman" w:hAnsi="Times New Roman" w:cs="仿宋_GB2312"/>
          <w:sz w:val="30"/>
          <w:szCs w:val="30"/>
        </w:rPr>
        <w:t>次，累计扣</w:t>
      </w:r>
      <w:r>
        <w:rPr>
          <w:rFonts w:hint="eastAsia" w:ascii="Times New Roman" w:hAnsi="Times New Roman" w:cs="仿宋_GB2312"/>
          <w:sz w:val="30"/>
          <w:szCs w:val="30"/>
          <w:lang w:val="en-US" w:eastAsia="zh-CN"/>
        </w:rPr>
        <w:t>3</w:t>
      </w:r>
      <w:r>
        <w:rPr>
          <w:rFonts w:hint="eastAsia" w:ascii="Times New Roman" w:hAnsi="Times New Roman" w:cs="仿宋_GB2312"/>
          <w:sz w:val="30"/>
          <w:szCs w:val="30"/>
        </w:rPr>
        <w:t>分。</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原判财产性判项</w:t>
      </w:r>
      <w:r>
        <w:rPr>
          <w:rFonts w:hint="eastAsia" w:ascii="Times New Roman" w:hAnsi="Times New Roman" w:cs="仿宋_GB2312"/>
          <w:sz w:val="30"/>
          <w:szCs w:val="30"/>
          <w:lang w:eastAsia="zh-CN"/>
        </w:rPr>
        <w:t>本次呈报减刑拟向三明市中级人民法院缴纳罚金人民币</w:t>
      </w:r>
      <w:r>
        <w:rPr>
          <w:rFonts w:hint="eastAsia" w:ascii="Times New Roman" w:hAnsi="Times New Roman" w:cs="仿宋_GB2312"/>
          <w:sz w:val="30"/>
          <w:szCs w:val="30"/>
          <w:lang w:val="en-US" w:eastAsia="zh-CN"/>
        </w:rPr>
        <w:t>30000元</w:t>
      </w:r>
      <w:r>
        <w:rPr>
          <w:rFonts w:hint="eastAsia" w:ascii="Times New Roman" w:hAnsi="Times New Roman" w:cs="仿宋_GB2312"/>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cs="Times New Roman"/>
          <w:sz w:val="30"/>
          <w:szCs w:val="30"/>
        </w:rPr>
      </w:pPr>
      <w:r>
        <w:rPr>
          <w:rFonts w:hint="eastAsia" w:ascii="Times New Roman" w:hAnsi="Times New Roman" w:cs="仿宋_GB2312"/>
          <w:sz w:val="30"/>
          <w:szCs w:val="30"/>
        </w:rPr>
        <w:t>罪犯</w:t>
      </w:r>
      <w:r>
        <w:rPr>
          <w:rFonts w:hint="eastAsia" w:ascii="Times New Roman" w:hAnsi="Times New Roman" w:cs="Times New Roman"/>
          <w:sz w:val="30"/>
          <w:szCs w:val="30"/>
        </w:rPr>
        <w:t>庞青峰</w:t>
      </w:r>
      <w:r>
        <w:rPr>
          <w:rFonts w:hint="eastAsia" w:ascii="Times New Roman" w:hAnsi="Times New Roman" w:cs="仿宋_GB2312"/>
          <w:sz w:val="30"/>
          <w:szCs w:val="30"/>
        </w:rPr>
        <w:t>在服刑期间，确有悔改表现，依照《中华人民共和国刑法》第</w:t>
      </w:r>
      <w:r>
        <w:rPr>
          <w:rFonts w:hint="eastAsia" w:ascii="Times New Roman" w:hAnsi="Times New Roman" w:cs="Times New Roman"/>
          <w:sz w:val="30"/>
          <w:szCs w:val="30"/>
        </w:rPr>
        <w:t>78、79</w:t>
      </w:r>
      <w:r>
        <w:rPr>
          <w:rFonts w:hint="eastAsia" w:ascii="Times New Roman" w:hAnsi="Times New Roman" w:cs="仿宋_GB2312"/>
          <w:sz w:val="30"/>
          <w:szCs w:val="30"/>
        </w:rPr>
        <w:t>条、《中华人民共和国刑事诉讼法》第</w:t>
      </w:r>
      <w:r>
        <w:rPr>
          <w:rFonts w:hint="eastAsia" w:ascii="Times New Roman" w:hAnsi="Times New Roman" w:cs="Times New Roman"/>
          <w:sz w:val="30"/>
          <w:szCs w:val="30"/>
        </w:rPr>
        <w:t>273</w:t>
      </w:r>
      <w:r>
        <w:rPr>
          <w:rFonts w:hint="eastAsia" w:ascii="Times New Roman" w:hAnsi="Times New Roman" w:cs="仿宋_GB2312"/>
          <w:sz w:val="30"/>
          <w:szCs w:val="30"/>
        </w:rPr>
        <w:t>条第</w:t>
      </w:r>
      <w:r>
        <w:rPr>
          <w:rFonts w:hint="eastAsia" w:ascii="Times New Roman" w:hAnsi="Times New Roman" w:cs="Times New Roman"/>
          <w:sz w:val="30"/>
          <w:szCs w:val="30"/>
        </w:rPr>
        <w:t>二</w:t>
      </w:r>
      <w:r>
        <w:rPr>
          <w:rFonts w:hint="eastAsia" w:ascii="Times New Roman" w:hAnsi="Times New Roman" w:cs="仿宋_GB2312"/>
          <w:sz w:val="30"/>
          <w:szCs w:val="30"/>
        </w:rPr>
        <w:t>款和《中华人民共和国监狱法》第</w:t>
      </w:r>
      <w:r>
        <w:rPr>
          <w:rFonts w:hint="eastAsia" w:ascii="Times New Roman" w:hAnsi="Times New Roman" w:cs="Times New Roman"/>
          <w:sz w:val="30"/>
          <w:szCs w:val="30"/>
        </w:rPr>
        <w:t>29</w:t>
      </w:r>
      <w:r>
        <w:rPr>
          <w:rFonts w:hint="eastAsia" w:ascii="Times New Roman" w:hAnsi="Times New Roman" w:cs="仿宋_GB2312"/>
          <w:sz w:val="30"/>
          <w:szCs w:val="30"/>
        </w:rPr>
        <w:t>条之规定，建议对罪犯</w:t>
      </w:r>
      <w:r>
        <w:rPr>
          <w:rFonts w:hint="eastAsia" w:ascii="Times New Roman" w:hAnsi="Times New Roman" w:cs="Times New Roman"/>
          <w:sz w:val="30"/>
          <w:szCs w:val="30"/>
        </w:rPr>
        <w:t>庞青峰</w:t>
      </w:r>
      <w:r>
        <w:rPr>
          <w:rFonts w:hint="eastAsia" w:ascii="Times New Roman" w:hAnsi="Times New Roman" w:cs="仿宋_GB2312"/>
          <w:sz w:val="30"/>
          <w:szCs w:val="30"/>
        </w:rPr>
        <w:t>予以减刑五个月。特提请你院审理裁定。</w:t>
      </w:r>
    </w:p>
    <w:p>
      <w:pPr>
        <w:pStyle w:val="2"/>
        <w:keepNext w:val="0"/>
        <w:keepLines w:val="0"/>
        <w:pageBreakBefore w:val="0"/>
        <w:widowControl w:val="0"/>
        <w:kinsoku/>
        <w:wordWrap/>
        <w:overflowPunct/>
        <w:topLinePunct w:val="0"/>
        <w:autoSpaceDE/>
        <w:autoSpaceDN/>
        <w:bidi w:val="0"/>
        <w:adjustRightInd/>
        <w:snapToGrid/>
        <w:spacing w:line="580" w:lineRule="exact"/>
        <w:ind w:right="-48" w:rightChars="-15" w:firstLine="576" w:firstLineChars="192"/>
        <w:textAlignment w:val="auto"/>
        <w:rPr>
          <w:rFonts w:ascii="Times New Roman" w:hAnsi="Times New Roman" w:cs="Times New Roman"/>
          <w:sz w:val="30"/>
          <w:szCs w:val="30"/>
        </w:rPr>
      </w:pPr>
      <w:r>
        <w:rPr>
          <w:rFonts w:hint="eastAsia" w:ascii="Times New Roman" w:hAnsi="Times New Roman" w:cs="仿宋_GB2312"/>
          <w:sz w:val="30"/>
          <w:szCs w:val="30"/>
        </w:rPr>
        <w:t>此致</w:t>
      </w:r>
    </w:p>
    <w:p>
      <w:pPr>
        <w:keepNext w:val="0"/>
        <w:keepLines w:val="0"/>
        <w:pageBreakBefore w:val="0"/>
        <w:widowControl w:val="0"/>
        <w:kinsoku/>
        <w:wordWrap/>
        <w:overflowPunct/>
        <w:topLinePunct w:val="0"/>
        <w:autoSpaceDE/>
        <w:autoSpaceDN/>
        <w:bidi w:val="0"/>
        <w:adjustRightInd/>
        <w:snapToGrid/>
        <w:spacing w:line="580" w:lineRule="exact"/>
        <w:ind w:right="-48" w:rightChars="-15"/>
        <w:textAlignment w:val="auto"/>
        <w:rPr>
          <w:rFonts w:ascii="Times New Roman" w:hAnsi="Times New Roman" w:cs="Times New Roman"/>
          <w:sz w:val="30"/>
          <w:szCs w:val="30"/>
        </w:rPr>
      </w:pPr>
      <w:r>
        <w:rPr>
          <w:rFonts w:hint="eastAsia" w:ascii="Times New Roman" w:hAnsi="Times New Roman" w:cs="Times New Roman"/>
          <w:sz w:val="30"/>
          <w:szCs w:val="30"/>
        </w:rPr>
        <w:t>三明市中级</w:t>
      </w:r>
      <w:r>
        <w:rPr>
          <w:rFonts w:hint="eastAsia" w:ascii="Times New Roman" w:hAnsi="Times New Roman" w:cs="仿宋_GB2312"/>
          <w:sz w:val="30"/>
          <w:szCs w:val="30"/>
        </w:rPr>
        <w:t>人民法院</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cs="Times New Roman"/>
          <w:sz w:val="30"/>
          <w:szCs w:val="30"/>
        </w:rPr>
      </w:pPr>
      <w:r>
        <w:rPr>
          <w:rFonts w:hint="eastAsia" w:ascii="Times New Roman" w:hAnsi="Times New Roman" w:cs="仿宋_GB2312"/>
          <w:sz w:val="30"/>
          <w:szCs w:val="30"/>
        </w:rPr>
        <w:t>附件：⒈罪犯</w:t>
      </w:r>
      <w:r>
        <w:rPr>
          <w:rFonts w:hint="eastAsia" w:ascii="Times New Roman" w:hAnsi="Times New Roman" w:cs="Times New Roman"/>
          <w:sz w:val="30"/>
          <w:szCs w:val="30"/>
        </w:rPr>
        <w:t>庞青峰</w:t>
      </w:r>
      <w:r>
        <w:rPr>
          <w:rFonts w:hint="eastAsia" w:ascii="Times New Roman" w:hAnsi="Times New Roman" w:cs="仿宋_GB2312"/>
          <w:sz w:val="30"/>
          <w:szCs w:val="30"/>
        </w:rPr>
        <w:t>卷宗贰册</w:t>
      </w:r>
    </w:p>
    <w:p>
      <w:pPr>
        <w:keepNext w:val="0"/>
        <w:keepLines w:val="0"/>
        <w:pageBreakBefore w:val="0"/>
        <w:widowControl w:val="0"/>
        <w:kinsoku/>
        <w:wordWrap/>
        <w:overflowPunct/>
        <w:topLinePunct w:val="0"/>
        <w:autoSpaceDE/>
        <w:autoSpaceDN/>
        <w:bidi w:val="0"/>
        <w:adjustRightInd/>
        <w:snapToGrid/>
        <w:spacing w:line="580" w:lineRule="exact"/>
        <w:ind w:right="-48" w:rightChars="-15" w:firstLine="1500" w:firstLineChars="500"/>
        <w:textAlignment w:val="auto"/>
        <w:rPr>
          <w:rFonts w:hint="eastAsia" w:ascii="Times New Roman" w:hAnsi="Times New Roman" w:cs="仿宋_GB2312"/>
          <w:sz w:val="30"/>
          <w:szCs w:val="30"/>
        </w:rPr>
      </w:pPr>
      <w:r>
        <w:rPr>
          <w:rFonts w:hint="eastAsia" w:ascii="Times New Roman" w:hAnsi="Times New Roman" w:cs="仿宋_GB2312"/>
          <w:sz w:val="30"/>
          <w:szCs w:val="30"/>
        </w:rPr>
        <w:t>⒉减刑建议书</w:t>
      </w:r>
      <w:r>
        <w:rPr>
          <w:rFonts w:hint="eastAsia" w:ascii="Times New Roman" w:hAnsi="Times New Roman" w:cs="Times New Roman"/>
          <w:sz w:val="30"/>
          <w:szCs w:val="30"/>
        </w:rPr>
        <w:t>叁</w:t>
      </w:r>
      <w:r>
        <w:rPr>
          <w:rFonts w:hint="eastAsia" w:ascii="Times New Roman" w:hAnsi="Times New Roman" w:cs="仿宋_GB2312"/>
          <w:sz w:val="30"/>
          <w:szCs w:val="30"/>
        </w:rPr>
        <w:t>份</w:t>
      </w:r>
    </w:p>
    <w:p>
      <w:pPr>
        <w:pStyle w:val="11"/>
      </w:pPr>
    </w:p>
    <w:p>
      <w:pPr>
        <w:spacing w:line="480" w:lineRule="exact"/>
        <w:ind w:right="-48" w:rightChars="-15"/>
        <w:rPr>
          <w:rFonts w:ascii="Times New Roman" w:hAnsi="Times New Roman" w:cs="Times New Roman"/>
          <w:sz w:val="30"/>
          <w:szCs w:val="30"/>
        </w:rPr>
      </w:pPr>
    </w:p>
    <w:p>
      <w:pPr>
        <w:spacing w:line="480" w:lineRule="exact"/>
        <w:ind w:right="-48" w:rightChars="-15"/>
        <w:rPr>
          <w:rFonts w:ascii="Times New Roman" w:hAnsi="Times New Roman" w:cs="Times New Roman"/>
          <w:sz w:val="30"/>
          <w:szCs w:val="30"/>
        </w:rPr>
      </w:pPr>
    </w:p>
    <w:p>
      <w:pPr>
        <w:spacing w:line="480" w:lineRule="exact"/>
        <w:ind w:right="-48" w:rightChars="-15"/>
        <w:rPr>
          <w:rFonts w:ascii="Times New Roman" w:hAnsi="Times New Roman" w:cs="Times New Roman"/>
          <w:sz w:val="30"/>
          <w:szCs w:val="30"/>
        </w:rPr>
      </w:pPr>
    </w:p>
    <w:p>
      <w:pPr>
        <w:spacing w:line="440" w:lineRule="exact"/>
        <w:ind w:firstLine="5120" w:firstLineChars="1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福建</w:t>
      </w:r>
      <w:r>
        <w:rPr>
          <w:rFonts w:hint="eastAsia" w:ascii="仿宋_GB2312" w:hAnsi="仿宋_GB2312" w:eastAsia="仿宋_GB2312" w:cs="仿宋_GB2312"/>
          <w:color w:val="auto"/>
          <w:sz w:val="32"/>
          <w:szCs w:val="32"/>
        </w:rPr>
        <w:t>省永安监狱</w:t>
      </w:r>
    </w:p>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2024年1月8</w:t>
      </w:r>
      <w:r>
        <w:rPr>
          <w:rFonts w:hint="eastAsia" w:ascii="仿宋_GB2312" w:hAnsi="仿宋_GB2312" w:eastAsia="仿宋_GB2312" w:cs="仿宋_GB2312"/>
          <w:color w:val="auto"/>
          <w:sz w:val="32"/>
          <w:szCs w:val="32"/>
        </w:rPr>
        <w:t>日</w:t>
      </w:r>
    </w:p>
    <w:p>
      <w:pPr>
        <w:spacing w:line="440" w:lineRule="exact"/>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33</w:t>
      </w:r>
    </w:p>
    <w:p>
      <w:pPr>
        <w:spacing w:line="480" w:lineRule="exact"/>
        <w:ind w:right="1280" w:rightChars="400"/>
        <w:jc w:val="right"/>
        <w:rPr>
          <w:rFonts w:ascii="Times New Roman" w:hAnsi="Times New Roman" w:cs="Times New Roman"/>
          <w:sz w:val="30"/>
          <w:szCs w:val="30"/>
        </w:rPr>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snapToGrid w:val="0"/>
        <w:spacing w:line="52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520" w:lineRule="exact"/>
        <w:jc w:val="center"/>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 请 减 刑 建 议 书</w:t>
      </w:r>
    </w:p>
    <w:p>
      <w:pPr>
        <w:spacing w:line="520" w:lineRule="exact"/>
        <w:jc w:val="right"/>
        <w:rPr>
          <w:rFonts w:hint="eastAsia" w:ascii="Times New Roman" w:hAnsi="Times New Roman" w:cs="Times New Roman"/>
          <w:b/>
          <w:bCs/>
          <w:sz w:val="28"/>
          <w:szCs w:val="28"/>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24</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34</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Times New Roman"/>
        </w:rPr>
        <w:t>黄治平</w:t>
      </w:r>
      <w:r>
        <w:rPr>
          <w:rFonts w:hint="eastAsia" w:ascii="Times New Roman" w:hAnsi="Times New Roman" w:cs="仿宋_GB2312"/>
        </w:rPr>
        <w:t>，男，汉族，</w:t>
      </w:r>
      <w:r>
        <w:rPr>
          <w:rFonts w:hint="eastAsia" w:ascii="Times New Roman" w:hAnsi="Times New Roman" w:cs="Times New Roman"/>
        </w:rPr>
        <w:t>1976</w:t>
      </w:r>
      <w:r>
        <w:rPr>
          <w:rFonts w:hint="eastAsia" w:ascii="Times New Roman" w:hAnsi="Times New Roman" w:cs="仿宋_GB2312"/>
        </w:rPr>
        <w:t>年6月1日出生，户籍所在地贵州省习水县，捕前系务工。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Times New Roman" w:hAnsi="Times New Roman" w:cs="Times New Roman"/>
        </w:rPr>
      </w:pPr>
      <w:r>
        <w:rPr>
          <w:rFonts w:hint="eastAsia" w:ascii="Times New Roman" w:hAnsi="Times New Roman" w:cs="Times New Roman"/>
        </w:rPr>
        <w:t>福建省长汀县人民法院</w:t>
      </w:r>
      <w:r>
        <w:rPr>
          <w:rFonts w:hint="eastAsia" w:ascii="Times New Roman" w:hAnsi="Times New Roman" w:cs="仿宋_GB2312"/>
        </w:rPr>
        <w:t>于</w:t>
      </w:r>
      <w:r>
        <w:rPr>
          <w:rFonts w:hint="eastAsia" w:ascii="Times New Roman" w:hAnsi="Times New Roman" w:cs="Times New Roman"/>
        </w:rPr>
        <w:t>2021</w:t>
      </w:r>
      <w:r>
        <w:rPr>
          <w:rFonts w:hint="eastAsia" w:ascii="Times New Roman" w:hAnsi="Times New Roman" w:cs="仿宋_GB2312"/>
        </w:rPr>
        <w:t>年1月13日作出(2020)闽0821刑初279号刑事判决，以被告人</w:t>
      </w:r>
      <w:r>
        <w:rPr>
          <w:rFonts w:hint="eastAsia" w:ascii="Times New Roman" w:hAnsi="Times New Roman" w:cs="Times New Roman"/>
        </w:rPr>
        <w:t>黄治平</w:t>
      </w:r>
      <w:r>
        <w:rPr>
          <w:rFonts w:hint="eastAsia" w:ascii="Times New Roman" w:hAnsi="Times New Roman" w:cs="仿宋_GB2312"/>
        </w:rPr>
        <w:t>犯抢劫罪，判处有期徒刑十年三个月，并处罚金人民币四万五千元；继续追缴被告人黄治平抢劫赃款人民币一万五千元，予以没收，上缴国库。刑期自2020年5月13日起至2030年8月12日止。宣判后，该犯不服，提出上诉。福建省龙岩市中级人民法院于2021年4月23日作出（2021）闽08刑终97号刑事裁定，驳回上诉，维持原判。</w:t>
      </w:r>
      <w:r>
        <w:rPr>
          <w:rFonts w:hint="eastAsia" w:ascii="Times New Roman" w:hAnsi="Times New Roman" w:cs="Times New Roman"/>
        </w:rPr>
        <w:t>2021</w:t>
      </w:r>
      <w:r>
        <w:rPr>
          <w:rFonts w:hint="eastAsia" w:ascii="Times New Roman" w:hAnsi="Times New Roman" w:cs="仿宋_GB2312"/>
        </w:rPr>
        <w:t>年5月20日交付福建省</w:t>
      </w:r>
      <w:r>
        <w:rPr>
          <w:rFonts w:hint="eastAsia" w:ascii="Times New Roman" w:hAnsi="Times New Roman" w:cs="Times New Roman"/>
        </w:rPr>
        <w:t>永安</w:t>
      </w:r>
      <w:r>
        <w:rPr>
          <w:rFonts w:hint="eastAsia" w:ascii="Times New Roman" w:hAnsi="Times New Roman" w:cs="仿宋_GB2312"/>
        </w:rPr>
        <w:t>监狱执行刑罚。现属宽管管理级罪犯。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Times New Roman" w:hAnsi="Times New Roman" w:cs="仿宋_GB2312"/>
        </w:rPr>
      </w:pPr>
      <w:r>
        <w:rPr>
          <w:rFonts w:hint="eastAsia" w:ascii="Times New Roman" w:hAnsi="Times New Roman" w:cs="仿宋_GB2312"/>
        </w:rPr>
        <w:t>罪犯黄治平在服刑期间，确有悔改表现：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Times New Roman" w:hAnsi="Times New Roman" w:cs="仿宋_GB2312"/>
        </w:rPr>
      </w:pPr>
      <w:r>
        <w:rPr>
          <w:rFonts w:hint="eastAsia" w:ascii="Times New Roman" w:hAnsi="Times New Roman" w:cs="仿宋_GB2312"/>
        </w:rPr>
        <w:t>在认罪悔罪方面：</w:t>
      </w:r>
      <w:r>
        <w:rPr>
          <w:rFonts w:hint="eastAsia" w:ascii="仿宋_GB2312" w:cs="仿宋_GB2312"/>
        </w:rPr>
        <w:t>该犯能服从法院判决，认罪悔罪，安心改造。</w:t>
      </w:r>
    </w:p>
    <w:p>
      <w:pPr>
        <w:keepNext w:val="0"/>
        <w:keepLines w:val="0"/>
        <w:pageBreakBefore w:val="0"/>
        <w:widowControl w:val="0"/>
        <w:kinsoku/>
        <w:wordWrap/>
        <w:overflowPunct/>
        <w:topLinePunct w:val="0"/>
        <w:autoSpaceDE/>
        <w:autoSpaceDN/>
        <w:bidi w:val="0"/>
        <w:adjustRightInd/>
        <w:snapToGrid/>
        <w:spacing w:line="540" w:lineRule="exact"/>
        <w:ind w:left="1" w:firstLine="640" w:firstLineChars="200"/>
        <w:jc w:val="left"/>
        <w:textAlignment w:val="bottom"/>
        <w:rPr>
          <w:rFonts w:hint="eastAsia" w:ascii="仿宋_GB2312" w:cs="仿宋_GB2312"/>
        </w:rPr>
      </w:pPr>
      <w:r>
        <w:rPr>
          <w:rFonts w:hint="eastAsia" w:ascii="仿宋_GB2312" w:cs="仿宋_GB2312"/>
        </w:rPr>
        <w:t>在遵守法律法规和监规纪律方面：该犯能遵守法律法规和各项监规纪律，以《监狱服刑人员行为规范》要求自己，无违规扣分。</w:t>
      </w:r>
    </w:p>
    <w:p>
      <w:pPr>
        <w:keepNext w:val="0"/>
        <w:keepLines w:val="0"/>
        <w:pageBreakBefore w:val="0"/>
        <w:widowControl w:val="0"/>
        <w:kinsoku/>
        <w:wordWrap/>
        <w:overflowPunct/>
        <w:topLinePunct w:val="0"/>
        <w:autoSpaceDE/>
        <w:autoSpaceDN/>
        <w:bidi w:val="0"/>
        <w:adjustRightInd/>
        <w:snapToGrid/>
        <w:spacing w:line="540" w:lineRule="exact"/>
        <w:ind w:left="1" w:firstLine="640" w:firstLineChars="200"/>
        <w:jc w:val="left"/>
        <w:textAlignment w:val="bottom"/>
        <w:rPr>
          <w:rFonts w:hint="eastAsia" w:ascii="Times New Roman" w:hAnsi="Times New Roman" w:cs="仿宋_GB2312"/>
        </w:rPr>
      </w:pPr>
      <w:r>
        <w:rPr>
          <w:rFonts w:hint="eastAsia" w:ascii="Times New Roman" w:hAnsi="Times New Roman"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40" w:lineRule="exact"/>
        <w:ind w:left="1"/>
        <w:jc w:val="left"/>
        <w:textAlignment w:val="bottom"/>
        <w:rPr>
          <w:rFonts w:hint="eastAsia" w:ascii="Times New Roman" w:hAnsi="Times New Roman" w:cs="仿宋_GB2312"/>
        </w:rPr>
      </w:pPr>
      <w:r>
        <w:rPr>
          <w:rFonts w:ascii="Times New Roman" w:hAnsi="Times New Roman" w:cs="仿宋_GB2312"/>
        </w:rPr>
        <w:tab/>
      </w:r>
      <w:r>
        <w:rPr>
          <w:rFonts w:ascii="Times New Roman" w:hAnsi="Times New Roman" w:cs="仿宋_GB2312"/>
        </w:rPr>
        <w:t xml:space="preserve"> </w:t>
      </w:r>
      <w:r>
        <w:rPr>
          <w:rFonts w:hint="eastAsia" w:ascii="Times New Roman" w:hAnsi="Times New Roman" w:cs="仿宋_GB2312"/>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Times New Roman" w:hAnsi="Times New Roman" w:cs="Times New Roman"/>
        </w:rPr>
      </w:pPr>
      <w:r>
        <w:rPr>
          <w:rFonts w:hint="eastAsia" w:ascii="Times New Roman" w:hAnsi="Times New Roman" w:cs="仿宋_GB2312"/>
        </w:rPr>
        <w:t>该犯本轮考核期内累计获</w:t>
      </w:r>
      <w:r>
        <w:rPr>
          <w:rFonts w:hint="eastAsia" w:ascii="Times New Roman" w:hAnsi="Times New Roman" w:cs="Times New Roman"/>
        </w:rPr>
        <w:t>2946</w:t>
      </w:r>
      <w:r>
        <w:rPr>
          <w:rFonts w:hint="eastAsia" w:ascii="Times New Roman" w:hAnsi="Times New Roman" w:cs="仿宋_GB2312"/>
        </w:rPr>
        <w:t>分，表扬</w:t>
      </w:r>
      <w:r>
        <w:rPr>
          <w:rFonts w:hint="eastAsia" w:cs="Times New Roman"/>
        </w:rPr>
        <w:t>4</w:t>
      </w:r>
      <w:r>
        <w:rPr>
          <w:rFonts w:hint="eastAsia" w:ascii="Times New Roman" w:hAnsi="Times New Roman" w:cs="仿宋_GB2312"/>
        </w:rPr>
        <w:t>次。间隔期</w:t>
      </w:r>
      <w:r>
        <w:rPr>
          <w:rFonts w:hint="eastAsia" w:ascii="Times New Roman" w:hAnsi="Times New Roman" w:cs="Times New Roman"/>
        </w:rPr>
        <w:t>20</w:t>
      </w:r>
      <w:r>
        <w:rPr>
          <w:rFonts w:hint="eastAsia" w:cs="Times New Roman"/>
        </w:rPr>
        <w:t>21</w:t>
      </w:r>
      <w:r>
        <w:rPr>
          <w:rFonts w:hint="eastAsia" w:ascii="Times New Roman" w:hAnsi="Times New Roman" w:cs="Times New Roman"/>
        </w:rPr>
        <w:t>年</w:t>
      </w:r>
      <w:r>
        <w:rPr>
          <w:rFonts w:hint="eastAsia" w:cs="Times New Roman"/>
        </w:rPr>
        <w:t>6</w:t>
      </w:r>
      <w:r>
        <w:rPr>
          <w:rFonts w:hint="eastAsia" w:ascii="Times New Roman" w:hAnsi="Times New Roman" w:cs="Times New Roman"/>
        </w:rPr>
        <w:t>月至2023年10月</w:t>
      </w:r>
      <w:r>
        <w:rPr>
          <w:rFonts w:hint="eastAsia" w:ascii="Times New Roman" w:hAnsi="Times New Roman" w:cs="仿宋_GB2312"/>
        </w:rPr>
        <w:t>，获得</w:t>
      </w:r>
      <w:r>
        <w:rPr>
          <w:rFonts w:hint="eastAsia" w:ascii="Times New Roman" w:hAnsi="Times New Roman" w:cs="Times New Roman"/>
        </w:rPr>
        <w:t>2946</w:t>
      </w:r>
      <w:r>
        <w:rPr>
          <w:rFonts w:hint="eastAsia" w:ascii="Times New Roman" w:hAnsi="Times New Roman" w:cs="仿宋_GB2312"/>
        </w:rPr>
        <w:t>分。考核期内无违规扣分行为。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bottom"/>
        <w:rPr>
          <w:rFonts w:hint="eastAsia" w:ascii="Times New Roman" w:hAnsi="Times New Roman" w:cs="仿宋_GB2312"/>
          <w:highlight w:val="red"/>
        </w:rPr>
      </w:pPr>
      <w:r>
        <w:rPr>
          <w:rFonts w:hint="eastAsia" w:ascii="Times New Roman" w:hAnsi="Times New Roman" w:cs="仿宋_GB2312"/>
        </w:rPr>
        <w:t>原判财产性判项已缴纳罚金12248元，本次</w:t>
      </w:r>
      <w:r>
        <w:rPr>
          <w:rFonts w:hint="eastAsia" w:ascii="Times New Roman" w:hAnsi="Times New Roman" w:cs="仿宋_GB2312"/>
          <w:lang w:eastAsia="zh-CN"/>
        </w:rPr>
        <w:t>拟</w:t>
      </w:r>
      <w:r>
        <w:rPr>
          <w:rFonts w:hint="eastAsia" w:ascii="Times New Roman" w:hAnsi="Times New Roman" w:cs="仿宋_GB2312"/>
        </w:rPr>
        <w:t>向三明市中级人民法院缴纳罚金人民币6800元。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Times New Roman" w:hAnsi="Times New Roman" w:cs="Times New Roman"/>
        </w:rPr>
      </w:pPr>
      <w:r>
        <w:rPr>
          <w:rFonts w:hint="eastAsia" w:ascii="Times New Roman" w:hAnsi="Times New Roman" w:cs="仿宋_GB2312"/>
        </w:rPr>
        <w:t>罪犯</w:t>
      </w:r>
      <w:r>
        <w:rPr>
          <w:rFonts w:hint="eastAsia" w:ascii="Times New Roman" w:hAnsi="Times New Roman" w:cs="Times New Roman"/>
        </w:rPr>
        <w:t>黄治平</w:t>
      </w:r>
      <w:r>
        <w:rPr>
          <w:rFonts w:hint="eastAsia" w:ascii="Times New Roman" w:hAnsi="Times New Roman" w:cs="仿宋_GB2312"/>
        </w:rPr>
        <w:t>在服刑期间，确有悔改表现，依照《中华人民共和国刑法》第</w:t>
      </w:r>
      <w:r>
        <w:rPr>
          <w:rFonts w:hint="eastAsia" w:ascii="Times New Roman" w:hAnsi="Times New Roman" w:cs="Times New Roman"/>
        </w:rPr>
        <w:t>78、79</w:t>
      </w:r>
      <w:r>
        <w:rPr>
          <w:rFonts w:hint="eastAsia" w:ascii="Times New Roman" w:hAnsi="Times New Roman" w:cs="仿宋_GB2312"/>
        </w:rPr>
        <w:t>条、《中华人民共和国刑事诉讼法  》第</w:t>
      </w:r>
      <w:r>
        <w:rPr>
          <w:rFonts w:hint="eastAsia" w:ascii="Times New Roman" w:hAnsi="Times New Roman" w:cs="Times New Roman"/>
        </w:rPr>
        <w:t>273</w:t>
      </w:r>
      <w:r>
        <w:rPr>
          <w:rFonts w:hint="eastAsia" w:ascii="Times New Roman" w:hAnsi="Times New Roman" w:cs="仿宋_GB2312"/>
        </w:rPr>
        <w:t>条第二款和《中华人民共和国监狱法》第</w:t>
      </w:r>
      <w:r>
        <w:rPr>
          <w:rFonts w:hint="eastAsia" w:ascii="Times New Roman" w:hAnsi="Times New Roman" w:cs="Times New Roman"/>
        </w:rPr>
        <w:t>29</w:t>
      </w:r>
      <w:r>
        <w:rPr>
          <w:rFonts w:hint="eastAsia" w:ascii="Times New Roman" w:hAnsi="Times New Roman" w:cs="仿宋_GB2312"/>
        </w:rPr>
        <w:t>条之规定，建议对罪犯</w:t>
      </w:r>
      <w:r>
        <w:rPr>
          <w:rFonts w:hint="eastAsia" w:ascii="Times New Roman" w:hAnsi="Times New Roman" w:cs="Times New Roman"/>
        </w:rPr>
        <w:t>黄治平</w:t>
      </w:r>
      <w:r>
        <w:rPr>
          <w:rFonts w:hint="eastAsia" w:ascii="Times New Roman" w:hAnsi="Times New Roman" w:cs="仿宋_GB2312"/>
        </w:rPr>
        <w:t>予以减刑四个月。特提请你院审理裁定。</w:t>
      </w:r>
    </w:p>
    <w:p>
      <w:pPr>
        <w:pStyle w:val="2"/>
        <w:keepNext w:val="0"/>
        <w:keepLines w:val="0"/>
        <w:pageBreakBefore w:val="0"/>
        <w:widowControl w:val="0"/>
        <w:kinsoku/>
        <w:wordWrap/>
        <w:overflowPunct/>
        <w:topLinePunct w:val="0"/>
        <w:autoSpaceDE/>
        <w:autoSpaceDN/>
        <w:bidi w:val="0"/>
        <w:adjustRightInd/>
        <w:snapToGrid/>
        <w:spacing w:line="540" w:lineRule="exact"/>
        <w:ind w:right="-48" w:rightChars="-15" w:firstLine="614" w:firstLineChars="192"/>
        <w:rPr>
          <w:rFonts w:ascii="Times New Roman" w:hAnsi="Times New Roman" w:cs="Times New Roman"/>
        </w:rPr>
      </w:pPr>
      <w:r>
        <w:rPr>
          <w:rFonts w:hint="eastAsia" w:ascii="Times New Roman" w:hAnsi="Times New Roman" w:cs="仿宋_GB2312"/>
        </w:rPr>
        <w:t>此致</w:t>
      </w:r>
    </w:p>
    <w:p>
      <w:pPr>
        <w:keepNext w:val="0"/>
        <w:keepLines w:val="0"/>
        <w:pageBreakBefore w:val="0"/>
        <w:widowControl w:val="0"/>
        <w:kinsoku/>
        <w:wordWrap/>
        <w:overflowPunct/>
        <w:topLinePunct w:val="0"/>
        <w:autoSpaceDE/>
        <w:autoSpaceDN/>
        <w:bidi w:val="0"/>
        <w:adjustRightInd/>
        <w:snapToGrid/>
        <w:spacing w:line="540" w:lineRule="exact"/>
        <w:ind w:right="-48" w:rightChars="-15"/>
        <w:rPr>
          <w:rFonts w:ascii="Times New Roman" w:hAnsi="Times New Roman" w:cs="Times New Roman"/>
        </w:rPr>
      </w:pPr>
      <w:r>
        <w:rPr>
          <w:rFonts w:hint="eastAsia" w:ascii="Times New Roman" w:hAnsi="Times New Roman" w:cs="Times New Roman"/>
        </w:rPr>
        <w:t>三明市中级</w:t>
      </w:r>
      <w:r>
        <w:rPr>
          <w:rFonts w:hint="eastAsia" w:ascii="Times New Roman" w:hAnsi="Times New Roman" w:cs="仿宋_GB2312"/>
        </w:rPr>
        <w:t>人民法院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Times New Roman" w:hAnsi="Times New Roman" w:cs="Times New Roman"/>
        </w:rPr>
      </w:pPr>
      <w:r>
        <w:rPr>
          <w:rFonts w:hint="eastAsia" w:ascii="Times New Roman" w:hAnsi="Times New Roman" w:cs="仿宋_GB2312"/>
        </w:rPr>
        <w:t>附件：⒈罪犯</w:t>
      </w:r>
      <w:r>
        <w:rPr>
          <w:rFonts w:hint="eastAsia" w:ascii="Times New Roman" w:hAnsi="Times New Roman" w:cs="Times New Roman"/>
        </w:rPr>
        <w:t>黄治平</w:t>
      </w:r>
      <w:r>
        <w:rPr>
          <w:rFonts w:hint="eastAsia" w:ascii="Times New Roman" w:hAnsi="Times New Roman" w:cs="仿宋_GB2312"/>
        </w:rPr>
        <w:t>卷宗贰册</w:t>
      </w:r>
    </w:p>
    <w:p>
      <w:pPr>
        <w:keepNext w:val="0"/>
        <w:keepLines w:val="0"/>
        <w:pageBreakBefore w:val="0"/>
        <w:widowControl w:val="0"/>
        <w:kinsoku/>
        <w:wordWrap/>
        <w:overflowPunct/>
        <w:topLinePunct w:val="0"/>
        <w:autoSpaceDE/>
        <w:autoSpaceDN/>
        <w:bidi w:val="0"/>
        <w:adjustRightInd/>
        <w:snapToGrid/>
        <w:spacing w:line="540" w:lineRule="exact"/>
        <w:ind w:right="-48" w:rightChars="-15" w:firstLine="1600" w:firstLineChars="500"/>
        <w:rPr>
          <w:rFonts w:ascii="Times New Roman" w:hAnsi="Times New Roman" w:cs="Times New Roman"/>
        </w:rPr>
      </w:pPr>
      <w:r>
        <w:rPr>
          <w:rFonts w:hint="eastAsia" w:ascii="Times New Roman" w:hAnsi="Times New Roman" w:cs="仿宋_GB2312"/>
        </w:rPr>
        <w:t>⒉减刑建议书</w:t>
      </w:r>
      <w:r>
        <w:rPr>
          <w:rFonts w:hint="eastAsia" w:ascii="Times New Roman" w:hAnsi="Times New Roman" w:cs="Times New Roman"/>
        </w:rPr>
        <w:t>叁</w:t>
      </w:r>
      <w:r>
        <w:rPr>
          <w:rFonts w:hint="eastAsia" w:ascii="Times New Roman" w:hAnsi="Times New Roman" w:cs="仿宋_GB2312"/>
        </w:rPr>
        <w:t>份</w:t>
      </w:r>
    </w:p>
    <w:p>
      <w:pPr>
        <w:keepNext w:val="0"/>
        <w:keepLines w:val="0"/>
        <w:pageBreakBefore w:val="0"/>
        <w:widowControl w:val="0"/>
        <w:kinsoku/>
        <w:wordWrap/>
        <w:overflowPunct/>
        <w:topLinePunct w:val="0"/>
        <w:autoSpaceDE/>
        <w:autoSpaceDN/>
        <w:bidi w:val="0"/>
        <w:adjustRightInd/>
        <w:snapToGrid/>
        <w:spacing w:line="540" w:lineRule="exact"/>
        <w:ind w:right="-48" w:rightChars="-15"/>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40" w:lineRule="exact"/>
        <w:ind w:right="-48" w:rightChars="-15"/>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40" w:lineRule="exact"/>
        <w:ind w:right="-48" w:rightChars="-15"/>
        <w:rPr>
          <w:rFonts w:ascii="Times New Roman" w:hAnsi="Times New Roman" w:cs="Times New Roman"/>
        </w:rPr>
      </w:pPr>
    </w:p>
    <w:p>
      <w:pPr>
        <w:pStyle w:val="11"/>
      </w:pPr>
    </w:p>
    <w:p>
      <w:pPr>
        <w:spacing w:line="440" w:lineRule="exact"/>
        <w:ind w:firstLine="5120" w:firstLineChars="1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福建</w:t>
      </w:r>
      <w:r>
        <w:rPr>
          <w:rFonts w:hint="eastAsia" w:ascii="仿宋_GB2312" w:hAnsi="仿宋_GB2312" w:eastAsia="仿宋_GB2312" w:cs="仿宋_GB2312"/>
          <w:color w:val="auto"/>
          <w:sz w:val="32"/>
          <w:szCs w:val="32"/>
        </w:rPr>
        <w:t>省永安监狱</w:t>
      </w:r>
    </w:p>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2024年1月8</w:t>
      </w:r>
      <w:r>
        <w:rPr>
          <w:rFonts w:hint="eastAsia" w:ascii="仿宋_GB2312" w:hAnsi="仿宋_GB2312" w:eastAsia="仿宋_GB2312" w:cs="仿宋_GB2312"/>
          <w:color w:val="auto"/>
          <w:sz w:val="32"/>
          <w:szCs w:val="32"/>
        </w:rPr>
        <w:t>日</w:t>
      </w:r>
    </w:p>
    <w:p>
      <w:pPr>
        <w:spacing w:line="440" w:lineRule="exact"/>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34</w:t>
      </w: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snapToGrid w:val="0"/>
        <w:spacing w:line="52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520" w:lineRule="exact"/>
        <w:jc w:val="center"/>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 请 减 刑 建 议 书</w:t>
      </w:r>
    </w:p>
    <w:p>
      <w:pPr>
        <w:spacing w:line="520" w:lineRule="exact"/>
        <w:jc w:val="right"/>
        <w:rPr>
          <w:rFonts w:hint="eastAsia" w:ascii="Times New Roman" w:hAnsi="Times New Roman" w:cs="Times New Roman"/>
          <w:b/>
          <w:bCs/>
          <w:sz w:val="28"/>
          <w:szCs w:val="28"/>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24</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35</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Times New Roman" w:hAnsi="Times New Roman" w:cs="仿宋_GB2312"/>
        </w:rPr>
      </w:pPr>
      <w:r>
        <w:rPr>
          <w:rFonts w:hint="eastAsia" w:ascii="Times New Roman" w:hAnsi="Times New Roman" w:cs="仿宋_GB2312"/>
        </w:rPr>
        <w:t>罪犯李伙根，男，汉族，</w:t>
      </w:r>
      <w:r>
        <w:rPr>
          <w:rFonts w:hint="eastAsia" w:ascii="Times New Roman" w:hAnsi="Times New Roman" w:cs="Times New Roman"/>
        </w:rPr>
        <w:t>1979</w:t>
      </w:r>
      <w:r>
        <w:rPr>
          <w:rFonts w:hint="eastAsia" w:ascii="Times New Roman" w:hAnsi="Times New Roman" w:cs="仿宋_GB2312"/>
        </w:rPr>
        <w:t>年1月27日出生，户籍所在地福建省建宁县，捕前系务工。曾因犯贩卖毒品罪，于2011年4月2日被福建省明溪县人民法院判处有期徒刑一年，2011年12月14日刑满释放；又因吸毒，于2016年9月18日被南安市公安局处以行政拘留十日。系累犯、毒品再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Times New Roman" w:hAnsi="Times New Roman" w:cs="Times New Roman"/>
        </w:rPr>
      </w:pPr>
      <w:r>
        <w:rPr>
          <w:rFonts w:hint="eastAsia" w:ascii="Times New Roman" w:hAnsi="Times New Roman" w:cs="Times New Roman"/>
        </w:rPr>
        <w:t>福建省南安市人民法院</w:t>
      </w:r>
      <w:r>
        <w:rPr>
          <w:rFonts w:hint="eastAsia" w:ascii="Times New Roman" w:hAnsi="Times New Roman" w:cs="仿宋_GB2312"/>
        </w:rPr>
        <w:t>于</w:t>
      </w:r>
      <w:r>
        <w:rPr>
          <w:rFonts w:hint="eastAsia" w:ascii="Times New Roman" w:hAnsi="Times New Roman" w:cs="Times New Roman"/>
        </w:rPr>
        <w:t>2017</w:t>
      </w:r>
      <w:r>
        <w:rPr>
          <w:rFonts w:hint="eastAsia" w:ascii="Times New Roman" w:hAnsi="Times New Roman" w:cs="仿宋_GB2312"/>
        </w:rPr>
        <w:t>年4月17日作出(2017)闽0583刑初135号刑事判决，以被告人</w:t>
      </w:r>
      <w:r>
        <w:rPr>
          <w:rFonts w:hint="eastAsia" w:ascii="Times New Roman" w:hAnsi="Times New Roman" w:cs="Times New Roman"/>
        </w:rPr>
        <w:t>李伙根</w:t>
      </w:r>
      <w:r>
        <w:rPr>
          <w:rFonts w:hint="eastAsia" w:ascii="Times New Roman" w:hAnsi="Times New Roman" w:cs="仿宋_GB2312"/>
        </w:rPr>
        <w:t>犯贩卖毒品罪，判处有期徒刑十五年，并处没收个人财产人民币二万元；责令被告人李伙根退出违法所得赃款人民币二百元，予以没收，上缴国库。刑期自2016年6月13日起至2031年6月12日止。</w:t>
      </w:r>
      <w:r>
        <w:rPr>
          <w:rFonts w:hint="eastAsia" w:ascii="Times New Roman" w:hAnsi="Times New Roman" w:cs="Times New Roman"/>
        </w:rPr>
        <w:t>2017</w:t>
      </w:r>
      <w:r>
        <w:rPr>
          <w:rFonts w:hint="eastAsia" w:ascii="Times New Roman" w:hAnsi="Times New Roman" w:cs="仿宋_GB2312"/>
        </w:rPr>
        <w:t>年6月12日交付福建省</w:t>
      </w:r>
      <w:r>
        <w:rPr>
          <w:rFonts w:hint="eastAsia" w:ascii="Times New Roman" w:hAnsi="Times New Roman" w:cs="Times New Roman"/>
        </w:rPr>
        <w:t>永安</w:t>
      </w:r>
      <w:r>
        <w:rPr>
          <w:rFonts w:hint="eastAsia" w:ascii="Times New Roman" w:hAnsi="Times New Roman" w:cs="仿宋_GB2312"/>
        </w:rPr>
        <w:t>监狱执行刑罚。2019年11月29日，福建省三明市中级人民法院以（2019）闽04刑更1816号刑事裁定书，对其减去有期徒刑四个月；2022年1月27日，福建省三明市中级人民法以（2022）闽04刑更49号刑事裁定书，对其减去有期徒刑五个月。现刑期至2030年9月12日止。现属普管管理级罪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Times New Roman" w:hAnsi="Times New Roman" w:cs="仿宋_GB2312"/>
        </w:rPr>
      </w:pPr>
      <w:r>
        <w:rPr>
          <w:rFonts w:hint="eastAsia" w:ascii="Times New Roman" w:hAnsi="Times New Roman" w:cs="仿宋_GB2312"/>
        </w:rPr>
        <w:t>罪犯李伙根在服刑期间，确有悔改表现：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ascii="Times New Roman" w:hAnsi="Times New Roman" w:cs="仿宋_GB2312"/>
        </w:rPr>
      </w:pPr>
      <w:r>
        <w:rPr>
          <w:rFonts w:hint="eastAsia" w:ascii="Times New Roman" w:hAnsi="Times New Roman" w:cs="仿宋_GB2312"/>
        </w:rPr>
        <w:t>在认罪悔罪方面：</w:t>
      </w:r>
      <w:r>
        <w:rPr>
          <w:rFonts w:hint="eastAsia" w:ascii="仿宋_GB2312" w:cs="仿宋_GB2312"/>
        </w:rPr>
        <w:t>该犯能服从法院判决，认罪悔罪，安心改造。</w:t>
      </w:r>
    </w:p>
    <w:p>
      <w:pPr>
        <w:keepNext w:val="0"/>
        <w:keepLines w:val="0"/>
        <w:pageBreakBefore w:val="0"/>
        <w:widowControl w:val="0"/>
        <w:kinsoku/>
        <w:wordWrap/>
        <w:overflowPunct/>
        <w:topLinePunct w:val="0"/>
        <w:autoSpaceDE/>
        <w:autoSpaceDN/>
        <w:bidi w:val="0"/>
        <w:adjustRightInd/>
        <w:snapToGrid/>
        <w:spacing w:line="520" w:lineRule="exact"/>
        <w:ind w:left="1" w:firstLine="640" w:firstLineChars="200"/>
        <w:jc w:val="left"/>
        <w:textAlignment w:val="bottom"/>
        <w:rPr>
          <w:rFonts w:hint="eastAsia" w:ascii="仿宋_GB2312" w:cs="仿宋_GB2312"/>
        </w:rPr>
      </w:pPr>
      <w:r>
        <w:rPr>
          <w:rFonts w:hint="eastAsia" w:ascii="仿宋_GB2312" w:cs="仿宋_GB2312"/>
        </w:rPr>
        <w:t>在遵守法律法规和监规纪律方面：该犯能遵守法律法规和各项监规纪律，以《监狱服刑人员行为规范》要求自己，无违规扣分。</w:t>
      </w:r>
    </w:p>
    <w:p>
      <w:pPr>
        <w:keepNext w:val="0"/>
        <w:keepLines w:val="0"/>
        <w:pageBreakBefore w:val="0"/>
        <w:widowControl w:val="0"/>
        <w:kinsoku/>
        <w:wordWrap/>
        <w:overflowPunct/>
        <w:topLinePunct w:val="0"/>
        <w:autoSpaceDE/>
        <w:autoSpaceDN/>
        <w:bidi w:val="0"/>
        <w:adjustRightInd/>
        <w:snapToGrid/>
        <w:spacing w:line="520" w:lineRule="exact"/>
        <w:ind w:left="1" w:firstLine="640" w:firstLineChars="200"/>
        <w:jc w:val="left"/>
        <w:textAlignment w:val="bottom"/>
        <w:rPr>
          <w:rFonts w:hint="eastAsia" w:ascii="Times New Roman" w:hAnsi="Times New Roman" w:cs="仿宋_GB2312"/>
        </w:rPr>
      </w:pPr>
      <w:r>
        <w:rPr>
          <w:rFonts w:hint="eastAsia" w:ascii="Times New Roman" w:hAnsi="Times New Roman"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20" w:lineRule="exact"/>
        <w:ind w:left="1"/>
        <w:jc w:val="left"/>
        <w:textAlignment w:val="bottom"/>
        <w:rPr>
          <w:rFonts w:hint="eastAsia" w:ascii="Times New Roman" w:hAnsi="Times New Roman" w:cs="仿宋_GB2312"/>
        </w:rPr>
      </w:pPr>
      <w:r>
        <w:rPr>
          <w:rFonts w:ascii="Times New Roman" w:hAnsi="Times New Roman" w:cs="仿宋_GB2312"/>
        </w:rPr>
        <w:tab/>
      </w:r>
      <w:r>
        <w:rPr>
          <w:rFonts w:ascii="Times New Roman" w:hAnsi="Times New Roman" w:cs="仿宋_GB2312"/>
        </w:rPr>
        <w:t xml:space="preserve"> </w:t>
      </w:r>
      <w:r>
        <w:rPr>
          <w:rFonts w:hint="eastAsia" w:ascii="Times New Roman" w:hAnsi="Times New Roman" w:cs="仿宋_GB2312"/>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Times New Roman" w:hAnsi="Times New Roman" w:cs="仿宋_GB2312"/>
        </w:rPr>
      </w:pPr>
      <w:r>
        <w:rPr>
          <w:rFonts w:hint="eastAsia" w:ascii="Times New Roman" w:hAnsi="Times New Roman" w:cs="仿宋_GB2312"/>
        </w:rPr>
        <w:t>该犯上次评定表扬剩余565分，本轮考核期内累计获</w:t>
      </w:r>
      <w:r>
        <w:rPr>
          <w:rFonts w:hint="eastAsia" w:ascii="Times New Roman" w:hAnsi="Times New Roman" w:cs="Times New Roman"/>
        </w:rPr>
        <w:t>2602</w:t>
      </w:r>
      <w:r>
        <w:rPr>
          <w:rFonts w:hint="eastAsia" w:ascii="Times New Roman" w:hAnsi="Times New Roman" w:cs="仿宋_GB2312"/>
        </w:rPr>
        <w:t>分，合计获得3167分，表扬</w:t>
      </w:r>
      <w:r>
        <w:rPr>
          <w:rFonts w:hint="eastAsia" w:ascii="Times New Roman" w:hAnsi="Times New Roman" w:cs="Times New Roman"/>
        </w:rPr>
        <w:t>5</w:t>
      </w:r>
      <w:r>
        <w:rPr>
          <w:rFonts w:hint="eastAsia" w:ascii="Times New Roman" w:hAnsi="Times New Roman" w:cs="仿宋_GB2312"/>
        </w:rPr>
        <w:t>次。间隔期</w:t>
      </w:r>
      <w:r>
        <w:rPr>
          <w:rFonts w:hint="eastAsia" w:ascii="Times New Roman" w:hAnsi="Times New Roman" w:cs="Times New Roman"/>
        </w:rPr>
        <w:t>2022年2月至2023年10月</w:t>
      </w:r>
      <w:r>
        <w:rPr>
          <w:rFonts w:hint="eastAsia" w:ascii="Times New Roman" w:hAnsi="Times New Roman" w:cs="仿宋_GB2312"/>
        </w:rPr>
        <w:t>，获得</w:t>
      </w:r>
      <w:r>
        <w:rPr>
          <w:rFonts w:hint="eastAsia" w:ascii="Times New Roman" w:hAnsi="Times New Roman" w:cs="Times New Roman"/>
        </w:rPr>
        <w:t>2276</w:t>
      </w:r>
      <w:r>
        <w:rPr>
          <w:rFonts w:hint="eastAsia" w:ascii="Times New Roman" w:hAnsi="Times New Roman" w:cs="仿宋_GB2312"/>
        </w:rPr>
        <w:t>分。考核期内无违规扣分行为。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Times New Roman" w:hAnsi="Times New Roman" w:cs="Times New Roman"/>
        </w:rPr>
      </w:pPr>
      <w:r>
        <w:rPr>
          <w:rFonts w:hint="eastAsia" w:ascii="Times New Roman" w:hAnsi="Times New Roman" w:cs="仿宋_GB2312"/>
        </w:rPr>
        <w:t>原判财产性判项已履行完毕。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ascii="Times New Roman" w:hAnsi="Times New Roman" w:cs="Times New Roman"/>
        </w:rPr>
      </w:pPr>
      <w:r>
        <w:rPr>
          <w:rFonts w:hint="eastAsia" w:ascii="Times New Roman" w:hAnsi="Times New Roman" w:cs="仿宋_GB2312"/>
        </w:rPr>
        <w:t>罪犯</w:t>
      </w:r>
      <w:r>
        <w:rPr>
          <w:rFonts w:hint="eastAsia" w:ascii="Times New Roman" w:hAnsi="Times New Roman" w:cs="Times New Roman"/>
        </w:rPr>
        <w:t>李伙根</w:t>
      </w:r>
      <w:r>
        <w:rPr>
          <w:rFonts w:hint="eastAsia" w:ascii="Times New Roman" w:hAnsi="Times New Roman" w:cs="仿宋_GB2312"/>
        </w:rPr>
        <w:t>在服刑期间，确有悔改表现，依照《中华人民共和国刑法》第</w:t>
      </w:r>
      <w:r>
        <w:rPr>
          <w:rFonts w:hint="eastAsia" w:ascii="Times New Roman" w:hAnsi="Times New Roman" w:cs="Times New Roman"/>
        </w:rPr>
        <w:t>78、79</w:t>
      </w:r>
      <w:r>
        <w:rPr>
          <w:rFonts w:hint="eastAsia" w:ascii="Times New Roman" w:hAnsi="Times New Roman" w:cs="仿宋_GB2312"/>
        </w:rPr>
        <w:t>条、《中华人民共和国刑事诉讼法  》第</w:t>
      </w:r>
      <w:r>
        <w:rPr>
          <w:rFonts w:hint="eastAsia" w:ascii="Times New Roman" w:hAnsi="Times New Roman" w:cs="Times New Roman"/>
        </w:rPr>
        <w:t>273</w:t>
      </w:r>
      <w:r>
        <w:rPr>
          <w:rFonts w:hint="eastAsia" w:ascii="Times New Roman" w:hAnsi="Times New Roman" w:cs="仿宋_GB2312"/>
        </w:rPr>
        <w:t>条第二款和《中华人民共和国监狱法》第</w:t>
      </w:r>
      <w:r>
        <w:rPr>
          <w:rFonts w:hint="eastAsia" w:ascii="Times New Roman" w:hAnsi="Times New Roman" w:cs="Times New Roman"/>
        </w:rPr>
        <w:t>29</w:t>
      </w:r>
      <w:r>
        <w:rPr>
          <w:rFonts w:hint="eastAsia" w:ascii="Times New Roman" w:hAnsi="Times New Roman" w:cs="仿宋_GB2312"/>
        </w:rPr>
        <w:t>条之规定，建议对罪犯</w:t>
      </w:r>
      <w:r>
        <w:rPr>
          <w:rFonts w:hint="eastAsia" w:ascii="Times New Roman" w:hAnsi="Times New Roman" w:cs="Times New Roman"/>
        </w:rPr>
        <w:t>李伙根</w:t>
      </w:r>
      <w:r>
        <w:rPr>
          <w:rFonts w:hint="eastAsia" w:ascii="Times New Roman" w:hAnsi="Times New Roman" w:cs="仿宋_GB2312"/>
        </w:rPr>
        <w:t>予以减刑五个月。特提请你院审理裁定。</w:t>
      </w:r>
    </w:p>
    <w:p>
      <w:pPr>
        <w:pStyle w:val="2"/>
        <w:keepNext w:val="0"/>
        <w:keepLines w:val="0"/>
        <w:pageBreakBefore w:val="0"/>
        <w:widowControl w:val="0"/>
        <w:kinsoku/>
        <w:wordWrap/>
        <w:overflowPunct/>
        <w:topLinePunct w:val="0"/>
        <w:autoSpaceDE/>
        <w:autoSpaceDN/>
        <w:bidi w:val="0"/>
        <w:adjustRightInd/>
        <w:snapToGrid/>
        <w:spacing w:line="520" w:lineRule="exact"/>
        <w:ind w:right="-48" w:rightChars="-15" w:firstLine="614" w:firstLineChars="192"/>
        <w:rPr>
          <w:rFonts w:ascii="Times New Roman" w:hAnsi="Times New Roman" w:cs="Times New Roman"/>
        </w:rPr>
      </w:pPr>
      <w:r>
        <w:rPr>
          <w:rFonts w:hint="eastAsia" w:ascii="Times New Roman" w:hAnsi="Times New Roman" w:cs="仿宋_GB2312"/>
        </w:rPr>
        <w:t>此致</w:t>
      </w:r>
    </w:p>
    <w:p>
      <w:pPr>
        <w:keepNext w:val="0"/>
        <w:keepLines w:val="0"/>
        <w:pageBreakBefore w:val="0"/>
        <w:widowControl w:val="0"/>
        <w:kinsoku/>
        <w:wordWrap/>
        <w:overflowPunct/>
        <w:topLinePunct w:val="0"/>
        <w:autoSpaceDE/>
        <w:autoSpaceDN/>
        <w:bidi w:val="0"/>
        <w:adjustRightInd/>
        <w:snapToGrid/>
        <w:spacing w:line="520" w:lineRule="exact"/>
        <w:ind w:right="-48" w:rightChars="-15"/>
        <w:rPr>
          <w:rFonts w:ascii="Times New Roman" w:hAnsi="Times New Roman" w:cs="Times New Roman"/>
        </w:rPr>
      </w:pPr>
      <w:r>
        <w:rPr>
          <w:rFonts w:hint="eastAsia" w:ascii="Times New Roman" w:hAnsi="Times New Roman" w:cs="Times New Roman"/>
        </w:rPr>
        <w:t>三明市中级</w:t>
      </w:r>
      <w:r>
        <w:rPr>
          <w:rFonts w:hint="eastAsia" w:ascii="Times New Roman" w:hAnsi="Times New Roman" w:cs="仿宋_GB2312"/>
        </w:rPr>
        <w:t>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ascii="Times New Roman" w:hAnsi="Times New Roman" w:cs="Times New Roman"/>
        </w:rPr>
      </w:pPr>
      <w:r>
        <w:rPr>
          <w:rFonts w:hint="eastAsia" w:ascii="Times New Roman" w:hAnsi="Times New Roman" w:cs="仿宋_GB2312"/>
        </w:rPr>
        <w:t>附件：⒈罪犯</w:t>
      </w:r>
      <w:r>
        <w:rPr>
          <w:rFonts w:hint="eastAsia" w:ascii="Times New Roman" w:hAnsi="Times New Roman" w:cs="Times New Roman"/>
        </w:rPr>
        <w:t>李伙根</w:t>
      </w:r>
      <w:r>
        <w:rPr>
          <w:rFonts w:hint="eastAsia" w:ascii="Times New Roman" w:hAnsi="Times New Roman" w:cs="仿宋_GB2312"/>
        </w:rPr>
        <w:t>卷宗贰册</w:t>
      </w:r>
    </w:p>
    <w:p>
      <w:pPr>
        <w:keepNext w:val="0"/>
        <w:keepLines w:val="0"/>
        <w:pageBreakBefore w:val="0"/>
        <w:widowControl w:val="0"/>
        <w:kinsoku/>
        <w:wordWrap/>
        <w:overflowPunct/>
        <w:topLinePunct w:val="0"/>
        <w:autoSpaceDE/>
        <w:autoSpaceDN/>
        <w:bidi w:val="0"/>
        <w:adjustRightInd/>
        <w:snapToGrid/>
        <w:spacing w:line="520" w:lineRule="exact"/>
        <w:ind w:right="-48" w:rightChars="-15" w:firstLine="1600" w:firstLineChars="500"/>
        <w:rPr>
          <w:rFonts w:ascii="Times New Roman" w:hAnsi="Times New Roman" w:cs="Times New Roman"/>
        </w:rPr>
      </w:pPr>
      <w:r>
        <w:rPr>
          <w:rFonts w:hint="eastAsia" w:ascii="Times New Roman" w:hAnsi="Times New Roman" w:cs="仿宋_GB2312"/>
        </w:rPr>
        <w:t>⒉减刑建议书</w:t>
      </w:r>
      <w:r>
        <w:rPr>
          <w:rFonts w:hint="eastAsia" w:ascii="Times New Roman" w:hAnsi="Times New Roman" w:cs="Times New Roman"/>
        </w:rPr>
        <w:t>叁</w:t>
      </w:r>
      <w:r>
        <w:rPr>
          <w:rFonts w:hint="eastAsia" w:ascii="Times New Roman" w:hAnsi="Times New Roman" w:cs="仿宋_GB2312"/>
        </w:rPr>
        <w:t>份</w:t>
      </w:r>
    </w:p>
    <w:p>
      <w:pPr>
        <w:spacing w:line="520" w:lineRule="exact"/>
        <w:ind w:right="-48" w:rightChars="-15"/>
        <w:rPr>
          <w:rFonts w:ascii="Times New Roman" w:hAnsi="Times New Roman" w:cs="Times New Roman"/>
        </w:rPr>
      </w:pPr>
    </w:p>
    <w:p>
      <w:pPr>
        <w:spacing w:line="520" w:lineRule="exact"/>
        <w:ind w:right="-48" w:rightChars="-15"/>
        <w:rPr>
          <w:rFonts w:ascii="Times New Roman" w:hAnsi="Times New Roman" w:cs="Times New Roman"/>
        </w:rPr>
      </w:pPr>
    </w:p>
    <w:p>
      <w:pPr>
        <w:spacing w:line="520" w:lineRule="exact"/>
        <w:ind w:right="-48" w:rightChars="-15"/>
        <w:rPr>
          <w:rFonts w:ascii="Times New Roman" w:hAnsi="Times New Roman" w:cs="Times New Roman"/>
        </w:rPr>
      </w:pPr>
    </w:p>
    <w:p>
      <w:pPr>
        <w:pStyle w:val="11"/>
      </w:pPr>
    </w:p>
    <w:p>
      <w:pPr>
        <w:spacing w:line="440" w:lineRule="exact"/>
        <w:ind w:firstLine="5120" w:firstLineChars="1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福建</w:t>
      </w:r>
      <w:r>
        <w:rPr>
          <w:rFonts w:hint="eastAsia" w:ascii="仿宋_GB2312" w:hAnsi="仿宋_GB2312" w:eastAsia="仿宋_GB2312" w:cs="仿宋_GB2312"/>
          <w:color w:val="auto"/>
          <w:sz w:val="32"/>
          <w:szCs w:val="32"/>
        </w:rPr>
        <w:t>省永安监狱</w:t>
      </w:r>
    </w:p>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2024年1月8</w:t>
      </w:r>
      <w:r>
        <w:rPr>
          <w:rFonts w:hint="eastAsia" w:ascii="仿宋_GB2312" w:hAnsi="仿宋_GB2312" w:eastAsia="仿宋_GB2312" w:cs="仿宋_GB2312"/>
          <w:color w:val="auto"/>
          <w:sz w:val="32"/>
          <w:szCs w:val="32"/>
        </w:rPr>
        <w:t>日</w:t>
      </w:r>
    </w:p>
    <w:p>
      <w:pPr>
        <w:spacing w:line="440" w:lineRule="exact"/>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5</w:t>
      </w: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keepNext w:val="0"/>
        <w:keepLines w:val="0"/>
        <w:pageBreakBefore w:val="0"/>
        <w:widowControl w:val="0"/>
        <w:kinsoku/>
        <w:overflowPunct/>
        <w:topLinePunct w:val="0"/>
        <w:autoSpaceDE/>
        <w:autoSpaceDN/>
        <w:bidi w:val="0"/>
        <w:adjustRightInd/>
        <w:snapToGrid w:val="0"/>
        <w:spacing w:line="480" w:lineRule="exact"/>
        <w:ind w:left="0" w:leftChars="0"/>
        <w:jc w:val="center"/>
        <w:textAlignment w:val="auto"/>
        <w:outlineLvl w:val="9"/>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keepNext w:val="0"/>
        <w:keepLines w:val="0"/>
        <w:pageBreakBefore w:val="0"/>
        <w:widowControl w:val="0"/>
        <w:kinsoku/>
        <w:overflowPunct/>
        <w:topLinePunct w:val="0"/>
        <w:autoSpaceDE/>
        <w:autoSpaceDN/>
        <w:bidi w:val="0"/>
        <w:adjustRightInd/>
        <w:snapToGrid w:val="0"/>
        <w:spacing w:line="480" w:lineRule="exact"/>
        <w:ind w:left="0" w:leftChars="0"/>
        <w:jc w:val="center"/>
        <w:textAlignment w:val="auto"/>
        <w:outlineLvl w:val="9"/>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keepNext w:val="0"/>
        <w:keepLines w:val="0"/>
        <w:pageBreakBefore w:val="0"/>
        <w:widowControl w:val="0"/>
        <w:kinsoku/>
        <w:overflowPunct/>
        <w:topLinePunct w:val="0"/>
        <w:autoSpaceDE/>
        <w:autoSpaceDN/>
        <w:bidi w:val="0"/>
        <w:adjustRightInd/>
        <w:spacing w:line="480" w:lineRule="exact"/>
        <w:ind w:left="0" w:leftChars="0"/>
        <w:jc w:val="right"/>
        <w:textAlignment w:val="auto"/>
        <w:outlineLvl w:val="9"/>
        <w:rPr>
          <w:rFonts w:eastAsia="楷体_GB2312" w:cs="Times New Roman"/>
        </w:rPr>
      </w:pPr>
      <w:r>
        <w:rPr>
          <w:rFonts w:hint="eastAsia" w:eastAsia="楷体_GB2312" w:cs="楷体_GB2312"/>
        </w:rPr>
        <w:t>〔</w:t>
      </w:r>
      <w:r>
        <w:rPr>
          <w:rFonts w:eastAsia="楷体_GB2312" w:cs="Times New Roman"/>
        </w:rPr>
        <w:t>20</w:t>
      </w:r>
      <w:r>
        <w:rPr>
          <w:rFonts w:hint="eastAsia" w:eastAsia="楷体_GB2312" w:cs="Times New Roman"/>
        </w:rPr>
        <w:t>2</w:t>
      </w:r>
      <w:r>
        <w:rPr>
          <w:rFonts w:hint="eastAsia" w:eastAsia="楷体_GB2312" w:cs="Times New Roman"/>
          <w:lang w:val="en-US" w:eastAsia="zh-CN"/>
        </w:rPr>
        <w:t>4</w:t>
      </w:r>
      <w:r>
        <w:rPr>
          <w:rFonts w:hint="eastAsia" w:eastAsia="楷体_GB2312" w:cs="楷体_GB2312"/>
        </w:rPr>
        <w:t>〕闽</w:t>
      </w:r>
      <w:r>
        <w:rPr>
          <w:rFonts w:hint="eastAsia" w:eastAsia="楷体_GB2312" w:cs="Times New Roman"/>
        </w:rPr>
        <w:t>永</w:t>
      </w:r>
      <w:r>
        <w:rPr>
          <w:rFonts w:hint="eastAsia" w:eastAsia="楷体_GB2312" w:cs="楷体_GB2312"/>
        </w:rPr>
        <w:t>狱减字第</w:t>
      </w:r>
      <w:r>
        <w:rPr>
          <w:rFonts w:hint="eastAsia" w:eastAsia="楷体_GB2312" w:cs="Times New Roman"/>
          <w:lang w:val="en-US" w:eastAsia="zh-CN"/>
        </w:rPr>
        <w:t>36</w:t>
      </w:r>
      <w:r>
        <w:rPr>
          <w:rFonts w:hint="eastAsia" w:eastAsia="楷体_GB2312" w:cs="楷体_GB2312"/>
        </w:rPr>
        <w:t>号</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陈长义</w:t>
      </w:r>
      <w:r>
        <w:rPr>
          <w:rFonts w:hint="eastAsia" w:ascii="仿宋_GB2312" w:hAnsi="仿宋_GB2312" w:eastAsia="仿宋_GB2312" w:cs="仿宋_GB2312"/>
        </w:rPr>
        <w:t>，男，汉族，19</w:t>
      </w:r>
      <w:r>
        <w:rPr>
          <w:rFonts w:hint="eastAsia" w:ascii="仿宋_GB2312" w:hAnsi="仿宋_GB2312" w:eastAsia="仿宋_GB2312" w:cs="仿宋_GB2312"/>
          <w:lang w:val="en-US" w:eastAsia="zh-CN"/>
        </w:rPr>
        <w:t>86</w:t>
      </w:r>
      <w:r>
        <w:rPr>
          <w:rFonts w:hint="eastAsia" w:ascii="仿宋_GB2312" w:hAnsi="仿宋_GB2312" w:eastAsia="仿宋_GB2312" w:cs="仿宋_GB2312"/>
        </w:rPr>
        <w:t>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w:t>
      </w:r>
      <w:r>
        <w:rPr>
          <w:rFonts w:hint="eastAsia" w:ascii="仿宋_GB2312" w:hAnsi="仿宋_GB2312" w:eastAsia="仿宋_GB2312" w:cs="仿宋_GB2312"/>
          <w:lang w:val="en-US" w:eastAsia="zh-CN"/>
        </w:rPr>
        <w:t>6</w:t>
      </w:r>
      <w:r>
        <w:rPr>
          <w:rFonts w:hint="eastAsia" w:ascii="仿宋_GB2312" w:hAnsi="仿宋_GB2312" w:eastAsia="仿宋_GB2312" w:cs="仿宋_GB2312"/>
        </w:rPr>
        <w:t>日出生，户籍所在地福建省漳平市，</w:t>
      </w:r>
      <w:r>
        <w:rPr>
          <w:rFonts w:hint="eastAsia" w:ascii="仿宋_GB2312" w:hAnsi="仿宋_GB2312" w:cs="仿宋_GB2312"/>
          <w:lang w:eastAsia="zh-CN"/>
        </w:rPr>
        <w:t>捕前系</w:t>
      </w:r>
      <w:r>
        <w:rPr>
          <w:rFonts w:hint="eastAsia" w:ascii="仿宋_GB2312" w:hAnsi="仿宋_GB2312" w:eastAsia="仿宋_GB2312" w:cs="仿宋_GB2312"/>
          <w:lang w:eastAsia="zh-CN"/>
        </w:rPr>
        <w:t>农民</w:t>
      </w:r>
      <w:r>
        <w:rPr>
          <w:rFonts w:hint="eastAsia" w:ascii="仿宋_GB2312" w:hAnsi="仿宋_GB2312" w:eastAsia="仿宋_GB2312" w:cs="仿宋_GB231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福建省</w:t>
      </w:r>
      <w:r>
        <w:rPr>
          <w:rFonts w:hint="eastAsia" w:ascii="仿宋_GB2312" w:hAnsi="仿宋_GB2312" w:eastAsia="仿宋_GB2312" w:cs="仿宋_GB2312"/>
          <w:lang w:eastAsia="zh-CN"/>
        </w:rPr>
        <w:t>龙岩市新罗区</w:t>
      </w:r>
      <w:r>
        <w:rPr>
          <w:rFonts w:hint="eastAsia" w:ascii="仿宋_GB2312" w:hAnsi="仿宋_GB2312" w:eastAsia="仿宋_GB2312" w:cs="仿宋_GB2312"/>
        </w:rPr>
        <w:t>人民法院于20</w:t>
      </w:r>
      <w:r>
        <w:rPr>
          <w:rFonts w:hint="eastAsia" w:ascii="仿宋_GB2312" w:hAnsi="仿宋_GB2312" w:eastAsia="仿宋_GB2312" w:cs="仿宋_GB2312"/>
          <w:lang w:val="en-US" w:eastAsia="zh-CN"/>
        </w:rPr>
        <w:t>19</w:t>
      </w:r>
      <w:r>
        <w:rPr>
          <w:rFonts w:hint="eastAsia" w:ascii="仿宋_GB2312" w:hAnsi="仿宋_GB2312" w:eastAsia="仿宋_GB2312" w:cs="仿宋_GB2312"/>
        </w:rPr>
        <w:t>年1</w:t>
      </w:r>
      <w:r>
        <w:rPr>
          <w:rFonts w:hint="eastAsia" w:ascii="仿宋_GB2312" w:hAnsi="仿宋_GB2312" w:eastAsia="仿宋_GB2312" w:cs="仿宋_GB2312"/>
          <w:lang w:val="en-US" w:eastAsia="zh-CN"/>
        </w:rPr>
        <w:t>2</w:t>
      </w:r>
      <w:r>
        <w:rPr>
          <w:rFonts w:hint="eastAsia" w:ascii="仿宋_GB2312" w:hAnsi="仿宋_GB2312" w:eastAsia="仿宋_GB2312" w:cs="仿宋_GB2312"/>
        </w:rPr>
        <w:t>月2</w:t>
      </w:r>
      <w:r>
        <w:rPr>
          <w:rFonts w:hint="eastAsia" w:ascii="仿宋_GB2312" w:hAnsi="仿宋_GB2312" w:eastAsia="仿宋_GB2312" w:cs="仿宋_GB2312"/>
          <w:lang w:val="en-US" w:eastAsia="zh-CN"/>
        </w:rPr>
        <w:t>7</w:t>
      </w:r>
      <w:r>
        <w:rPr>
          <w:rFonts w:hint="eastAsia" w:ascii="仿宋_GB2312" w:hAnsi="仿宋_GB2312" w:eastAsia="仿宋_GB2312" w:cs="仿宋_GB2312"/>
        </w:rPr>
        <w:t>日作出(20</w:t>
      </w:r>
      <w:r>
        <w:rPr>
          <w:rFonts w:hint="eastAsia" w:ascii="仿宋_GB2312" w:hAnsi="仿宋_GB2312" w:eastAsia="仿宋_GB2312" w:cs="仿宋_GB2312"/>
          <w:lang w:val="en-US" w:eastAsia="zh-CN"/>
        </w:rPr>
        <w:t>19</w:t>
      </w:r>
      <w:r>
        <w:rPr>
          <w:rFonts w:hint="eastAsia" w:ascii="仿宋_GB2312" w:hAnsi="仿宋_GB2312" w:eastAsia="仿宋_GB2312" w:cs="仿宋_GB2312"/>
        </w:rPr>
        <w:t>)闽</w:t>
      </w:r>
      <w:r>
        <w:rPr>
          <w:rFonts w:hint="eastAsia" w:ascii="仿宋_GB2312" w:hAnsi="仿宋_GB2312" w:eastAsia="仿宋_GB2312" w:cs="仿宋_GB2312"/>
          <w:lang w:val="en-US" w:eastAsia="zh-CN"/>
        </w:rPr>
        <w:t>0802</w:t>
      </w:r>
      <w:r>
        <w:rPr>
          <w:rFonts w:hint="eastAsia" w:ascii="仿宋_GB2312" w:hAnsi="仿宋_GB2312" w:eastAsia="仿宋_GB2312" w:cs="仿宋_GB2312"/>
        </w:rPr>
        <w:t>刑初</w:t>
      </w:r>
      <w:r>
        <w:rPr>
          <w:rFonts w:hint="eastAsia" w:ascii="仿宋_GB2312" w:hAnsi="仿宋_GB2312" w:eastAsia="仿宋_GB2312" w:cs="仿宋_GB2312"/>
          <w:lang w:val="en-US" w:eastAsia="zh-CN"/>
        </w:rPr>
        <w:t>1101</w:t>
      </w:r>
      <w:r>
        <w:rPr>
          <w:rFonts w:hint="eastAsia" w:ascii="仿宋_GB2312" w:hAnsi="仿宋_GB2312" w:eastAsia="仿宋_GB2312" w:cs="仿宋_GB2312"/>
        </w:rPr>
        <w:t>号刑事判决，以被告人</w:t>
      </w:r>
      <w:r>
        <w:rPr>
          <w:rFonts w:hint="eastAsia" w:ascii="仿宋_GB2312" w:hAnsi="仿宋_GB2312" w:eastAsia="仿宋_GB2312" w:cs="仿宋_GB2312"/>
          <w:lang w:eastAsia="zh-CN"/>
        </w:rPr>
        <w:t>陈长义</w:t>
      </w:r>
      <w:r>
        <w:rPr>
          <w:rFonts w:hint="eastAsia" w:ascii="仿宋_GB2312" w:hAnsi="仿宋_GB2312" w:eastAsia="仿宋_GB2312" w:cs="仿宋_GB2312"/>
        </w:rPr>
        <w:t>犯</w:t>
      </w:r>
      <w:r>
        <w:rPr>
          <w:rFonts w:hint="eastAsia" w:ascii="仿宋_GB2312" w:hAnsi="仿宋_GB2312" w:eastAsia="仿宋_GB2312" w:cs="仿宋_GB2312"/>
          <w:lang w:eastAsia="zh-CN"/>
        </w:rPr>
        <w:t>盗窃</w:t>
      </w:r>
      <w:r>
        <w:rPr>
          <w:rFonts w:hint="eastAsia" w:ascii="仿宋_GB2312" w:hAnsi="仿宋_GB2312" w:eastAsia="仿宋_GB2312" w:cs="仿宋_GB2312"/>
        </w:rPr>
        <w:t>罪，判处有期徒刑</w:t>
      </w:r>
      <w:r>
        <w:rPr>
          <w:rFonts w:hint="eastAsia" w:ascii="仿宋_GB2312" w:hAnsi="仿宋_GB2312" w:eastAsia="仿宋_GB2312" w:cs="仿宋_GB2312"/>
          <w:lang w:eastAsia="zh-CN"/>
        </w:rPr>
        <w:t>七年二个月，并处罚金人民币六万五千元。犯故意伤害罪，判处有期徒刑十个月，总和刑期为有期徒刑八年，并处罚金人民币六万五千元，决定执行有期徒刑七年七个月，并处罚金人民币六万五千元，</w:t>
      </w:r>
      <w:r>
        <w:rPr>
          <w:rFonts w:hint="eastAsia" w:ascii="仿宋_GB2312" w:hAnsi="仿宋_GB2312" w:eastAsia="仿宋_GB2312" w:cs="仿宋_GB2312"/>
        </w:rPr>
        <w:t>刑期自201</w:t>
      </w:r>
      <w:r>
        <w:rPr>
          <w:rFonts w:hint="eastAsia" w:ascii="仿宋_GB2312" w:hAnsi="仿宋_GB2312" w:eastAsia="仿宋_GB2312" w:cs="仿宋_GB2312"/>
          <w:lang w:val="en-US" w:eastAsia="zh-CN"/>
        </w:rPr>
        <w:t>9</w:t>
      </w:r>
      <w:r>
        <w:rPr>
          <w:rFonts w:hint="eastAsia" w:ascii="仿宋_GB2312" w:hAnsi="仿宋_GB2312" w:eastAsia="仿宋_GB2312" w:cs="仿宋_GB2312"/>
        </w:rPr>
        <w:t>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w:t>
      </w:r>
      <w:r>
        <w:rPr>
          <w:rFonts w:hint="eastAsia" w:ascii="仿宋_GB2312" w:hAnsi="仿宋_GB2312" w:eastAsia="仿宋_GB2312" w:cs="仿宋_GB2312"/>
          <w:lang w:val="en-US" w:eastAsia="zh-CN"/>
        </w:rPr>
        <w:t>5</w:t>
      </w:r>
      <w:r>
        <w:rPr>
          <w:rFonts w:hint="eastAsia" w:ascii="仿宋_GB2312" w:hAnsi="仿宋_GB2312" w:eastAsia="仿宋_GB2312" w:cs="仿宋_GB2312"/>
        </w:rPr>
        <w:t>日起至202</w:t>
      </w:r>
      <w:r>
        <w:rPr>
          <w:rFonts w:hint="eastAsia" w:ascii="仿宋_GB2312" w:hAnsi="仿宋_GB2312" w:eastAsia="仿宋_GB2312" w:cs="仿宋_GB2312"/>
          <w:lang w:val="en-US" w:eastAsia="zh-CN"/>
        </w:rPr>
        <w:t>7</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4</w:t>
      </w:r>
      <w:r>
        <w:rPr>
          <w:rFonts w:hint="eastAsia" w:ascii="仿宋_GB2312" w:hAnsi="仿宋_GB2312" w:eastAsia="仿宋_GB2312" w:cs="仿宋_GB2312"/>
        </w:rPr>
        <w:t>日止。</w:t>
      </w:r>
      <w:r>
        <w:rPr>
          <w:rFonts w:hint="eastAsia" w:ascii="仿宋_GB2312" w:hAnsi="仿宋_GB2312" w:eastAsia="仿宋_GB2312" w:cs="仿宋_GB2312"/>
          <w:lang w:eastAsia="zh-CN"/>
        </w:rPr>
        <w:t>宣判后，该犯不服，提出上诉。福建省龙岩市中级人民法院于</w:t>
      </w:r>
      <w:r>
        <w:rPr>
          <w:rFonts w:hint="eastAsia" w:ascii="仿宋_GB2312" w:hAnsi="仿宋_GB2312" w:eastAsia="仿宋_GB2312" w:cs="仿宋_GB2312"/>
          <w:lang w:val="en-US" w:eastAsia="zh-CN"/>
        </w:rPr>
        <w:t>2020年4月7日作出（2020）闽08刑终66号刑事裁定，驳回上诉，维持原判。</w:t>
      </w:r>
      <w:r>
        <w:rPr>
          <w:rFonts w:hint="eastAsia" w:ascii="仿宋_GB2312" w:hAnsi="仿宋_GB2312" w:eastAsia="仿宋_GB2312" w:cs="仿宋_GB2312"/>
        </w:rPr>
        <w:t>20</w:t>
      </w:r>
      <w:r>
        <w:rPr>
          <w:rFonts w:hint="eastAsia" w:ascii="仿宋_GB2312" w:hAnsi="仿宋_GB2312" w:eastAsia="仿宋_GB2312" w:cs="仿宋_GB2312"/>
          <w:lang w:val="en-US" w:eastAsia="zh-CN"/>
        </w:rPr>
        <w:t>20</w:t>
      </w:r>
      <w:r>
        <w:rPr>
          <w:rFonts w:hint="eastAsia" w:ascii="仿宋_GB2312" w:hAnsi="仿宋_GB2312" w:eastAsia="仿宋_GB2312" w:cs="仿宋_GB2312"/>
        </w:rPr>
        <w:t>年</w:t>
      </w:r>
      <w:r>
        <w:rPr>
          <w:rFonts w:hint="eastAsia" w:ascii="仿宋_GB2312" w:hAnsi="仿宋_GB2312" w:eastAsia="仿宋_GB2312" w:cs="仿宋_GB2312"/>
          <w:lang w:val="en-US" w:eastAsia="zh-CN"/>
        </w:rPr>
        <w:t>5</w:t>
      </w:r>
      <w:r>
        <w:rPr>
          <w:rFonts w:hint="eastAsia" w:ascii="仿宋_GB2312" w:hAnsi="仿宋_GB2312" w:eastAsia="仿宋_GB2312" w:cs="仿宋_GB2312"/>
        </w:rPr>
        <w:t>月</w:t>
      </w:r>
      <w:r>
        <w:rPr>
          <w:rFonts w:hint="eastAsia" w:ascii="仿宋_GB2312" w:hAnsi="仿宋_GB2312" w:eastAsia="仿宋_GB2312" w:cs="仿宋_GB2312"/>
          <w:lang w:val="en-US" w:eastAsia="zh-CN"/>
        </w:rPr>
        <w:t>18</w:t>
      </w:r>
      <w:r>
        <w:rPr>
          <w:rFonts w:hint="eastAsia" w:ascii="仿宋_GB2312" w:hAnsi="仿宋_GB2312" w:eastAsia="仿宋_GB2312" w:cs="仿宋_GB2312"/>
        </w:rPr>
        <w:t>日交付永安监狱执行刑罚。</w:t>
      </w:r>
      <w:r>
        <w:rPr>
          <w:rFonts w:hint="eastAsia" w:ascii="仿宋_GB2312" w:hAnsi="仿宋_GB2312" w:eastAsia="仿宋_GB2312" w:cs="仿宋_GB2312"/>
          <w:lang w:val="en-US" w:eastAsia="zh-CN"/>
        </w:rPr>
        <w:t>2022年7月27日</w:t>
      </w:r>
      <w:r>
        <w:rPr>
          <w:rFonts w:hint="eastAsia" w:ascii="仿宋_GB2312" w:hAnsi="仿宋_GB2312" w:eastAsia="仿宋_GB2312" w:cs="仿宋_GB2312"/>
        </w:rPr>
        <w:t>福建省</w:t>
      </w:r>
      <w:r>
        <w:rPr>
          <w:rFonts w:hint="eastAsia" w:ascii="仿宋_GB2312" w:hAnsi="仿宋_GB2312" w:eastAsia="仿宋_GB2312" w:cs="仿宋_GB2312"/>
          <w:lang w:eastAsia="zh-CN"/>
        </w:rPr>
        <w:t>三明</w:t>
      </w:r>
      <w:r>
        <w:rPr>
          <w:rFonts w:hint="eastAsia" w:ascii="仿宋_GB2312" w:hAnsi="仿宋_GB2312" w:eastAsia="仿宋_GB2312" w:cs="仿宋_GB2312"/>
        </w:rPr>
        <w:t>市中级人民法院以</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2022</w:t>
      </w:r>
      <w:r>
        <w:rPr>
          <w:rFonts w:hint="eastAsia" w:ascii="仿宋_GB2312" w:hAnsi="仿宋_GB2312" w:eastAsia="仿宋_GB2312" w:cs="仿宋_GB2312"/>
          <w:lang w:eastAsia="zh-CN"/>
        </w:rPr>
        <w:t>）闽</w:t>
      </w:r>
      <w:r>
        <w:rPr>
          <w:rFonts w:hint="eastAsia" w:ascii="仿宋_GB2312" w:hAnsi="仿宋_GB2312" w:eastAsia="仿宋_GB2312" w:cs="仿宋_GB2312"/>
          <w:lang w:val="en-US" w:eastAsia="zh-CN"/>
        </w:rPr>
        <w:t>04刑更540号</w:t>
      </w:r>
      <w:r>
        <w:rPr>
          <w:rFonts w:hint="eastAsia" w:ascii="仿宋_GB2312" w:hAnsi="仿宋_GB2312" w:eastAsia="仿宋_GB2312" w:cs="仿宋_GB2312"/>
        </w:rPr>
        <w:t>刑事裁定书</w:t>
      </w:r>
      <w:r>
        <w:rPr>
          <w:rFonts w:hint="eastAsia" w:ascii="仿宋_GB2312" w:hAnsi="仿宋_GB2312" w:eastAsia="仿宋_GB2312" w:cs="仿宋_GB2312"/>
          <w:lang w:val="en-US" w:eastAsia="zh-CN"/>
        </w:rPr>
        <w:t>，</w:t>
      </w:r>
      <w:r>
        <w:rPr>
          <w:rFonts w:hint="eastAsia" w:ascii="仿宋_GB2312" w:hAnsi="仿宋_GB2312" w:eastAsia="仿宋_GB2312" w:cs="仿宋_GB2312"/>
        </w:rPr>
        <w:t>减去有期徒刑</w:t>
      </w:r>
      <w:r>
        <w:rPr>
          <w:rFonts w:hint="eastAsia" w:ascii="仿宋_GB2312" w:hAnsi="仿宋_GB2312" w:eastAsia="仿宋_GB2312" w:cs="仿宋_GB2312"/>
          <w:lang w:val="en-US" w:eastAsia="zh-CN"/>
        </w:rPr>
        <w:t>五</w:t>
      </w:r>
      <w:r>
        <w:rPr>
          <w:rFonts w:hint="eastAsia" w:ascii="仿宋_GB2312" w:hAnsi="仿宋_GB2312" w:eastAsia="仿宋_GB2312" w:cs="仿宋_GB2312"/>
        </w:rPr>
        <w:t>个月</w:t>
      </w:r>
      <w:r>
        <w:rPr>
          <w:rFonts w:hint="eastAsia" w:ascii="仿宋_GB2312" w:hAnsi="仿宋_GB2312" w:eastAsia="仿宋_GB2312" w:cs="仿宋_GB2312"/>
          <w:lang w:val="en-US" w:eastAsia="zh-CN"/>
        </w:rPr>
        <w:t>，</w:t>
      </w:r>
      <w:r>
        <w:rPr>
          <w:rFonts w:hint="eastAsia" w:ascii="仿宋_GB2312" w:hAnsi="仿宋_GB2312" w:eastAsia="仿宋_GB2312" w:cs="仿宋_GB2312"/>
        </w:rPr>
        <w:t>现刑期至</w:t>
      </w:r>
      <w:r>
        <w:rPr>
          <w:rFonts w:hint="eastAsia" w:ascii="仿宋_GB2312" w:hAnsi="仿宋_GB2312" w:eastAsia="仿宋_GB2312" w:cs="仿宋_GB2312"/>
          <w:lang w:val="en-US" w:eastAsia="zh-CN"/>
        </w:rPr>
        <w:t>2026</w:t>
      </w:r>
      <w:r>
        <w:rPr>
          <w:rFonts w:hint="eastAsia" w:ascii="仿宋_GB2312" w:hAnsi="仿宋_GB2312" w:eastAsia="仿宋_GB2312" w:cs="仿宋_GB2312"/>
        </w:rPr>
        <w:t>年</w:t>
      </w:r>
      <w:r>
        <w:rPr>
          <w:rFonts w:hint="eastAsia" w:ascii="仿宋_GB2312" w:hAnsi="仿宋_GB2312" w:eastAsia="仿宋_GB2312" w:cs="仿宋_GB2312"/>
          <w:lang w:val="en-US" w:eastAsia="zh-CN"/>
        </w:rPr>
        <w:t>10</w:t>
      </w:r>
      <w:r>
        <w:rPr>
          <w:rFonts w:hint="eastAsia" w:ascii="仿宋_GB2312" w:hAnsi="仿宋_GB2312" w:eastAsia="仿宋_GB2312" w:cs="仿宋_GB2312"/>
        </w:rPr>
        <w:t>月</w:t>
      </w:r>
      <w:r>
        <w:rPr>
          <w:rFonts w:hint="eastAsia" w:ascii="仿宋_GB2312" w:hAnsi="仿宋_GB2312" w:eastAsia="仿宋_GB2312" w:cs="仿宋_GB2312"/>
          <w:lang w:val="en-US" w:eastAsia="zh-CN"/>
        </w:rPr>
        <w:t>4</w:t>
      </w:r>
      <w:r>
        <w:rPr>
          <w:rFonts w:hint="eastAsia" w:ascii="仿宋_GB2312" w:hAnsi="仿宋_GB2312" w:eastAsia="仿宋_GB2312" w:cs="仿宋_GB2312"/>
        </w:rPr>
        <w:t>日止</w:t>
      </w:r>
      <w:r>
        <w:rPr>
          <w:rFonts w:hint="eastAsia" w:ascii="仿宋_GB2312" w:hAnsi="仿宋_GB2312" w:eastAsia="仿宋_GB2312" w:cs="仿宋_GB2312"/>
          <w:lang w:eastAsia="zh-CN"/>
        </w:rPr>
        <w:t>，</w:t>
      </w:r>
      <w:r>
        <w:rPr>
          <w:rFonts w:hint="eastAsia" w:ascii="仿宋_GB2312" w:hAnsi="仿宋_GB2312" w:eastAsia="仿宋_GB2312" w:cs="仿宋_GB2312"/>
        </w:rPr>
        <w:t>现属</w:t>
      </w:r>
      <w:r>
        <w:rPr>
          <w:rFonts w:hint="eastAsia" w:ascii="仿宋_GB2312" w:hAnsi="仿宋_GB2312" w:eastAsia="仿宋_GB2312" w:cs="仿宋_GB2312"/>
          <w:color w:val="000000"/>
          <w:lang w:eastAsia="zh-CN"/>
        </w:rPr>
        <w:t>普通</w:t>
      </w:r>
      <w:r>
        <w:rPr>
          <w:rFonts w:hint="eastAsia" w:ascii="仿宋_GB2312" w:hAnsi="仿宋_GB2312" w:eastAsia="仿宋_GB2312" w:cs="仿宋_GB2312"/>
          <w:color w:val="000000"/>
        </w:rPr>
        <w:t>管</w:t>
      </w:r>
      <w:r>
        <w:rPr>
          <w:rFonts w:hint="eastAsia" w:ascii="仿宋_GB2312" w:hAnsi="仿宋_GB2312" w:eastAsia="仿宋_GB2312" w:cs="仿宋_GB2312"/>
        </w:rPr>
        <w:t>管理级罪犯。</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陈长义</w:t>
      </w:r>
      <w:r>
        <w:rPr>
          <w:rFonts w:hint="eastAsia" w:ascii="仿宋_GB2312" w:hAnsi="仿宋_GB2312" w:eastAsia="仿宋_GB2312" w:cs="仿宋_GB2312"/>
        </w:rPr>
        <w:t>在服刑期间，确有悔改表现：</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在遵守法律法规和监规纪律方面：该犯能遵守法律法规和各项监规纪律，以《监狱服刑人员行为规范》要求自己，无违规扣分。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在三课学习方面：该犯能遵守课堂纪律，认真听讲，及时完成作业，考试成绩较好。</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在参加生产劳动方面：该犯能态度端正，服从分配，现从事</w:t>
      </w:r>
      <w:r>
        <w:rPr>
          <w:rFonts w:hint="eastAsia" w:ascii="仿宋_GB2312" w:hAnsi="仿宋_GB2312" w:eastAsia="仿宋_GB2312" w:cs="仿宋_GB2312"/>
          <w:lang w:eastAsia="zh-CN"/>
        </w:rPr>
        <w:t>搬运</w:t>
      </w:r>
      <w:r>
        <w:rPr>
          <w:rFonts w:hint="eastAsia" w:ascii="仿宋_GB2312" w:hAnsi="仿宋_GB2312" w:eastAsia="仿宋_GB2312" w:cs="仿宋_GB2312"/>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该犯上次评定表扬剩余</w:t>
      </w:r>
      <w:r>
        <w:rPr>
          <w:rFonts w:hint="eastAsia" w:ascii="仿宋_GB2312" w:hAnsi="仿宋_GB2312" w:eastAsia="仿宋_GB2312" w:cs="仿宋_GB2312"/>
          <w:lang w:val="en-US" w:eastAsia="zh-CN"/>
        </w:rPr>
        <w:t>410.2</w:t>
      </w:r>
      <w:r>
        <w:rPr>
          <w:rFonts w:hint="eastAsia" w:ascii="仿宋_GB2312" w:hAnsi="仿宋_GB2312" w:eastAsia="仿宋_GB2312" w:cs="仿宋_GB2312"/>
        </w:rPr>
        <w:t>分，本轮考核期内累计获</w:t>
      </w:r>
      <w:r>
        <w:rPr>
          <w:rFonts w:hint="eastAsia" w:ascii="仿宋_GB2312" w:hAnsi="仿宋_GB2312" w:eastAsia="仿宋_GB2312" w:cs="仿宋_GB2312"/>
          <w:lang w:val="en-US" w:eastAsia="zh-CN"/>
        </w:rPr>
        <w:t>2002.8</w:t>
      </w:r>
      <w:r>
        <w:rPr>
          <w:rFonts w:hint="eastAsia" w:ascii="仿宋_GB2312" w:hAnsi="仿宋_GB2312" w:eastAsia="仿宋_GB2312" w:cs="仿宋_GB2312"/>
        </w:rPr>
        <w:t>分，合计获得</w:t>
      </w:r>
      <w:r>
        <w:rPr>
          <w:rFonts w:hint="eastAsia" w:ascii="仿宋_GB2312" w:hAnsi="仿宋_GB2312" w:eastAsia="仿宋_GB2312" w:cs="仿宋_GB2312"/>
          <w:lang w:val="en-US" w:eastAsia="zh-CN"/>
        </w:rPr>
        <w:t>2413</w:t>
      </w:r>
      <w:r>
        <w:rPr>
          <w:rFonts w:hint="eastAsia" w:ascii="仿宋_GB2312" w:hAnsi="仿宋_GB2312" w:eastAsia="仿宋_GB2312" w:cs="仿宋_GB2312"/>
        </w:rPr>
        <w:t>分，表扬</w:t>
      </w:r>
      <w:r>
        <w:rPr>
          <w:rFonts w:hint="eastAsia" w:ascii="仿宋_GB2312" w:hAnsi="仿宋_GB2312" w:eastAsia="仿宋_GB2312" w:cs="仿宋_GB2312"/>
          <w:lang w:val="en-US" w:eastAsia="zh-CN"/>
        </w:rPr>
        <w:t>3</w:t>
      </w:r>
      <w:r>
        <w:rPr>
          <w:rFonts w:hint="eastAsia" w:ascii="仿宋_GB2312" w:hAnsi="仿宋_GB2312" w:eastAsia="仿宋_GB2312" w:cs="仿宋_GB2312"/>
        </w:rPr>
        <w:t>次。间隔期20</w:t>
      </w:r>
      <w:r>
        <w:rPr>
          <w:rFonts w:hint="eastAsia" w:ascii="仿宋_GB2312" w:hAnsi="仿宋_GB2312" w:eastAsia="仿宋_GB2312" w:cs="仿宋_GB2312"/>
          <w:lang w:val="en-US" w:eastAsia="zh-CN"/>
        </w:rPr>
        <w:t>22</w:t>
      </w:r>
      <w:r>
        <w:rPr>
          <w:rFonts w:hint="eastAsia" w:ascii="仿宋_GB2312" w:hAnsi="仿宋_GB2312" w:eastAsia="仿宋_GB2312" w:cs="仿宋_GB2312"/>
        </w:rPr>
        <w:t>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月至202</w:t>
      </w:r>
      <w:r>
        <w:rPr>
          <w:rFonts w:hint="eastAsia" w:ascii="仿宋_GB2312" w:hAnsi="仿宋_GB2312" w:eastAsia="仿宋_GB2312" w:cs="仿宋_GB2312"/>
          <w:lang w:val="en-US" w:eastAsia="zh-CN"/>
        </w:rPr>
        <w:t>3</w:t>
      </w:r>
      <w:r>
        <w:rPr>
          <w:rFonts w:hint="eastAsia" w:ascii="仿宋_GB2312" w:hAnsi="仿宋_GB2312" w:eastAsia="仿宋_GB2312" w:cs="仿宋_GB2312"/>
        </w:rPr>
        <w:t>年</w:t>
      </w:r>
      <w:r>
        <w:rPr>
          <w:rFonts w:hint="eastAsia" w:ascii="仿宋_GB2312" w:hAnsi="仿宋_GB2312" w:eastAsia="仿宋_GB2312" w:cs="仿宋_GB2312"/>
          <w:lang w:val="en-US" w:eastAsia="zh-CN"/>
        </w:rPr>
        <w:t>10</w:t>
      </w:r>
      <w:r>
        <w:rPr>
          <w:rFonts w:hint="eastAsia" w:ascii="仿宋_GB2312" w:hAnsi="仿宋_GB2312" w:eastAsia="仿宋_GB2312" w:cs="仿宋_GB2312"/>
        </w:rPr>
        <w:t>月，获得</w:t>
      </w:r>
      <w:r>
        <w:rPr>
          <w:rFonts w:hint="eastAsia" w:ascii="仿宋_GB2312" w:hAnsi="仿宋_GB2312" w:eastAsia="仿宋_GB2312" w:cs="仿宋_GB2312"/>
          <w:lang w:val="en-US" w:eastAsia="zh-CN"/>
        </w:rPr>
        <w:t>1658.4</w:t>
      </w:r>
      <w:r>
        <w:rPr>
          <w:rFonts w:hint="eastAsia" w:ascii="仿宋_GB2312" w:hAnsi="仿宋_GB2312" w:eastAsia="仿宋_GB2312" w:cs="仿宋_GB2312"/>
        </w:rPr>
        <w:t>分。考核期内无违规记录。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该犯</w:t>
      </w:r>
      <w:r>
        <w:rPr>
          <w:rFonts w:hint="eastAsia" w:ascii="仿宋_GB2312" w:hAnsi="仿宋_GB2312" w:eastAsia="仿宋_GB2312" w:cs="仿宋_GB2312"/>
          <w:lang w:eastAsia="zh-CN"/>
        </w:rPr>
        <w:t>第一次减刑已向三明市中级人民法院缴纳罚金</w:t>
      </w:r>
      <w:r>
        <w:rPr>
          <w:rFonts w:hint="eastAsia" w:ascii="仿宋_GB2312" w:hAnsi="仿宋_GB2312" w:eastAsia="仿宋_GB2312" w:cs="仿宋_GB2312"/>
          <w:lang w:val="en-US" w:eastAsia="zh-CN"/>
        </w:rPr>
        <w:t>6000元，</w:t>
      </w:r>
      <w:r>
        <w:rPr>
          <w:rFonts w:hint="eastAsia" w:ascii="仿宋_GB2312" w:hAnsi="仿宋_GB2312" w:eastAsia="仿宋_GB2312" w:cs="仿宋_GB2312"/>
          <w:lang w:eastAsia="zh-CN"/>
        </w:rPr>
        <w:t>本次拟向三明市中级人民法院缴纳罚金人民币</w:t>
      </w:r>
      <w:r>
        <w:rPr>
          <w:rFonts w:hint="eastAsia" w:ascii="仿宋_GB2312" w:hAnsi="仿宋_GB2312" w:eastAsia="仿宋_GB2312" w:cs="仿宋_GB2312"/>
          <w:lang w:val="en-US" w:eastAsia="zh-CN"/>
        </w:rPr>
        <w:t>6000元</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陈长义</w:t>
      </w:r>
      <w:r>
        <w:rPr>
          <w:rFonts w:hint="eastAsia" w:ascii="仿宋_GB2312" w:hAnsi="仿宋_GB2312" w:eastAsia="仿宋_GB2312" w:cs="仿宋_GB2312"/>
        </w:rPr>
        <w:t>在服刑期间，确有悔改表现，依照《中华人民共和国刑法》第78、79条、《中华人民共和国刑事诉讼法》第273条第</w:t>
      </w:r>
      <w:r>
        <w:rPr>
          <w:rFonts w:hint="eastAsia" w:ascii="仿宋_GB2312" w:hAnsi="仿宋_GB2312" w:eastAsia="仿宋_GB2312" w:cs="仿宋_GB2312"/>
          <w:lang w:eastAsia="zh-CN"/>
        </w:rPr>
        <w:t>二</w:t>
      </w:r>
      <w:r>
        <w:rPr>
          <w:rFonts w:hint="eastAsia" w:ascii="仿宋_GB2312" w:hAnsi="仿宋_GB2312" w:eastAsia="仿宋_GB2312" w:cs="仿宋_GB2312"/>
        </w:rPr>
        <w:t>款和《中华人民共和国监狱法》第29条之规定，建议对罪犯</w:t>
      </w:r>
      <w:r>
        <w:rPr>
          <w:rFonts w:hint="eastAsia" w:ascii="仿宋_GB2312" w:hAnsi="仿宋_GB2312" w:eastAsia="仿宋_GB2312" w:cs="仿宋_GB2312"/>
          <w:lang w:eastAsia="zh-CN"/>
        </w:rPr>
        <w:t>陈长义</w:t>
      </w:r>
      <w:r>
        <w:rPr>
          <w:rFonts w:hint="eastAsia" w:ascii="仿宋_GB2312" w:hAnsi="仿宋_GB2312" w:eastAsia="仿宋_GB2312" w:cs="仿宋_GB2312"/>
        </w:rPr>
        <w:t>予以减刑</w:t>
      </w:r>
      <w:r>
        <w:rPr>
          <w:rFonts w:hint="eastAsia" w:ascii="仿宋_GB2312" w:hAnsi="仿宋_GB2312" w:eastAsia="仿宋_GB2312" w:cs="仿宋_GB2312"/>
          <w:lang w:eastAsia="zh-CN"/>
        </w:rPr>
        <w:t>三</w:t>
      </w:r>
      <w:r>
        <w:rPr>
          <w:rFonts w:hint="eastAsia" w:ascii="仿宋_GB2312" w:hAnsi="仿宋_GB2312" w:eastAsia="仿宋_GB2312" w:cs="仿宋_GB2312"/>
        </w:rPr>
        <w:t>个月。特提请你院审理裁定。</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48" w:rightChars="-15" w:firstLine="614" w:firstLineChars="192"/>
        <w:textAlignment w:val="auto"/>
        <w:outlineLvl w:val="9"/>
        <w:rPr>
          <w:rFonts w:hint="eastAsia" w:ascii="仿宋_GB2312" w:hAnsi="仿宋_GB2312" w:eastAsia="仿宋_GB2312" w:cs="仿宋_GB2312"/>
        </w:rPr>
      </w:pPr>
      <w:r>
        <w:rPr>
          <w:rFonts w:hint="eastAsia" w:ascii="仿宋_GB2312" w:hAnsi="仿宋_GB2312" w:eastAsia="仿宋_GB2312" w:cs="仿宋_GB2312"/>
        </w:rPr>
        <w:t>此致</w:t>
      </w:r>
    </w:p>
    <w:p>
      <w:pPr>
        <w:keepNext w:val="0"/>
        <w:keepLines w:val="0"/>
        <w:pageBreakBefore w:val="0"/>
        <w:widowControl w:val="0"/>
        <w:kinsoku/>
        <w:wordWrap/>
        <w:overflowPunct/>
        <w:topLinePunct w:val="0"/>
        <w:autoSpaceDE/>
        <w:autoSpaceDN/>
        <w:bidi w:val="0"/>
        <w:adjustRightInd/>
        <w:snapToGrid/>
        <w:spacing w:line="540" w:lineRule="exact"/>
        <w:ind w:left="0" w:leftChars="0" w:right="-48" w:rightChars="-15"/>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三明市中级人民法院</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附件：⒈罪犯</w:t>
      </w:r>
      <w:r>
        <w:rPr>
          <w:rFonts w:hint="eastAsia" w:ascii="仿宋_GB2312" w:hAnsi="仿宋_GB2312" w:eastAsia="仿宋_GB2312" w:cs="仿宋_GB2312"/>
          <w:lang w:eastAsia="zh-CN"/>
        </w:rPr>
        <w:t>陈长义</w:t>
      </w:r>
      <w:r>
        <w:rPr>
          <w:rFonts w:hint="eastAsia" w:ascii="仿宋_GB2312" w:hAnsi="仿宋_GB2312" w:eastAsia="仿宋_GB2312" w:cs="仿宋_GB2312"/>
        </w:rPr>
        <w:t>卷宗贰册</w:t>
      </w:r>
    </w:p>
    <w:p>
      <w:pPr>
        <w:keepNext w:val="0"/>
        <w:keepLines w:val="0"/>
        <w:pageBreakBefore w:val="0"/>
        <w:widowControl w:val="0"/>
        <w:kinsoku/>
        <w:wordWrap/>
        <w:overflowPunct/>
        <w:topLinePunct w:val="0"/>
        <w:autoSpaceDE/>
        <w:autoSpaceDN/>
        <w:bidi w:val="0"/>
        <w:adjustRightInd/>
        <w:snapToGrid/>
        <w:spacing w:line="540" w:lineRule="exact"/>
        <w:ind w:left="0" w:leftChars="0" w:right="-48" w:rightChars="-15" w:firstLine="1600" w:firstLineChars="500"/>
        <w:textAlignment w:val="auto"/>
        <w:outlineLvl w:val="9"/>
        <w:rPr>
          <w:rFonts w:hint="eastAsia" w:ascii="仿宋_GB2312" w:hAnsi="仿宋_GB2312" w:eastAsia="仿宋_GB2312" w:cs="仿宋_GB2312"/>
        </w:rPr>
      </w:pPr>
      <w:r>
        <w:rPr>
          <w:rFonts w:hint="eastAsia" w:ascii="仿宋_GB2312" w:hAnsi="仿宋_GB2312" w:eastAsia="仿宋_GB2312" w:cs="仿宋_GB2312"/>
        </w:rPr>
        <w:t>⒉减刑建议书叁份</w:t>
      </w:r>
    </w:p>
    <w:p>
      <w:pPr>
        <w:keepNext w:val="0"/>
        <w:keepLines w:val="0"/>
        <w:pageBreakBefore w:val="0"/>
        <w:widowControl w:val="0"/>
        <w:kinsoku/>
        <w:overflowPunct/>
        <w:topLinePunct w:val="0"/>
        <w:autoSpaceDE/>
        <w:autoSpaceDN/>
        <w:bidi w:val="0"/>
        <w:adjustRightInd/>
        <w:spacing w:line="480" w:lineRule="exact"/>
        <w:ind w:left="0" w:leftChars="0" w:right="-48" w:rightChars="-15"/>
        <w:textAlignment w:val="auto"/>
        <w:outlineLvl w:val="9"/>
        <w:rPr>
          <w:rFonts w:cs="Times New Roman"/>
        </w:rPr>
      </w:pPr>
    </w:p>
    <w:p>
      <w:pPr>
        <w:keepNext w:val="0"/>
        <w:keepLines w:val="0"/>
        <w:pageBreakBefore w:val="0"/>
        <w:widowControl w:val="0"/>
        <w:kinsoku/>
        <w:overflowPunct/>
        <w:topLinePunct w:val="0"/>
        <w:autoSpaceDE/>
        <w:autoSpaceDN/>
        <w:bidi w:val="0"/>
        <w:adjustRightInd/>
        <w:spacing w:line="480" w:lineRule="exact"/>
        <w:ind w:left="0" w:leftChars="0" w:right="-48" w:rightChars="-15"/>
        <w:textAlignment w:val="auto"/>
        <w:outlineLvl w:val="9"/>
        <w:rPr>
          <w:rFonts w:cs="Times New Roman"/>
        </w:rPr>
      </w:pPr>
    </w:p>
    <w:p>
      <w:pPr>
        <w:spacing w:line="440" w:lineRule="exact"/>
        <w:ind w:firstLine="5120" w:firstLineChars="1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福建</w:t>
      </w:r>
      <w:r>
        <w:rPr>
          <w:rFonts w:hint="eastAsia" w:ascii="仿宋_GB2312" w:hAnsi="仿宋_GB2312" w:eastAsia="仿宋_GB2312" w:cs="仿宋_GB2312"/>
          <w:color w:val="auto"/>
          <w:sz w:val="32"/>
          <w:szCs w:val="32"/>
        </w:rPr>
        <w:t>省永安监狱</w:t>
      </w:r>
    </w:p>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2024年1月8</w:t>
      </w:r>
      <w:r>
        <w:rPr>
          <w:rFonts w:hint="eastAsia" w:ascii="仿宋_GB2312" w:hAnsi="仿宋_GB2312" w:eastAsia="仿宋_GB2312" w:cs="仿宋_GB2312"/>
          <w:color w:val="auto"/>
          <w:sz w:val="32"/>
          <w:szCs w:val="32"/>
        </w:rPr>
        <w:t>日</w:t>
      </w:r>
    </w:p>
    <w:p>
      <w:pPr>
        <w:spacing w:line="440" w:lineRule="exact"/>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36</w:t>
      </w:r>
    </w:p>
    <w:p>
      <w:pPr>
        <w:keepNext w:val="0"/>
        <w:keepLines w:val="0"/>
        <w:pageBreakBefore w:val="0"/>
        <w:widowControl w:val="0"/>
        <w:kinsoku/>
        <w:overflowPunct/>
        <w:topLinePunct w:val="0"/>
        <w:autoSpaceDE/>
        <w:autoSpaceDN/>
        <w:bidi w:val="0"/>
        <w:adjustRightInd/>
        <w:spacing w:line="480" w:lineRule="exact"/>
        <w:ind w:left="0" w:leftChars="0"/>
        <w:textAlignment w:val="auto"/>
        <w:outlineLvl w:val="9"/>
      </w:pPr>
    </w:p>
    <w:p>
      <w:pPr>
        <w:keepNext w:val="0"/>
        <w:keepLines w:val="0"/>
        <w:pageBreakBefore w:val="0"/>
        <w:widowControl w:val="0"/>
        <w:kinsoku/>
        <w:overflowPunct/>
        <w:topLinePunct w:val="0"/>
        <w:autoSpaceDE/>
        <w:autoSpaceDN/>
        <w:bidi w:val="0"/>
        <w:adjustRightInd/>
        <w:spacing w:line="480" w:lineRule="exact"/>
        <w:ind w:left="0" w:leftChars="0"/>
        <w:textAlignment w:val="auto"/>
        <w:outlineLvl w:val="9"/>
      </w:pPr>
    </w:p>
    <w:p>
      <w:pPr>
        <w:keepNext w:val="0"/>
        <w:keepLines w:val="0"/>
        <w:pageBreakBefore w:val="0"/>
        <w:widowControl w:val="0"/>
        <w:kinsoku/>
        <w:overflowPunct/>
        <w:topLinePunct w:val="0"/>
        <w:autoSpaceDE/>
        <w:autoSpaceDN/>
        <w:bidi w:val="0"/>
        <w:adjustRightInd/>
        <w:spacing w:line="480" w:lineRule="exact"/>
        <w:ind w:left="0" w:leftChars="0"/>
        <w:textAlignment w:val="auto"/>
        <w:outlineLvl w:val="9"/>
      </w:pPr>
    </w:p>
    <w:p>
      <w:pPr>
        <w:pStyle w:val="11"/>
        <w:ind w:left="0" w:leftChars="0" w:firstLine="0" w:firstLineChars="0"/>
      </w:pP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Times New Roman"/>
          <w:color w:val="auto"/>
        </w:rPr>
      </w:pPr>
      <w:r>
        <w:rPr>
          <w:rFonts w:hint="eastAsia" w:ascii="Times New Roman" w:hAnsi="Times New Roman" w:eastAsia="楷体_GB2312" w:cs="楷体_GB2312"/>
          <w:color w:val="auto"/>
        </w:rPr>
        <w:t>〔</w:t>
      </w:r>
      <w:r>
        <w:rPr>
          <w:rFonts w:ascii="Times New Roman" w:hAnsi="Times New Roman" w:eastAsia="楷体_GB2312" w:cs="Times New Roman"/>
          <w:color w:val="auto"/>
        </w:rPr>
        <w:t>20</w:t>
      </w:r>
      <w:r>
        <w:rPr>
          <w:rFonts w:hint="eastAsia" w:ascii="Times New Roman" w:hAnsi="Times New Roman" w:eastAsia="楷体_GB2312" w:cs="Times New Roman"/>
          <w:color w:val="auto"/>
        </w:rPr>
        <w:t>2</w:t>
      </w:r>
      <w:r>
        <w:rPr>
          <w:rFonts w:hint="eastAsia" w:ascii="Times New Roman" w:hAnsi="Times New Roman" w:eastAsia="楷体_GB2312" w:cs="Times New Roman"/>
          <w:color w:val="auto"/>
          <w:lang w:val="en-US" w:eastAsia="zh-CN"/>
        </w:rPr>
        <w:t>4</w:t>
      </w:r>
      <w:r>
        <w:rPr>
          <w:rFonts w:hint="eastAsia" w:ascii="Times New Roman" w:hAnsi="Times New Roman" w:eastAsia="楷体_GB2312" w:cs="楷体_GB2312"/>
          <w:color w:val="auto"/>
        </w:rPr>
        <w:t>〕闽</w:t>
      </w:r>
      <w:r>
        <w:rPr>
          <w:rFonts w:hint="eastAsia" w:ascii="Times New Roman" w:hAnsi="Times New Roman" w:eastAsia="楷体_GB2312" w:cs="Times New Roman"/>
          <w:color w:val="auto"/>
        </w:rPr>
        <w:t>永</w:t>
      </w:r>
      <w:r>
        <w:rPr>
          <w:rFonts w:hint="eastAsia" w:ascii="Times New Roman" w:hAnsi="Times New Roman" w:eastAsia="楷体_GB2312" w:cs="楷体_GB2312"/>
          <w:color w:val="auto"/>
        </w:rPr>
        <w:t>狱减字第</w:t>
      </w:r>
      <w:r>
        <w:rPr>
          <w:rFonts w:hint="eastAsia" w:ascii="Times New Roman" w:hAnsi="Times New Roman" w:eastAsia="楷体_GB2312" w:cs="Times New Roman"/>
          <w:color w:val="auto"/>
          <w:lang w:val="en-US" w:eastAsia="zh-CN"/>
        </w:rPr>
        <w:t>37</w:t>
      </w:r>
      <w:r>
        <w:rPr>
          <w:rFonts w:hint="eastAsia" w:ascii="Times New Roman" w:hAnsi="Times New Roman" w:eastAsia="楷体_GB2312" w:cs="楷体_GB2312"/>
          <w:color w:val="auto"/>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罪犯</w:t>
      </w:r>
      <w:r>
        <w:rPr>
          <w:rFonts w:hint="eastAsia" w:ascii="仿宋_GB2312" w:hAnsi="仿宋_GB2312" w:eastAsia="仿宋_GB2312" w:cs="仿宋_GB2312"/>
          <w:color w:val="auto"/>
          <w:lang w:eastAsia="zh-CN"/>
        </w:rPr>
        <w:t>郭昌合</w:t>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AUTOTEXTLIST  \* MERGEFORMAT </w:instrTex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男，汉族，19</w:t>
      </w:r>
      <w:r>
        <w:rPr>
          <w:rFonts w:hint="eastAsia" w:ascii="仿宋_GB2312" w:hAnsi="仿宋_GB2312" w:eastAsia="仿宋_GB2312" w:cs="仿宋_GB2312"/>
          <w:color w:val="auto"/>
          <w:lang w:val="en-US" w:eastAsia="zh-CN"/>
        </w:rPr>
        <w:t>89</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19</w:t>
      </w:r>
      <w:r>
        <w:rPr>
          <w:rFonts w:hint="eastAsia" w:ascii="仿宋_GB2312" w:hAnsi="仿宋_GB2312" w:eastAsia="仿宋_GB2312" w:cs="仿宋_GB2312"/>
          <w:color w:val="auto"/>
        </w:rPr>
        <w:t>日出生，</w:t>
      </w:r>
      <w:r>
        <w:rPr>
          <w:rFonts w:hint="eastAsia" w:ascii="仿宋_GB2312" w:hAnsi="仿宋_GB2312" w:eastAsia="仿宋_GB2312" w:cs="仿宋_GB2312"/>
          <w:color w:val="auto"/>
          <w:lang w:eastAsia="zh-CN"/>
        </w:rPr>
        <w:t>户籍所在地</w:t>
      </w:r>
      <w:r>
        <w:rPr>
          <w:rFonts w:hint="eastAsia" w:ascii="仿宋_GB2312" w:hAnsi="仿宋_GB2312" w:eastAsia="仿宋_GB2312" w:cs="仿宋_GB2312"/>
          <w:color w:val="auto"/>
        </w:rPr>
        <w:t>福建省</w:t>
      </w:r>
      <w:r>
        <w:rPr>
          <w:rFonts w:hint="eastAsia" w:ascii="仿宋_GB2312" w:hAnsi="仿宋_GB2312" w:eastAsia="仿宋_GB2312" w:cs="仿宋_GB2312"/>
          <w:color w:val="auto"/>
          <w:lang w:eastAsia="zh-CN"/>
        </w:rPr>
        <w:t>德化县，捕前系无业。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福建省</w:t>
      </w:r>
      <w:r>
        <w:rPr>
          <w:rFonts w:hint="eastAsia" w:ascii="仿宋_GB2312" w:hAnsi="仿宋_GB2312" w:eastAsia="仿宋_GB2312" w:cs="仿宋_GB2312"/>
          <w:color w:val="auto"/>
          <w:lang w:eastAsia="zh-CN"/>
        </w:rPr>
        <w:t>宁化县</w:t>
      </w:r>
      <w:r>
        <w:rPr>
          <w:rFonts w:hint="eastAsia" w:ascii="仿宋_GB2312" w:hAnsi="仿宋_GB2312" w:eastAsia="仿宋_GB2312" w:cs="仿宋_GB2312"/>
          <w:color w:val="auto"/>
        </w:rPr>
        <w:t>人民法院于20</w:t>
      </w:r>
      <w:r>
        <w:rPr>
          <w:rFonts w:hint="eastAsia" w:ascii="仿宋_GB2312" w:hAnsi="仿宋_GB2312" w:eastAsia="仿宋_GB2312" w:cs="仿宋_GB2312"/>
          <w:color w:val="auto"/>
          <w:lang w:val="en-US" w:eastAsia="zh-CN"/>
        </w:rPr>
        <w:t>19</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23</w:t>
      </w:r>
      <w:r>
        <w:rPr>
          <w:rFonts w:hint="eastAsia" w:ascii="仿宋_GB2312" w:hAnsi="仿宋_GB2312" w:eastAsia="仿宋_GB2312" w:cs="仿宋_GB2312"/>
          <w:color w:val="auto"/>
        </w:rPr>
        <w:t>日作出（20</w:t>
      </w:r>
      <w:r>
        <w:rPr>
          <w:rFonts w:hint="eastAsia" w:ascii="仿宋_GB2312" w:hAnsi="仿宋_GB2312" w:eastAsia="仿宋_GB2312" w:cs="仿宋_GB2312"/>
          <w:color w:val="auto"/>
          <w:lang w:val="en-US" w:eastAsia="zh-CN"/>
        </w:rPr>
        <w:t>19</w:t>
      </w:r>
      <w:r>
        <w:rPr>
          <w:rFonts w:hint="eastAsia" w:ascii="仿宋_GB2312" w:hAnsi="仿宋_GB2312" w:eastAsia="仿宋_GB2312" w:cs="仿宋_GB2312"/>
          <w:color w:val="auto"/>
        </w:rPr>
        <w:t>）闽0</w:t>
      </w:r>
      <w:r>
        <w:rPr>
          <w:rFonts w:hint="eastAsia" w:ascii="仿宋_GB2312" w:hAnsi="仿宋_GB2312" w:eastAsia="仿宋_GB2312" w:cs="仿宋_GB2312"/>
          <w:color w:val="auto"/>
          <w:lang w:val="en-US" w:eastAsia="zh-CN"/>
        </w:rPr>
        <w:t>424</w:t>
      </w:r>
      <w:r>
        <w:rPr>
          <w:rFonts w:hint="eastAsia" w:ascii="仿宋_GB2312" w:hAnsi="仿宋_GB2312" w:eastAsia="仿宋_GB2312" w:cs="仿宋_GB2312"/>
          <w:color w:val="auto"/>
        </w:rPr>
        <w:t>刑初</w:t>
      </w:r>
      <w:r>
        <w:rPr>
          <w:rFonts w:hint="eastAsia" w:ascii="仿宋_GB2312" w:hAnsi="仿宋_GB2312" w:eastAsia="仿宋_GB2312" w:cs="仿宋_GB2312"/>
          <w:color w:val="auto"/>
          <w:lang w:val="en-US" w:eastAsia="zh-CN"/>
        </w:rPr>
        <w:t>105</w:t>
      </w:r>
      <w:r>
        <w:rPr>
          <w:rFonts w:hint="eastAsia" w:ascii="仿宋_GB2312" w:hAnsi="仿宋_GB2312" w:eastAsia="仿宋_GB2312" w:cs="仿宋_GB2312"/>
          <w:color w:val="auto"/>
        </w:rPr>
        <w:t>号刑事判决，以被告人</w:t>
      </w:r>
      <w:r>
        <w:rPr>
          <w:rFonts w:hint="eastAsia" w:ascii="仿宋_GB2312" w:hAnsi="仿宋_GB2312" w:eastAsia="仿宋_GB2312" w:cs="仿宋_GB2312"/>
          <w:color w:val="auto"/>
          <w:lang w:eastAsia="zh-CN"/>
        </w:rPr>
        <w:t>郭昌合</w:t>
      </w:r>
      <w:r>
        <w:rPr>
          <w:rFonts w:hint="eastAsia" w:ascii="仿宋_GB2312" w:hAnsi="仿宋_GB2312" w:eastAsia="仿宋_GB2312" w:cs="仿宋_GB2312"/>
          <w:color w:val="auto"/>
        </w:rPr>
        <w:t>犯</w:t>
      </w:r>
      <w:r>
        <w:rPr>
          <w:rFonts w:hint="eastAsia" w:ascii="仿宋_GB2312" w:hAnsi="仿宋_GB2312" w:eastAsia="仿宋_GB2312" w:cs="仿宋_GB2312"/>
          <w:color w:val="auto"/>
          <w:lang w:eastAsia="zh-CN"/>
        </w:rPr>
        <w:t>诈骗</w:t>
      </w:r>
      <w:r>
        <w:rPr>
          <w:rFonts w:hint="eastAsia" w:ascii="仿宋_GB2312" w:hAnsi="仿宋_GB2312" w:eastAsia="仿宋_GB2312" w:cs="仿宋_GB2312"/>
          <w:color w:val="auto"/>
        </w:rPr>
        <w:t>罪，判处有期徒刑</w:t>
      </w:r>
      <w:r>
        <w:rPr>
          <w:rFonts w:hint="eastAsia" w:ascii="仿宋_GB2312" w:hAnsi="仿宋_GB2312" w:eastAsia="仿宋_GB2312" w:cs="仿宋_GB2312"/>
          <w:color w:val="auto"/>
          <w:lang w:eastAsia="zh-CN"/>
        </w:rPr>
        <w:t>八年，</w:t>
      </w:r>
      <w:r>
        <w:rPr>
          <w:rFonts w:hint="eastAsia" w:ascii="仿宋_GB2312" w:hAnsi="仿宋_GB2312" w:eastAsia="仿宋_GB2312" w:cs="仿宋_GB2312"/>
          <w:color w:val="auto"/>
        </w:rPr>
        <w:t>并处</w:t>
      </w:r>
      <w:r>
        <w:rPr>
          <w:rFonts w:hint="eastAsia" w:ascii="仿宋_GB2312" w:hAnsi="仿宋_GB2312" w:eastAsia="仿宋_GB2312" w:cs="仿宋_GB2312"/>
          <w:color w:val="auto"/>
          <w:lang w:eastAsia="zh-CN"/>
        </w:rPr>
        <w:t>罚金人民币</w:t>
      </w:r>
      <w:r>
        <w:rPr>
          <w:rFonts w:hint="eastAsia" w:ascii="仿宋_GB2312" w:hAnsi="仿宋_GB2312" w:eastAsia="仿宋_GB2312" w:cs="仿宋_GB2312"/>
          <w:color w:val="auto"/>
        </w:rPr>
        <w:t>1</w:t>
      </w:r>
      <w:r>
        <w:rPr>
          <w:rFonts w:hint="eastAsia" w:ascii="仿宋_GB2312" w:hAnsi="仿宋_GB2312" w:eastAsia="仿宋_GB2312" w:cs="仿宋_GB2312"/>
          <w:color w:val="auto"/>
          <w:lang w:val="en-US" w:eastAsia="zh-CN"/>
        </w:rPr>
        <w:t>00</w:t>
      </w:r>
      <w:r>
        <w:rPr>
          <w:rFonts w:hint="eastAsia" w:ascii="仿宋_GB2312" w:hAnsi="仿宋_GB2312" w:eastAsia="仿宋_GB2312" w:cs="仿宋_GB2312"/>
          <w:color w:val="auto"/>
        </w:rPr>
        <w:t>000元，</w:t>
      </w:r>
      <w:r>
        <w:rPr>
          <w:rFonts w:hint="eastAsia" w:ascii="仿宋_GB2312" w:hAnsi="仿宋_GB2312" w:eastAsia="仿宋_GB2312" w:cs="仿宋_GB2312"/>
          <w:color w:val="auto"/>
          <w:lang w:eastAsia="zh-CN"/>
        </w:rPr>
        <w:t>继续向被告人郭昌合追</w:t>
      </w:r>
      <w:r>
        <w:rPr>
          <w:rFonts w:hint="eastAsia" w:ascii="仿宋_GB2312" w:hAnsi="仿宋_GB2312" w:eastAsia="仿宋_GB2312" w:cs="仿宋_GB2312"/>
          <w:color w:val="auto"/>
        </w:rPr>
        <w:t>缴违法所得人民币73500元</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刑期自20</w:t>
      </w:r>
      <w:r>
        <w:rPr>
          <w:rFonts w:hint="eastAsia" w:ascii="仿宋_GB2312" w:hAnsi="仿宋_GB2312" w:eastAsia="仿宋_GB2312" w:cs="仿宋_GB2312"/>
          <w:color w:val="auto"/>
          <w:lang w:val="en-US" w:eastAsia="zh-CN"/>
        </w:rPr>
        <w:t>18</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日起至20</w:t>
      </w:r>
      <w:r>
        <w:rPr>
          <w:rFonts w:hint="eastAsia" w:ascii="仿宋_GB2312" w:hAnsi="仿宋_GB2312" w:eastAsia="仿宋_GB2312" w:cs="仿宋_GB2312"/>
          <w:color w:val="auto"/>
          <w:lang w:val="en-US" w:eastAsia="zh-CN"/>
        </w:rPr>
        <w:t>26</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日止</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宣判后，该犯不服，提出上诉，福建省</w:t>
      </w:r>
      <w:r>
        <w:rPr>
          <w:rFonts w:hint="eastAsia" w:ascii="仿宋_GB2312" w:hAnsi="仿宋_GB2312" w:eastAsia="仿宋_GB2312" w:cs="仿宋_GB2312"/>
          <w:color w:val="auto"/>
          <w:lang w:eastAsia="zh-CN"/>
        </w:rPr>
        <w:t>三明</w:t>
      </w:r>
      <w:r>
        <w:rPr>
          <w:rFonts w:hint="eastAsia" w:ascii="仿宋_GB2312" w:hAnsi="仿宋_GB2312" w:eastAsia="仿宋_GB2312" w:cs="仿宋_GB2312"/>
          <w:color w:val="auto"/>
        </w:rPr>
        <w:t>市中级人民法院于202</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15</w:t>
      </w:r>
      <w:r>
        <w:rPr>
          <w:rFonts w:hint="eastAsia" w:ascii="仿宋_GB2312" w:hAnsi="仿宋_GB2312" w:eastAsia="仿宋_GB2312" w:cs="仿宋_GB2312"/>
          <w:color w:val="auto"/>
        </w:rPr>
        <w:t>日作出（202</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rPr>
        <w:t>）闽0</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刑终</w:t>
      </w:r>
      <w:r>
        <w:rPr>
          <w:rFonts w:hint="eastAsia" w:ascii="仿宋_GB2312" w:hAnsi="仿宋_GB2312" w:eastAsia="仿宋_GB2312" w:cs="仿宋_GB2312"/>
          <w:color w:val="auto"/>
          <w:lang w:val="en-US" w:eastAsia="zh-CN"/>
        </w:rPr>
        <w:t>83</w:t>
      </w:r>
      <w:r>
        <w:rPr>
          <w:rFonts w:hint="eastAsia" w:ascii="仿宋_GB2312" w:hAnsi="仿宋_GB2312" w:eastAsia="仿宋_GB2312" w:cs="仿宋_GB2312"/>
          <w:color w:val="auto"/>
        </w:rPr>
        <w:t>号刑事</w:t>
      </w:r>
      <w:r>
        <w:rPr>
          <w:rFonts w:hint="eastAsia" w:ascii="仿宋_GB2312" w:hAnsi="仿宋_GB2312" w:eastAsia="仿宋_GB2312" w:cs="仿宋_GB2312"/>
          <w:color w:val="auto"/>
          <w:lang w:eastAsia="zh-CN"/>
        </w:rPr>
        <w:t>判决</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撤销宁化县</w:t>
      </w:r>
      <w:r>
        <w:rPr>
          <w:rFonts w:hint="eastAsia" w:ascii="仿宋_GB2312" w:hAnsi="仿宋_GB2312" w:eastAsia="仿宋_GB2312" w:cs="仿宋_GB2312"/>
          <w:color w:val="auto"/>
        </w:rPr>
        <w:t>人民法院于（20</w:t>
      </w:r>
      <w:r>
        <w:rPr>
          <w:rFonts w:hint="eastAsia" w:ascii="仿宋_GB2312" w:hAnsi="仿宋_GB2312" w:eastAsia="仿宋_GB2312" w:cs="仿宋_GB2312"/>
          <w:color w:val="auto"/>
          <w:lang w:val="en-US" w:eastAsia="zh-CN"/>
        </w:rPr>
        <w:t>19</w:t>
      </w:r>
      <w:r>
        <w:rPr>
          <w:rFonts w:hint="eastAsia" w:ascii="仿宋_GB2312" w:hAnsi="仿宋_GB2312" w:eastAsia="仿宋_GB2312" w:cs="仿宋_GB2312"/>
          <w:color w:val="auto"/>
        </w:rPr>
        <w:t>）闽0</w:t>
      </w:r>
      <w:r>
        <w:rPr>
          <w:rFonts w:hint="eastAsia" w:ascii="仿宋_GB2312" w:hAnsi="仿宋_GB2312" w:eastAsia="仿宋_GB2312" w:cs="仿宋_GB2312"/>
          <w:color w:val="auto"/>
          <w:lang w:val="en-US" w:eastAsia="zh-CN"/>
        </w:rPr>
        <w:t>424</w:t>
      </w:r>
      <w:r>
        <w:rPr>
          <w:rFonts w:hint="eastAsia" w:ascii="仿宋_GB2312" w:hAnsi="仿宋_GB2312" w:eastAsia="仿宋_GB2312" w:cs="仿宋_GB2312"/>
          <w:color w:val="auto"/>
        </w:rPr>
        <w:t>刑初</w:t>
      </w:r>
      <w:r>
        <w:rPr>
          <w:rFonts w:hint="eastAsia" w:ascii="仿宋_GB2312" w:hAnsi="仿宋_GB2312" w:eastAsia="仿宋_GB2312" w:cs="仿宋_GB2312"/>
          <w:color w:val="auto"/>
          <w:lang w:val="en-US" w:eastAsia="zh-CN"/>
        </w:rPr>
        <w:t>105</w:t>
      </w:r>
      <w:r>
        <w:rPr>
          <w:rFonts w:hint="eastAsia" w:ascii="仿宋_GB2312" w:hAnsi="仿宋_GB2312" w:eastAsia="仿宋_GB2312" w:cs="仿宋_GB2312"/>
          <w:color w:val="auto"/>
        </w:rPr>
        <w:t>号刑事判决</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以</w:t>
      </w:r>
      <w:r>
        <w:rPr>
          <w:rFonts w:hint="eastAsia" w:ascii="仿宋_GB2312" w:hAnsi="仿宋_GB2312" w:eastAsia="仿宋_GB2312" w:cs="仿宋_GB2312"/>
          <w:color w:val="auto"/>
          <w:lang w:eastAsia="zh-CN"/>
        </w:rPr>
        <w:t>上诉人郭昌合</w:t>
      </w:r>
      <w:r>
        <w:rPr>
          <w:rFonts w:hint="eastAsia" w:ascii="仿宋_GB2312" w:hAnsi="仿宋_GB2312" w:eastAsia="仿宋_GB2312" w:cs="仿宋_GB2312"/>
          <w:color w:val="auto"/>
        </w:rPr>
        <w:t>犯</w:t>
      </w:r>
      <w:r>
        <w:rPr>
          <w:rFonts w:hint="eastAsia" w:ascii="仿宋_GB2312" w:hAnsi="仿宋_GB2312" w:eastAsia="仿宋_GB2312" w:cs="仿宋_GB2312"/>
          <w:color w:val="auto"/>
          <w:lang w:eastAsia="zh-CN"/>
        </w:rPr>
        <w:t>诈骗</w:t>
      </w:r>
      <w:r>
        <w:rPr>
          <w:rFonts w:hint="eastAsia" w:ascii="仿宋_GB2312" w:hAnsi="仿宋_GB2312" w:eastAsia="仿宋_GB2312" w:cs="仿宋_GB2312"/>
          <w:color w:val="auto"/>
        </w:rPr>
        <w:t>罪，判处有期徒刑</w:t>
      </w:r>
      <w:r>
        <w:rPr>
          <w:rFonts w:hint="eastAsia" w:ascii="仿宋_GB2312" w:hAnsi="仿宋_GB2312" w:eastAsia="仿宋_GB2312" w:cs="仿宋_GB2312"/>
          <w:color w:val="auto"/>
          <w:lang w:eastAsia="zh-CN"/>
        </w:rPr>
        <w:t>六年，</w:t>
      </w:r>
      <w:r>
        <w:rPr>
          <w:rFonts w:hint="eastAsia" w:ascii="仿宋_GB2312" w:hAnsi="仿宋_GB2312" w:eastAsia="仿宋_GB2312" w:cs="仿宋_GB2312"/>
          <w:color w:val="auto"/>
        </w:rPr>
        <w:t>并处</w:t>
      </w:r>
      <w:r>
        <w:rPr>
          <w:rFonts w:hint="eastAsia" w:ascii="仿宋_GB2312" w:hAnsi="仿宋_GB2312" w:eastAsia="仿宋_GB2312" w:cs="仿宋_GB2312"/>
          <w:color w:val="auto"/>
          <w:lang w:eastAsia="zh-CN"/>
        </w:rPr>
        <w:t>罚金人民币</w:t>
      </w:r>
      <w:r>
        <w:rPr>
          <w:rFonts w:hint="eastAsia" w:ascii="仿宋_GB2312" w:hAnsi="仿宋_GB2312" w:eastAsia="仿宋_GB2312" w:cs="仿宋_GB2312"/>
          <w:color w:val="auto"/>
        </w:rPr>
        <w:t>1</w:t>
      </w:r>
      <w:r>
        <w:rPr>
          <w:rFonts w:hint="eastAsia" w:ascii="仿宋_GB2312" w:hAnsi="仿宋_GB2312" w:eastAsia="仿宋_GB2312" w:cs="仿宋_GB2312"/>
          <w:color w:val="auto"/>
          <w:lang w:val="en-US" w:eastAsia="zh-CN"/>
        </w:rPr>
        <w:t>00</w:t>
      </w:r>
      <w:r>
        <w:rPr>
          <w:rFonts w:hint="eastAsia" w:ascii="仿宋_GB2312" w:hAnsi="仿宋_GB2312" w:eastAsia="仿宋_GB2312" w:cs="仿宋_GB2312"/>
          <w:color w:val="auto"/>
        </w:rPr>
        <w:t>000元，</w:t>
      </w:r>
      <w:r>
        <w:rPr>
          <w:rFonts w:hint="eastAsia" w:ascii="仿宋_GB2312" w:hAnsi="仿宋_GB2312" w:eastAsia="仿宋_GB2312" w:cs="仿宋_GB2312"/>
          <w:color w:val="auto"/>
          <w:lang w:eastAsia="zh-CN"/>
        </w:rPr>
        <w:t>退缴的违法所得人民币73500元，予以没收，上缴国库。</w:t>
      </w:r>
      <w:r>
        <w:rPr>
          <w:rFonts w:hint="eastAsia" w:ascii="仿宋_GB2312" w:hAnsi="仿宋_GB2312" w:eastAsia="仿宋_GB2312" w:cs="仿宋_GB2312"/>
          <w:color w:val="auto"/>
        </w:rPr>
        <w:t>刑期自20</w:t>
      </w:r>
      <w:r>
        <w:rPr>
          <w:rFonts w:hint="eastAsia" w:ascii="仿宋_GB2312" w:hAnsi="仿宋_GB2312" w:eastAsia="仿宋_GB2312" w:cs="仿宋_GB2312"/>
          <w:color w:val="auto"/>
          <w:lang w:val="en-US" w:eastAsia="zh-CN"/>
        </w:rPr>
        <w:t>18</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9</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19</w:t>
      </w:r>
      <w:r>
        <w:rPr>
          <w:rFonts w:hint="eastAsia" w:ascii="仿宋_GB2312" w:hAnsi="仿宋_GB2312" w:eastAsia="仿宋_GB2312" w:cs="仿宋_GB2312"/>
          <w:color w:val="auto"/>
        </w:rPr>
        <w:t>日起至20</w:t>
      </w:r>
      <w:r>
        <w:rPr>
          <w:rFonts w:hint="eastAsia" w:ascii="仿宋_GB2312" w:hAnsi="仿宋_GB2312" w:eastAsia="仿宋_GB2312" w:cs="仿宋_GB2312"/>
          <w:color w:val="auto"/>
          <w:lang w:val="en-US" w:eastAsia="zh-CN"/>
        </w:rPr>
        <w:t>24</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24</w:t>
      </w:r>
      <w:r>
        <w:rPr>
          <w:rFonts w:hint="eastAsia" w:ascii="仿宋_GB2312" w:hAnsi="仿宋_GB2312" w:eastAsia="仿宋_GB2312" w:cs="仿宋_GB2312"/>
          <w:color w:val="auto"/>
        </w:rPr>
        <w:t>日止</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202</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18</w:t>
      </w:r>
      <w:r>
        <w:rPr>
          <w:rFonts w:hint="eastAsia" w:ascii="仿宋_GB2312" w:hAnsi="仿宋_GB2312" w:eastAsia="仿宋_GB2312" w:cs="仿宋_GB2312"/>
          <w:color w:val="auto"/>
        </w:rPr>
        <w:t>日交付福建省永安监狱执行刑罚。属</w:t>
      </w:r>
      <w:r>
        <w:rPr>
          <w:rFonts w:hint="eastAsia" w:ascii="仿宋_GB2312" w:hAnsi="仿宋_GB2312" w:eastAsia="仿宋_GB2312" w:cs="仿宋_GB2312"/>
          <w:color w:val="auto"/>
          <w:lang w:eastAsia="zh-CN"/>
        </w:rPr>
        <w:t>宽管</w:t>
      </w:r>
      <w:r>
        <w:rPr>
          <w:rFonts w:hint="eastAsia" w:ascii="仿宋_GB2312" w:hAnsi="仿宋_GB2312" w:eastAsia="仿宋_GB2312" w:cs="仿宋_GB2312"/>
          <w:color w:val="auto"/>
        </w:rPr>
        <w:t>级罪犯。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罪犯</w:t>
      </w:r>
      <w:r>
        <w:rPr>
          <w:rFonts w:hint="eastAsia" w:ascii="仿宋_GB2312" w:hAnsi="仿宋_GB2312" w:eastAsia="仿宋_GB2312" w:cs="仿宋_GB2312"/>
          <w:color w:val="auto"/>
          <w:lang w:eastAsia="zh-CN"/>
        </w:rPr>
        <w:t>郭昌合</w:t>
      </w:r>
      <w:r>
        <w:rPr>
          <w:rFonts w:hint="eastAsia" w:ascii="仿宋_GB2312" w:hAnsi="仿宋_GB2312" w:eastAsia="仿宋_GB2312" w:cs="仿宋_GB2312"/>
          <w:color w:val="auto"/>
        </w:rPr>
        <w:t>在服刑期间，确有悔改表现：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bottom"/>
        <w:rPr>
          <w:rFonts w:hint="eastAsia" w:ascii="仿宋_GB2312" w:hAnsi="仿宋_GB2312" w:eastAsia="仿宋_GB2312" w:cs="仿宋_GB2312"/>
          <w:color w:val="auto"/>
        </w:rPr>
      </w:pPr>
      <w:r>
        <w:rPr>
          <w:rFonts w:hint="eastAsia" w:ascii="仿宋_GB2312" w:hAnsi="仿宋_GB2312" w:eastAsia="仿宋_GB2312" w:cs="仿宋_GB2312"/>
          <w:color w:val="auto"/>
        </w:rPr>
        <w:t>在遵守法律法规和监规纪律方面：该犯在考核期内有违规扣分情况，经教育后，能遵守法律法规和各项监规纪律，以《监狱服刑人员行为规范》要求自己。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在参加生产劳动方面：该犯能态度端正，服从分配，现从事</w:t>
      </w:r>
      <w:r>
        <w:rPr>
          <w:rFonts w:hint="eastAsia" w:ascii="仿宋_GB2312" w:hAnsi="仿宋_GB2312" w:eastAsia="仿宋_GB2312" w:cs="仿宋_GB2312"/>
          <w:color w:val="auto"/>
          <w:lang w:eastAsia="zh-CN"/>
        </w:rPr>
        <w:t>车</w:t>
      </w:r>
      <w:r>
        <w:rPr>
          <w:rFonts w:hint="eastAsia" w:ascii="仿宋_GB2312" w:hAnsi="仿宋_GB2312" w:eastAsia="仿宋_GB2312" w:cs="仿宋_GB2312"/>
          <w:color w:val="auto"/>
        </w:rPr>
        <w:t>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该犯本轮考核期内累计获39</w:t>
      </w:r>
      <w:r>
        <w:rPr>
          <w:rFonts w:hint="eastAsia" w:ascii="仿宋_GB2312" w:hAnsi="仿宋_GB2312" w:eastAsia="仿宋_GB2312" w:cs="仿宋_GB2312"/>
          <w:color w:val="auto"/>
          <w:lang w:val="en-US" w:eastAsia="zh-CN"/>
        </w:rPr>
        <w:t>71</w:t>
      </w:r>
      <w:r>
        <w:rPr>
          <w:rFonts w:hint="eastAsia" w:ascii="仿宋_GB2312" w:hAnsi="仿宋_GB2312" w:eastAsia="仿宋_GB2312" w:cs="仿宋_GB2312"/>
          <w:color w:val="auto"/>
        </w:rPr>
        <w:t>.3分，获表扬</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次，物质奖励1次。间隔期202</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7</w:t>
      </w:r>
      <w:r>
        <w:rPr>
          <w:rFonts w:hint="eastAsia" w:ascii="仿宋_GB2312" w:hAnsi="仿宋_GB2312" w:eastAsia="仿宋_GB2312" w:cs="仿宋_GB2312"/>
          <w:color w:val="auto"/>
        </w:rPr>
        <w:t>月至2023年</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月共获39</w:t>
      </w:r>
      <w:r>
        <w:rPr>
          <w:rFonts w:hint="eastAsia" w:ascii="仿宋_GB2312" w:hAnsi="仿宋_GB2312" w:eastAsia="仿宋_GB2312" w:cs="仿宋_GB2312"/>
          <w:color w:val="auto"/>
          <w:lang w:val="en-US" w:eastAsia="zh-CN"/>
        </w:rPr>
        <w:t>71</w:t>
      </w:r>
      <w:r>
        <w:rPr>
          <w:rFonts w:hint="eastAsia" w:ascii="仿宋_GB2312" w:hAnsi="仿宋_GB2312" w:eastAsia="仿宋_GB2312" w:cs="仿宋_GB2312"/>
          <w:color w:val="auto"/>
        </w:rPr>
        <w:t>.3分。考核期内违规</w:t>
      </w:r>
      <w:r>
        <w:rPr>
          <w:rFonts w:hint="eastAsia" w:ascii="仿宋_GB2312" w:hAnsi="仿宋_GB2312" w:cs="仿宋_GB2312"/>
          <w:color w:val="auto"/>
          <w:lang w:val="en-US" w:eastAsia="zh-CN"/>
        </w:rPr>
        <w:t>5</w:t>
      </w:r>
      <w:r>
        <w:rPr>
          <w:rFonts w:hint="eastAsia" w:ascii="仿宋_GB2312" w:hAnsi="仿宋_GB2312" w:eastAsia="仿宋_GB2312" w:cs="仿宋_GB2312"/>
          <w:color w:val="auto"/>
        </w:rPr>
        <w:t>次，累计扣</w:t>
      </w:r>
      <w:r>
        <w:rPr>
          <w:rFonts w:hint="eastAsia" w:ascii="仿宋_GB2312" w:hAnsi="仿宋_GB2312" w:cs="仿宋_GB2312"/>
          <w:color w:val="auto"/>
          <w:lang w:val="en-US" w:eastAsia="zh-CN"/>
        </w:rPr>
        <w:t>52</w:t>
      </w:r>
      <w:r>
        <w:rPr>
          <w:rFonts w:hint="eastAsia" w:ascii="仿宋_GB2312" w:hAnsi="仿宋_GB2312" w:eastAsia="仿宋_GB2312" w:cs="仿宋_GB2312"/>
          <w:color w:val="auto"/>
        </w:rPr>
        <w:t>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该犯原判财产性判项罚金人民币100000元，本次拟向三明市中级人民法院缴纳罚金人民币</w:t>
      </w:r>
      <w:r>
        <w:rPr>
          <w:rFonts w:hint="eastAsia" w:ascii="仿宋_GB2312" w:hAnsi="仿宋_GB2312" w:eastAsia="仿宋_GB2312" w:cs="仿宋_GB2312"/>
          <w:color w:val="auto"/>
          <w:lang w:val="en-US" w:eastAsia="zh-CN"/>
        </w:rPr>
        <w:t>30000</w:t>
      </w:r>
      <w:r>
        <w:rPr>
          <w:rFonts w:hint="eastAsia" w:ascii="仿宋_GB2312" w:hAnsi="仿宋_GB2312" w:eastAsia="仿宋_GB2312" w:cs="仿宋_GB2312"/>
          <w:color w:val="auto"/>
        </w:rPr>
        <w:t>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罪犯</w:t>
      </w:r>
      <w:r>
        <w:rPr>
          <w:rFonts w:hint="eastAsia" w:ascii="仿宋_GB2312" w:hAnsi="仿宋_GB2312" w:eastAsia="仿宋_GB2312" w:cs="仿宋_GB2312"/>
          <w:color w:val="auto"/>
          <w:lang w:eastAsia="zh-CN"/>
        </w:rPr>
        <w:t>郭昌合</w:t>
      </w:r>
      <w:r>
        <w:rPr>
          <w:rFonts w:hint="eastAsia" w:ascii="仿宋_GB2312" w:hAnsi="仿宋_GB2312" w:eastAsia="仿宋_GB2312" w:cs="仿宋_GB2312"/>
          <w:color w:val="auto"/>
        </w:rPr>
        <w:t>在服刑期间，确有悔改表现，依照《中华人民共和国刑法》第78、79条、《中华人民共和国刑事诉讼法》第273条第二款和《中华人民共和国监狱法》第29条之规定，建议对罪犯</w:t>
      </w:r>
      <w:r>
        <w:rPr>
          <w:rFonts w:hint="eastAsia" w:ascii="仿宋_GB2312" w:hAnsi="仿宋_GB2312" w:eastAsia="仿宋_GB2312" w:cs="仿宋_GB2312"/>
          <w:color w:val="auto"/>
          <w:lang w:eastAsia="zh-CN"/>
        </w:rPr>
        <w:t>郭昌合</w:t>
      </w:r>
      <w:r>
        <w:rPr>
          <w:rFonts w:hint="eastAsia" w:ascii="仿宋_GB2312" w:hAnsi="仿宋_GB2312" w:eastAsia="仿宋_GB2312" w:cs="仿宋_GB2312"/>
          <w:color w:val="auto"/>
        </w:rPr>
        <w:t>予以减刑</w:t>
      </w:r>
      <w:r>
        <w:rPr>
          <w:rFonts w:hint="eastAsia" w:ascii="仿宋_GB2312" w:hAnsi="仿宋_GB2312" w:cs="仿宋_GB2312"/>
          <w:color w:val="auto"/>
          <w:lang w:eastAsia="zh-CN"/>
        </w:rPr>
        <w:t>六</w:t>
      </w:r>
      <w:r>
        <w:rPr>
          <w:rFonts w:hint="eastAsia" w:ascii="仿宋_GB2312" w:hAnsi="仿宋_GB2312" w:eastAsia="仿宋_GB2312" w:cs="仿宋_GB2312"/>
          <w:color w:val="auto"/>
        </w:rPr>
        <w:t>个月。特提请你院审理裁定。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此致</w:t>
      </w:r>
    </w:p>
    <w:p>
      <w:pPr>
        <w:keepNext w:val="0"/>
        <w:keepLines w:val="0"/>
        <w:pageBreakBefore w:val="0"/>
        <w:widowControl w:val="0"/>
        <w:kinsoku/>
        <w:wordWrap/>
        <w:overflowPunct/>
        <w:topLinePunct w:val="0"/>
        <w:autoSpaceDE/>
        <w:autoSpaceDN/>
        <w:bidi w:val="0"/>
        <w:adjustRightInd/>
        <w:snapToGrid/>
        <w:spacing w:line="52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三明市中级人民法院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附件：⒈罪犯</w:t>
      </w:r>
      <w:r>
        <w:rPr>
          <w:rFonts w:hint="eastAsia" w:ascii="仿宋_GB2312" w:hAnsi="仿宋_GB2312" w:eastAsia="仿宋_GB2312" w:cs="仿宋_GB2312"/>
          <w:color w:val="auto"/>
          <w:lang w:eastAsia="zh-CN"/>
        </w:rPr>
        <w:t>郭昌合</w:t>
      </w:r>
      <w:r>
        <w:rPr>
          <w:rFonts w:hint="eastAsia" w:ascii="仿宋_GB2312" w:hAnsi="仿宋_GB2312" w:eastAsia="仿宋_GB2312" w:cs="仿宋_GB2312"/>
          <w:color w:val="auto"/>
        </w:rPr>
        <w:t>卷宗贰册</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rPr>
          <w:rFonts w:hint="eastAsia" w:ascii="仿宋_GB2312" w:hAnsi="仿宋_GB2312" w:eastAsia="仿宋_GB2312" w:cs="仿宋_GB2312"/>
          <w:color w:val="auto"/>
        </w:rPr>
      </w:pPr>
      <w:r>
        <w:rPr>
          <w:rFonts w:hint="eastAsia" w:ascii="仿宋_GB2312" w:hAnsi="仿宋_GB2312" w:eastAsia="仿宋_GB2312" w:cs="仿宋_GB2312"/>
          <w:color w:val="auto"/>
        </w:rPr>
        <w:t>⒉减刑建议书叁份</w:t>
      </w:r>
    </w:p>
    <w:p>
      <w:pPr>
        <w:spacing w:line="420" w:lineRule="exact"/>
        <w:ind w:firstLine="1600" w:firstLineChars="500"/>
        <w:rPr>
          <w:rFonts w:hint="eastAsia" w:ascii="仿宋_GB2312" w:hAnsi="仿宋_GB2312" w:eastAsia="仿宋_GB2312" w:cs="仿宋_GB2312"/>
          <w:color w:val="auto"/>
        </w:rPr>
      </w:pPr>
    </w:p>
    <w:p>
      <w:pPr>
        <w:spacing w:line="420" w:lineRule="exact"/>
        <w:ind w:firstLine="1600" w:firstLineChars="500"/>
        <w:rPr>
          <w:rFonts w:hint="eastAsia" w:ascii="仿宋_GB2312" w:hAnsi="仿宋_GB2312" w:eastAsia="仿宋_GB2312" w:cs="仿宋_GB2312"/>
          <w:color w:val="auto"/>
        </w:rPr>
      </w:pPr>
    </w:p>
    <w:p>
      <w:pPr>
        <w:spacing w:line="420" w:lineRule="exact"/>
        <w:ind w:firstLine="1600" w:firstLineChars="500"/>
        <w:rPr>
          <w:rFonts w:hint="eastAsia" w:ascii="仿宋_GB2312" w:hAnsi="仿宋_GB2312" w:eastAsia="仿宋_GB2312" w:cs="仿宋_GB2312"/>
          <w:color w:val="auto"/>
        </w:rPr>
      </w:pPr>
    </w:p>
    <w:p>
      <w:pPr>
        <w:spacing w:line="420" w:lineRule="exact"/>
        <w:ind w:firstLine="1600" w:firstLineChars="500"/>
        <w:rPr>
          <w:rFonts w:hint="eastAsia" w:ascii="仿宋_GB2312" w:hAnsi="仿宋_GB2312" w:eastAsia="仿宋_GB2312" w:cs="仿宋_GB2312"/>
          <w:color w:val="auto"/>
        </w:rPr>
      </w:pPr>
    </w:p>
    <w:p>
      <w:pPr>
        <w:spacing w:line="440" w:lineRule="exact"/>
        <w:ind w:firstLine="614" w:firstLineChars="192"/>
        <w:jc w:val="center"/>
        <w:rPr>
          <w:rFonts w:ascii="Times New Roman" w:hAnsi="Times New Roman" w:cs="Times New Roman"/>
          <w:color w:val="auto"/>
        </w:rPr>
      </w:pPr>
      <w:r>
        <w:rPr>
          <w:rFonts w:hint="eastAsia" w:ascii="Times New Roman" w:hAnsi="Times New Roman" w:cs="仿宋_GB2312"/>
          <w:color w:val="auto"/>
          <w:lang w:val="en-US" w:eastAsia="zh-CN"/>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ind w:firstLine="640"/>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37</w:t>
      </w:r>
    </w:p>
    <w:p>
      <w:pPr>
        <w:snapToGrid w:val="0"/>
        <w:spacing w:line="460" w:lineRule="exact"/>
        <w:jc w:val="center"/>
        <w:rPr>
          <w:rFonts w:hint="eastAsia" w:ascii="方正小标宋简体" w:hAnsi="方正小标宋简体" w:eastAsia="方正小标宋简体" w:cs="方正小标宋简体"/>
          <w:color w:val="auto"/>
          <w:sz w:val="44"/>
          <w:szCs w:val="44"/>
        </w:rPr>
      </w:pPr>
    </w:p>
    <w:p>
      <w:pPr>
        <w:snapToGrid w:val="0"/>
        <w:spacing w:line="460" w:lineRule="exact"/>
        <w:jc w:val="center"/>
        <w:rPr>
          <w:rFonts w:hint="eastAsia" w:ascii="方正小标宋简体" w:hAnsi="方正小标宋简体" w:eastAsia="方正小标宋简体" w:cs="方正小标宋简体"/>
          <w:color w:val="auto"/>
          <w:sz w:val="44"/>
          <w:szCs w:val="44"/>
        </w:rPr>
      </w:pPr>
    </w:p>
    <w:p>
      <w:pPr>
        <w:snapToGrid w:val="0"/>
        <w:spacing w:line="460" w:lineRule="exact"/>
        <w:jc w:val="center"/>
        <w:rPr>
          <w:rFonts w:hint="eastAsia" w:ascii="方正小标宋简体" w:hAnsi="方正小标宋简体" w:eastAsia="方正小标宋简体" w:cs="方正小标宋简体"/>
          <w:color w:val="auto"/>
          <w:sz w:val="44"/>
          <w:szCs w:val="44"/>
        </w:rPr>
      </w:pPr>
    </w:p>
    <w:p>
      <w:pPr>
        <w:snapToGrid w:val="0"/>
        <w:spacing w:line="460" w:lineRule="exact"/>
        <w:jc w:val="both"/>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 xml:space="preserve">                 </w:t>
      </w: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Times New Roman"/>
          <w:color w:val="auto"/>
        </w:rPr>
      </w:pPr>
      <w:r>
        <w:rPr>
          <w:rFonts w:hint="eastAsia" w:ascii="Times New Roman" w:hAnsi="Times New Roman" w:eastAsia="楷体_GB2312" w:cs="楷体_GB2312"/>
          <w:color w:val="auto"/>
        </w:rPr>
        <w:t>〔</w:t>
      </w:r>
      <w:r>
        <w:rPr>
          <w:rFonts w:ascii="Times New Roman" w:hAnsi="Times New Roman" w:eastAsia="楷体_GB2312" w:cs="Times New Roman"/>
          <w:color w:val="auto"/>
        </w:rPr>
        <w:t>20</w:t>
      </w:r>
      <w:r>
        <w:rPr>
          <w:rFonts w:hint="eastAsia" w:ascii="Times New Roman" w:hAnsi="Times New Roman" w:eastAsia="楷体_GB2312" w:cs="Times New Roman"/>
          <w:color w:val="auto"/>
        </w:rPr>
        <w:t>2</w:t>
      </w:r>
      <w:r>
        <w:rPr>
          <w:rFonts w:hint="eastAsia" w:ascii="Times New Roman" w:hAnsi="Times New Roman" w:eastAsia="楷体_GB2312" w:cs="Times New Roman"/>
          <w:color w:val="auto"/>
          <w:lang w:val="en-US" w:eastAsia="zh-CN"/>
        </w:rPr>
        <w:t>4</w:t>
      </w:r>
      <w:r>
        <w:rPr>
          <w:rFonts w:hint="eastAsia" w:ascii="Times New Roman" w:hAnsi="Times New Roman" w:eastAsia="楷体_GB2312" w:cs="楷体_GB2312"/>
          <w:color w:val="auto"/>
        </w:rPr>
        <w:t>〕闽</w:t>
      </w:r>
      <w:r>
        <w:rPr>
          <w:rFonts w:hint="eastAsia" w:ascii="Times New Roman" w:hAnsi="Times New Roman" w:eastAsia="楷体_GB2312" w:cs="Times New Roman"/>
          <w:color w:val="auto"/>
        </w:rPr>
        <w:t>永</w:t>
      </w:r>
      <w:r>
        <w:rPr>
          <w:rFonts w:hint="eastAsia" w:ascii="Times New Roman" w:hAnsi="Times New Roman" w:eastAsia="楷体_GB2312" w:cs="楷体_GB2312"/>
          <w:color w:val="auto"/>
        </w:rPr>
        <w:t>狱减字第</w:t>
      </w:r>
      <w:r>
        <w:rPr>
          <w:rFonts w:hint="eastAsia" w:ascii="Times New Roman" w:hAnsi="Times New Roman" w:eastAsia="楷体_GB2312" w:cs="Times New Roman"/>
          <w:color w:val="auto"/>
          <w:lang w:val="en-US" w:eastAsia="zh-CN"/>
        </w:rPr>
        <w:t>38</w:t>
      </w:r>
      <w:r>
        <w:rPr>
          <w:rFonts w:hint="eastAsia" w:ascii="Times New Roman" w:hAnsi="Times New Roman" w:eastAsia="楷体_GB2312" w:cs="楷体_GB2312"/>
          <w:color w:val="auto"/>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罪犯</w:t>
      </w:r>
      <w:r>
        <w:rPr>
          <w:rFonts w:hint="eastAsia" w:ascii="仿宋_GB2312" w:hAnsi="仿宋_GB2312" w:eastAsia="仿宋_GB2312" w:cs="仿宋_GB2312"/>
          <w:color w:val="auto"/>
          <w:lang w:eastAsia="zh-CN"/>
        </w:rPr>
        <w:t>杨正高</w:t>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AUTOTEXTLIST  \* MERGEFORMAT </w:instrTex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rPr>
        <w:t>，男，汉族，</w:t>
      </w:r>
      <w:r>
        <w:rPr>
          <w:rFonts w:hint="eastAsia" w:ascii="仿宋_GB2312" w:hAnsi="仿宋_GB2312" w:eastAsia="仿宋_GB2312" w:cs="仿宋_GB2312"/>
          <w:color w:val="auto"/>
          <w:lang w:val="en-US" w:eastAsia="zh-CN"/>
        </w:rPr>
        <w:t>1974</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18</w:t>
      </w:r>
      <w:r>
        <w:rPr>
          <w:rFonts w:hint="eastAsia" w:ascii="仿宋_GB2312" w:hAnsi="仿宋_GB2312" w:eastAsia="仿宋_GB2312" w:cs="仿宋_GB2312"/>
          <w:color w:val="auto"/>
        </w:rPr>
        <w:t>日出生</w:t>
      </w:r>
      <w:r>
        <w:rPr>
          <w:rFonts w:hint="eastAsia" w:ascii="仿宋_GB2312" w:hAnsi="仿宋_GB2312" w:cs="仿宋_GB2312"/>
          <w:color w:val="auto"/>
          <w:lang w:eastAsia="zh-CN"/>
        </w:rPr>
        <w:t>，户籍地</w:t>
      </w:r>
      <w:r>
        <w:rPr>
          <w:rFonts w:hint="eastAsia" w:ascii="仿宋_GB2312" w:hAnsi="仿宋_GB2312" w:eastAsia="仿宋_GB2312" w:cs="仿宋_GB2312"/>
          <w:color w:val="auto"/>
          <w:lang w:eastAsia="zh-CN"/>
        </w:rPr>
        <w:t>贵州省织金县，捕前系务工。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福建省</w:t>
      </w:r>
      <w:r>
        <w:rPr>
          <w:rFonts w:hint="eastAsia" w:ascii="仿宋_GB2312" w:hAnsi="仿宋_GB2312" w:eastAsia="仿宋_GB2312" w:cs="仿宋_GB2312"/>
          <w:color w:val="auto"/>
          <w:lang w:eastAsia="zh-CN"/>
        </w:rPr>
        <w:t>永安市</w:t>
      </w:r>
      <w:r>
        <w:rPr>
          <w:rFonts w:hint="eastAsia" w:ascii="仿宋_GB2312" w:hAnsi="仿宋_GB2312" w:eastAsia="仿宋_GB2312" w:cs="仿宋_GB2312"/>
          <w:color w:val="auto"/>
        </w:rPr>
        <w:t>人民法院于20</w:t>
      </w:r>
      <w:r>
        <w:rPr>
          <w:rFonts w:hint="eastAsia" w:ascii="仿宋_GB2312" w:hAnsi="仿宋_GB2312" w:eastAsia="仿宋_GB2312" w:cs="仿宋_GB2312"/>
          <w:color w:val="auto"/>
          <w:lang w:val="en-US" w:eastAsia="zh-CN"/>
        </w:rPr>
        <w:t>18</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29</w:t>
      </w:r>
      <w:r>
        <w:rPr>
          <w:rFonts w:hint="eastAsia" w:ascii="仿宋_GB2312" w:hAnsi="仿宋_GB2312" w:eastAsia="仿宋_GB2312" w:cs="仿宋_GB2312"/>
          <w:color w:val="auto"/>
        </w:rPr>
        <w:t>日作出（20</w:t>
      </w:r>
      <w:r>
        <w:rPr>
          <w:rFonts w:hint="eastAsia" w:ascii="仿宋_GB2312" w:hAnsi="仿宋_GB2312" w:eastAsia="仿宋_GB2312" w:cs="仿宋_GB2312"/>
          <w:color w:val="auto"/>
          <w:lang w:val="en-US" w:eastAsia="zh-CN"/>
        </w:rPr>
        <w:t>18</w:t>
      </w:r>
      <w:r>
        <w:rPr>
          <w:rFonts w:hint="eastAsia" w:ascii="仿宋_GB2312" w:hAnsi="仿宋_GB2312" w:eastAsia="仿宋_GB2312" w:cs="仿宋_GB2312"/>
          <w:color w:val="auto"/>
        </w:rPr>
        <w:t>）闽0</w:t>
      </w:r>
      <w:r>
        <w:rPr>
          <w:rFonts w:hint="eastAsia" w:ascii="仿宋_GB2312" w:hAnsi="仿宋_GB2312" w:eastAsia="仿宋_GB2312" w:cs="仿宋_GB2312"/>
          <w:color w:val="auto"/>
          <w:lang w:val="en-US" w:eastAsia="zh-CN"/>
        </w:rPr>
        <w:t>481</w:t>
      </w:r>
      <w:r>
        <w:rPr>
          <w:rFonts w:hint="eastAsia" w:ascii="仿宋_GB2312" w:hAnsi="仿宋_GB2312" w:eastAsia="仿宋_GB2312" w:cs="仿宋_GB2312"/>
          <w:color w:val="auto"/>
        </w:rPr>
        <w:t>刑初</w:t>
      </w:r>
      <w:r>
        <w:rPr>
          <w:rFonts w:hint="eastAsia" w:ascii="仿宋_GB2312" w:hAnsi="仿宋_GB2312" w:eastAsia="仿宋_GB2312" w:cs="仿宋_GB2312"/>
          <w:color w:val="auto"/>
          <w:lang w:val="en-US" w:eastAsia="zh-CN"/>
        </w:rPr>
        <w:t>93</w:t>
      </w:r>
      <w:r>
        <w:rPr>
          <w:rFonts w:hint="eastAsia" w:ascii="仿宋_GB2312" w:hAnsi="仿宋_GB2312" w:eastAsia="仿宋_GB2312" w:cs="仿宋_GB2312"/>
          <w:color w:val="auto"/>
        </w:rPr>
        <w:t>号刑事判决，以被告人</w:t>
      </w:r>
      <w:r>
        <w:rPr>
          <w:rFonts w:hint="eastAsia" w:ascii="仿宋_GB2312" w:hAnsi="仿宋_GB2312" w:eastAsia="仿宋_GB2312" w:cs="仿宋_GB2312"/>
          <w:color w:val="auto"/>
          <w:lang w:eastAsia="zh-CN"/>
        </w:rPr>
        <w:t>杨正高运输毒品</w:t>
      </w:r>
      <w:r>
        <w:rPr>
          <w:rFonts w:hint="eastAsia" w:ascii="仿宋_GB2312" w:hAnsi="仿宋_GB2312" w:eastAsia="仿宋_GB2312" w:cs="仿宋_GB2312"/>
          <w:color w:val="auto"/>
        </w:rPr>
        <w:t>罪，判处有期徒刑</w:t>
      </w:r>
      <w:r>
        <w:rPr>
          <w:rFonts w:hint="eastAsia" w:ascii="仿宋_GB2312" w:hAnsi="仿宋_GB2312" w:eastAsia="仿宋_GB2312" w:cs="仿宋_GB2312"/>
          <w:color w:val="auto"/>
          <w:lang w:eastAsia="zh-CN"/>
        </w:rPr>
        <w:t>八年，</w:t>
      </w:r>
      <w:r>
        <w:rPr>
          <w:rFonts w:hint="eastAsia" w:ascii="仿宋_GB2312" w:hAnsi="仿宋_GB2312" w:eastAsia="仿宋_GB2312" w:cs="仿宋_GB2312"/>
          <w:color w:val="auto"/>
        </w:rPr>
        <w:t>并处罚金人民币1</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rPr>
        <w:t>000元</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刑期自20</w:t>
      </w:r>
      <w:r>
        <w:rPr>
          <w:rFonts w:hint="eastAsia" w:ascii="仿宋_GB2312" w:hAnsi="仿宋_GB2312" w:eastAsia="仿宋_GB2312" w:cs="仿宋_GB2312"/>
          <w:color w:val="auto"/>
          <w:lang w:val="en-US" w:eastAsia="zh-CN"/>
        </w:rPr>
        <w:t>17</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日起至20</w:t>
      </w:r>
      <w:r>
        <w:rPr>
          <w:rFonts w:hint="eastAsia" w:ascii="仿宋_GB2312" w:hAnsi="仿宋_GB2312" w:eastAsia="仿宋_GB2312" w:cs="仿宋_GB2312"/>
          <w:color w:val="auto"/>
          <w:lang w:val="en-US" w:eastAsia="zh-CN"/>
        </w:rPr>
        <w:t>25</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日止</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20</w:t>
      </w:r>
      <w:r>
        <w:rPr>
          <w:rFonts w:hint="eastAsia" w:ascii="仿宋_GB2312" w:hAnsi="仿宋_GB2312" w:eastAsia="仿宋_GB2312" w:cs="仿宋_GB2312"/>
          <w:color w:val="auto"/>
          <w:lang w:val="en-US" w:eastAsia="zh-CN"/>
        </w:rPr>
        <w:t>18</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13</w:t>
      </w:r>
      <w:r>
        <w:rPr>
          <w:rFonts w:hint="eastAsia" w:ascii="仿宋_GB2312" w:hAnsi="仿宋_GB2312" w:eastAsia="仿宋_GB2312" w:cs="仿宋_GB2312"/>
          <w:color w:val="auto"/>
        </w:rPr>
        <w:t>日交付福建省永安监狱执行刑罚。福建省三明市中级人民法院</w:t>
      </w:r>
      <w:r>
        <w:rPr>
          <w:rFonts w:hint="eastAsia" w:ascii="仿宋_GB2312" w:hAnsi="仿宋_GB2312" w:eastAsia="仿宋_GB2312" w:cs="仿宋_GB2312"/>
          <w:color w:val="auto"/>
          <w:lang w:eastAsia="zh-CN"/>
        </w:rPr>
        <w:t>于</w:t>
      </w:r>
      <w:r>
        <w:rPr>
          <w:rFonts w:hint="eastAsia" w:ascii="仿宋_GB2312" w:hAnsi="仿宋_GB2312" w:eastAsia="仿宋_GB2312" w:cs="仿宋_GB2312"/>
          <w:color w:val="auto"/>
          <w:lang w:val="en-US" w:eastAsia="zh-CN"/>
        </w:rPr>
        <w:t>2020年8月25日</w:t>
      </w:r>
      <w:r>
        <w:rPr>
          <w:rFonts w:hint="eastAsia" w:ascii="仿宋_GB2312" w:hAnsi="仿宋_GB2312" w:eastAsia="仿宋_GB2312" w:cs="仿宋_GB2312"/>
          <w:color w:val="auto"/>
        </w:rPr>
        <w:t>以（20</w:t>
      </w:r>
      <w:r>
        <w:rPr>
          <w:rFonts w:hint="eastAsia" w:ascii="仿宋_GB2312" w:hAnsi="仿宋_GB2312" w:eastAsia="仿宋_GB2312" w:cs="仿宋_GB2312"/>
          <w:color w:val="auto"/>
          <w:lang w:val="en-US" w:eastAsia="zh-CN"/>
        </w:rPr>
        <w:t>20</w:t>
      </w:r>
      <w:r>
        <w:rPr>
          <w:rFonts w:hint="eastAsia" w:ascii="仿宋_GB2312" w:hAnsi="仿宋_GB2312" w:eastAsia="仿宋_GB2312" w:cs="仿宋_GB2312"/>
          <w:color w:val="auto"/>
        </w:rPr>
        <w:t>）闽04刑更</w:t>
      </w:r>
      <w:r>
        <w:rPr>
          <w:rFonts w:hint="eastAsia" w:ascii="仿宋_GB2312" w:hAnsi="仿宋_GB2312" w:eastAsia="仿宋_GB2312" w:cs="仿宋_GB2312"/>
          <w:color w:val="auto"/>
          <w:lang w:val="en-US" w:eastAsia="zh-CN"/>
        </w:rPr>
        <w:t>1007</w:t>
      </w:r>
      <w:r>
        <w:rPr>
          <w:rFonts w:hint="eastAsia" w:ascii="仿宋_GB2312" w:hAnsi="仿宋_GB2312" w:eastAsia="仿宋_GB2312" w:cs="仿宋_GB2312"/>
          <w:color w:val="auto"/>
        </w:rPr>
        <w:t>号刑事裁定书，对罪犯</w:t>
      </w:r>
      <w:r>
        <w:rPr>
          <w:rFonts w:hint="eastAsia" w:ascii="仿宋_GB2312" w:hAnsi="仿宋_GB2312" w:eastAsia="仿宋_GB2312" w:cs="仿宋_GB2312"/>
          <w:color w:val="auto"/>
          <w:lang w:eastAsia="zh-CN"/>
        </w:rPr>
        <w:t>杨正高</w:t>
      </w:r>
      <w:r>
        <w:rPr>
          <w:rFonts w:hint="eastAsia" w:ascii="仿宋_GB2312" w:hAnsi="仿宋_GB2312" w:eastAsia="仿宋_GB2312" w:cs="仿宋_GB2312"/>
          <w:color w:val="auto"/>
        </w:rPr>
        <w:t>减去有期徒刑</w:t>
      </w:r>
      <w:r>
        <w:rPr>
          <w:rFonts w:hint="eastAsia" w:ascii="仿宋_GB2312" w:hAnsi="仿宋_GB2312" w:eastAsia="仿宋_GB2312" w:cs="仿宋_GB2312"/>
          <w:color w:val="auto"/>
          <w:lang w:eastAsia="zh-CN"/>
        </w:rPr>
        <w:t>七</w:t>
      </w:r>
      <w:r>
        <w:rPr>
          <w:rFonts w:hint="eastAsia" w:ascii="仿宋_GB2312" w:hAnsi="仿宋_GB2312" w:eastAsia="仿宋_GB2312" w:cs="仿宋_GB2312"/>
          <w:color w:val="auto"/>
        </w:rPr>
        <w:t>个月</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福建省三明市中级人民法院</w:t>
      </w:r>
      <w:r>
        <w:rPr>
          <w:rFonts w:hint="eastAsia" w:ascii="仿宋_GB2312" w:hAnsi="仿宋_GB2312" w:eastAsia="仿宋_GB2312" w:cs="仿宋_GB2312"/>
          <w:color w:val="auto"/>
          <w:lang w:val="en-US" w:eastAsia="zh-CN"/>
        </w:rPr>
        <w:t>2022年1月27日</w:t>
      </w:r>
      <w:r>
        <w:rPr>
          <w:rFonts w:hint="eastAsia" w:ascii="仿宋_GB2312" w:hAnsi="仿宋_GB2312" w:eastAsia="仿宋_GB2312" w:cs="仿宋_GB2312"/>
          <w:color w:val="auto"/>
        </w:rPr>
        <w:t>以（20</w:t>
      </w:r>
      <w:r>
        <w:rPr>
          <w:rFonts w:hint="eastAsia" w:ascii="仿宋_GB2312" w:hAnsi="仿宋_GB2312" w:eastAsia="仿宋_GB2312" w:cs="仿宋_GB2312"/>
          <w:color w:val="auto"/>
          <w:lang w:val="en-US" w:eastAsia="zh-CN"/>
        </w:rPr>
        <w:t>22</w:t>
      </w:r>
      <w:r>
        <w:rPr>
          <w:rFonts w:hint="eastAsia" w:ascii="仿宋_GB2312" w:hAnsi="仿宋_GB2312" w:eastAsia="仿宋_GB2312" w:cs="仿宋_GB2312"/>
          <w:color w:val="auto"/>
        </w:rPr>
        <w:t>）闽04刑更</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号刑事裁定书，对罪犯</w:t>
      </w:r>
      <w:r>
        <w:rPr>
          <w:rFonts w:hint="eastAsia" w:ascii="仿宋_GB2312" w:hAnsi="仿宋_GB2312" w:eastAsia="仿宋_GB2312" w:cs="仿宋_GB2312"/>
          <w:color w:val="auto"/>
          <w:lang w:eastAsia="zh-CN"/>
        </w:rPr>
        <w:t>杨正高</w:t>
      </w:r>
      <w:r>
        <w:rPr>
          <w:rFonts w:hint="eastAsia" w:ascii="仿宋_GB2312" w:hAnsi="仿宋_GB2312" w:eastAsia="仿宋_GB2312" w:cs="仿宋_GB2312"/>
          <w:color w:val="auto"/>
        </w:rPr>
        <w:t>减去有期徒刑</w:t>
      </w:r>
      <w:r>
        <w:rPr>
          <w:rFonts w:hint="eastAsia" w:ascii="仿宋_GB2312" w:hAnsi="仿宋_GB2312" w:eastAsia="仿宋_GB2312" w:cs="仿宋_GB2312"/>
          <w:color w:val="auto"/>
          <w:lang w:eastAsia="zh-CN"/>
        </w:rPr>
        <w:t>七</w:t>
      </w:r>
      <w:r>
        <w:rPr>
          <w:rFonts w:hint="eastAsia" w:ascii="仿宋_GB2312" w:hAnsi="仿宋_GB2312" w:eastAsia="仿宋_GB2312" w:cs="仿宋_GB2312"/>
          <w:color w:val="auto"/>
        </w:rPr>
        <w:t>个月</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现刑期至202</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日止。属</w:t>
      </w:r>
      <w:r>
        <w:rPr>
          <w:rFonts w:hint="eastAsia" w:ascii="仿宋_GB2312" w:hAnsi="仿宋_GB2312" w:cs="仿宋_GB2312"/>
          <w:color w:val="auto"/>
          <w:lang w:eastAsia="zh-CN"/>
        </w:rPr>
        <w:t>普管</w:t>
      </w:r>
      <w:r>
        <w:rPr>
          <w:rFonts w:hint="eastAsia" w:ascii="仿宋_GB2312" w:hAnsi="仿宋_GB2312" w:eastAsia="仿宋_GB2312" w:cs="仿宋_GB2312"/>
          <w:color w:val="auto"/>
        </w:rPr>
        <w:t>级罪犯。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罪犯</w:t>
      </w:r>
      <w:r>
        <w:rPr>
          <w:rFonts w:hint="eastAsia" w:ascii="仿宋_GB2312" w:hAnsi="仿宋_GB2312" w:eastAsia="仿宋_GB2312" w:cs="仿宋_GB2312"/>
          <w:color w:val="auto"/>
          <w:lang w:eastAsia="zh-CN"/>
        </w:rPr>
        <w:t>杨正高</w:t>
      </w:r>
      <w:r>
        <w:rPr>
          <w:rFonts w:hint="eastAsia" w:ascii="仿宋_GB2312" w:hAnsi="仿宋_GB2312" w:eastAsia="仿宋_GB2312" w:cs="仿宋_GB2312"/>
          <w:color w:val="auto"/>
        </w:rPr>
        <w:t>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color w:val="auto"/>
        </w:rPr>
      </w:pPr>
      <w:r>
        <w:rPr>
          <w:rFonts w:hint="eastAsia" w:ascii="仿宋_GB2312" w:hAnsi="仿宋_GB2312" w:eastAsia="仿宋_GB2312" w:cs="仿宋_GB2312"/>
          <w:color w:val="auto"/>
        </w:rPr>
        <w:t>在遵守法律法规和监规纪律方面：该犯在考核期能遵守法律法规和各项监规纪律，以《监狱服刑人员行为规范》要求自己。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在参加生产劳动方面：该犯能态度端正，服从分配，现从事</w:t>
      </w:r>
      <w:r>
        <w:rPr>
          <w:rFonts w:hint="eastAsia" w:ascii="仿宋_GB2312" w:hAnsi="仿宋_GB2312" w:eastAsia="仿宋_GB2312" w:cs="仿宋_GB2312"/>
          <w:color w:val="auto"/>
          <w:lang w:eastAsia="zh-CN"/>
        </w:rPr>
        <w:t>车</w:t>
      </w:r>
      <w:r>
        <w:rPr>
          <w:rFonts w:hint="eastAsia" w:ascii="仿宋_GB2312" w:hAnsi="仿宋_GB2312" w:eastAsia="仿宋_GB2312" w:cs="仿宋_GB2312"/>
          <w:color w:val="auto"/>
        </w:rPr>
        <w:t>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该犯上次评定表扬剩余</w:t>
      </w:r>
      <w:r>
        <w:rPr>
          <w:rFonts w:hint="eastAsia" w:ascii="仿宋_GB2312" w:hAnsi="仿宋_GB2312" w:eastAsia="仿宋_GB2312" w:cs="仿宋_GB2312"/>
          <w:color w:val="auto"/>
          <w:lang w:val="en-US" w:eastAsia="zh-CN"/>
        </w:rPr>
        <w:t>179.3</w:t>
      </w:r>
      <w:r>
        <w:rPr>
          <w:rFonts w:hint="eastAsia" w:ascii="仿宋_GB2312" w:hAnsi="仿宋_GB2312" w:eastAsia="仿宋_GB2312" w:cs="仿宋_GB2312"/>
          <w:color w:val="auto"/>
        </w:rPr>
        <w:t>分，本轮考核期内累计获2649.1分，合计获得2828.4分，表扬</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次。间隔期202</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月至2023年</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月，获得2312.9分。考核期内</w:t>
      </w:r>
      <w:r>
        <w:rPr>
          <w:rFonts w:hint="eastAsia" w:ascii="仿宋_GB2312" w:hAnsi="仿宋_GB2312" w:cs="仿宋_GB2312"/>
          <w:color w:val="auto"/>
          <w:lang w:eastAsia="zh-CN"/>
        </w:rPr>
        <w:t>无</w:t>
      </w:r>
      <w:r>
        <w:rPr>
          <w:rFonts w:hint="eastAsia" w:ascii="仿宋_GB2312" w:hAnsi="仿宋_GB2312" w:eastAsia="仿宋_GB2312" w:cs="仿宋_GB2312"/>
          <w:color w:val="auto"/>
        </w:rPr>
        <w:t>违规扣分。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该犯财产性判项已履行完毕。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罪犯</w:t>
      </w:r>
      <w:r>
        <w:rPr>
          <w:rFonts w:hint="eastAsia" w:ascii="仿宋_GB2312" w:hAnsi="仿宋_GB2312" w:eastAsia="仿宋_GB2312" w:cs="仿宋_GB2312"/>
          <w:color w:val="auto"/>
          <w:lang w:eastAsia="zh-CN"/>
        </w:rPr>
        <w:t>杨正高</w:t>
      </w:r>
      <w:r>
        <w:rPr>
          <w:rFonts w:hint="eastAsia" w:ascii="仿宋_GB2312" w:hAnsi="仿宋_GB2312" w:eastAsia="仿宋_GB2312" w:cs="仿宋_GB2312"/>
          <w:color w:val="auto"/>
        </w:rPr>
        <w:t>在服刑期间，确有悔改表现，依照《中华人民共和国刑法》第78、79条、《中华人民共和国刑事诉讼法》第273条第二款和《中华人民共和国监狱法》第29条之规定，建议对罪犯</w:t>
      </w:r>
      <w:r>
        <w:rPr>
          <w:rFonts w:hint="eastAsia" w:ascii="仿宋_GB2312" w:hAnsi="仿宋_GB2312" w:eastAsia="仿宋_GB2312" w:cs="仿宋_GB2312"/>
          <w:color w:val="auto"/>
          <w:lang w:eastAsia="zh-CN"/>
        </w:rPr>
        <w:t>杨正高</w:t>
      </w:r>
      <w:r>
        <w:rPr>
          <w:rFonts w:hint="eastAsia" w:ascii="仿宋_GB2312" w:hAnsi="仿宋_GB2312" w:eastAsia="仿宋_GB2312" w:cs="仿宋_GB2312"/>
          <w:color w:val="auto"/>
        </w:rPr>
        <w:t>予以减刑</w:t>
      </w:r>
      <w:r>
        <w:rPr>
          <w:rFonts w:hint="eastAsia" w:ascii="仿宋_GB2312" w:hAnsi="仿宋_GB2312" w:eastAsia="仿宋_GB2312" w:cs="仿宋_GB2312"/>
          <w:color w:val="auto"/>
          <w:lang w:eastAsia="zh-CN"/>
        </w:rPr>
        <w:t>七</w:t>
      </w:r>
      <w:r>
        <w:rPr>
          <w:rFonts w:hint="eastAsia" w:ascii="仿宋_GB2312" w:hAnsi="仿宋_GB2312" w:eastAsia="仿宋_GB2312" w:cs="仿宋_GB2312"/>
          <w:color w:val="auto"/>
        </w:rPr>
        <w:t>个月。特提请你院审理裁定。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此致</w:t>
      </w:r>
    </w:p>
    <w:p>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三明市中级人民法院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附件：⒈罪犯</w:t>
      </w:r>
      <w:r>
        <w:rPr>
          <w:rFonts w:hint="eastAsia" w:ascii="仿宋_GB2312" w:hAnsi="仿宋_GB2312" w:eastAsia="仿宋_GB2312" w:cs="仿宋_GB2312"/>
          <w:color w:val="auto"/>
          <w:lang w:eastAsia="zh-CN"/>
        </w:rPr>
        <w:t>杨正高</w:t>
      </w:r>
      <w:r>
        <w:rPr>
          <w:rFonts w:hint="eastAsia" w:ascii="仿宋_GB2312" w:hAnsi="仿宋_GB2312" w:eastAsia="仿宋_GB2312" w:cs="仿宋_GB2312"/>
          <w:color w:val="auto"/>
        </w:rPr>
        <w:t>卷宗贰册</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rPr>
          <w:rFonts w:hint="eastAsia" w:ascii="仿宋_GB2312" w:hAnsi="仿宋_GB2312" w:eastAsia="仿宋_GB2312" w:cs="仿宋_GB2312"/>
          <w:color w:val="auto"/>
        </w:rPr>
      </w:pPr>
      <w:r>
        <w:rPr>
          <w:rFonts w:hint="eastAsia" w:ascii="仿宋_GB2312" w:hAnsi="仿宋_GB2312" w:eastAsia="仿宋_GB2312" w:cs="仿宋_GB2312"/>
          <w:color w:val="auto"/>
        </w:rPr>
        <w:t>⒉减刑建议书叁份</w:t>
      </w:r>
    </w:p>
    <w:p>
      <w:pPr>
        <w:spacing w:line="420" w:lineRule="exact"/>
        <w:ind w:firstLine="1600" w:firstLineChars="500"/>
        <w:rPr>
          <w:rFonts w:hint="eastAsia" w:ascii="仿宋_GB2312" w:hAnsi="仿宋_GB2312" w:eastAsia="仿宋_GB2312" w:cs="仿宋_GB2312"/>
          <w:color w:val="auto"/>
        </w:rPr>
      </w:pPr>
    </w:p>
    <w:p>
      <w:pPr>
        <w:spacing w:line="420" w:lineRule="exact"/>
        <w:ind w:firstLine="1600" w:firstLineChars="500"/>
        <w:rPr>
          <w:rFonts w:hint="eastAsia" w:ascii="Times New Roman" w:hAnsi="Times New Roman" w:cs="仿宋_GB2312"/>
          <w:color w:val="auto"/>
        </w:rPr>
      </w:pPr>
    </w:p>
    <w:p>
      <w:pPr>
        <w:spacing w:line="420" w:lineRule="exact"/>
        <w:ind w:firstLine="1600" w:firstLineChars="500"/>
        <w:rPr>
          <w:rFonts w:hint="eastAsia" w:ascii="Times New Roman" w:hAnsi="Times New Roman" w:cs="仿宋_GB2312"/>
          <w:color w:val="auto"/>
        </w:rPr>
      </w:pPr>
    </w:p>
    <w:p>
      <w:pPr>
        <w:spacing w:line="420" w:lineRule="exact"/>
        <w:ind w:firstLine="1600" w:firstLineChars="500"/>
        <w:rPr>
          <w:rFonts w:hint="eastAsia" w:ascii="Times New Roman" w:hAnsi="Times New Roman" w:cs="仿宋_GB2312"/>
          <w:color w:val="auto"/>
        </w:rPr>
      </w:pPr>
    </w:p>
    <w:p>
      <w:pPr>
        <w:spacing w:line="440" w:lineRule="exact"/>
        <w:ind w:firstLine="614" w:firstLineChars="192"/>
        <w:jc w:val="center"/>
        <w:rPr>
          <w:rFonts w:ascii="Times New Roman" w:hAnsi="Times New Roman" w:cs="Times New Roman"/>
          <w:color w:val="auto"/>
        </w:rPr>
      </w:pPr>
      <w:r>
        <w:rPr>
          <w:rFonts w:hint="eastAsia" w:ascii="Times New Roman" w:hAnsi="Times New Roman" w:cs="仿宋_GB2312"/>
          <w:color w:val="auto"/>
          <w:lang w:val="en-US" w:eastAsia="zh-CN"/>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ind w:firstLine="640"/>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38</w:t>
      </w:r>
    </w:p>
    <w:p>
      <w:pPr>
        <w:snapToGrid w:val="0"/>
        <w:spacing w:line="460" w:lineRule="exact"/>
        <w:jc w:val="center"/>
        <w:rPr>
          <w:rFonts w:hint="eastAsia" w:ascii="方正小标宋简体" w:hAnsi="方正小标宋简体" w:eastAsia="方正小标宋简体" w:cs="方正小标宋简体"/>
          <w:color w:val="auto"/>
          <w:sz w:val="44"/>
          <w:szCs w:val="44"/>
        </w:rPr>
      </w:pPr>
    </w:p>
    <w:p>
      <w:pPr>
        <w:snapToGrid w:val="0"/>
        <w:spacing w:line="460" w:lineRule="exact"/>
        <w:jc w:val="center"/>
        <w:rPr>
          <w:rFonts w:hint="eastAsia" w:ascii="方正小标宋简体" w:hAnsi="方正小标宋简体" w:eastAsia="方正小标宋简体" w:cs="方正小标宋简体"/>
          <w:color w:val="auto"/>
          <w:sz w:val="44"/>
          <w:szCs w:val="44"/>
        </w:rPr>
      </w:pPr>
    </w:p>
    <w:p>
      <w:pPr>
        <w:snapToGrid w:val="0"/>
        <w:spacing w:line="460" w:lineRule="exact"/>
        <w:jc w:val="center"/>
        <w:rPr>
          <w:rFonts w:hint="eastAsia" w:ascii="方正小标宋简体" w:hAnsi="方正小标宋简体" w:eastAsia="方正小标宋简体" w:cs="方正小标宋简体"/>
          <w:color w:val="auto"/>
          <w:sz w:val="44"/>
          <w:szCs w:val="44"/>
        </w:rPr>
      </w:pPr>
    </w:p>
    <w:p>
      <w:pPr>
        <w:snapToGrid w:val="0"/>
        <w:spacing w:line="460" w:lineRule="exact"/>
        <w:jc w:val="center"/>
        <w:rPr>
          <w:rFonts w:hint="eastAsia" w:ascii="方正小标宋简体" w:hAnsi="方正小标宋简体" w:eastAsia="方正小标宋简体" w:cs="方正小标宋简体"/>
          <w:color w:val="auto"/>
          <w:sz w:val="44"/>
          <w:szCs w:val="44"/>
        </w:rPr>
      </w:pPr>
    </w:p>
    <w:p>
      <w:pPr>
        <w:snapToGrid w:val="0"/>
        <w:spacing w:line="460" w:lineRule="exact"/>
        <w:jc w:val="center"/>
        <w:rPr>
          <w:rFonts w:hint="eastAsia" w:ascii="方正小标宋简体" w:hAnsi="方正小标宋简体" w:eastAsia="方正小标宋简体" w:cs="方正小标宋简体"/>
          <w:color w:val="auto"/>
          <w:sz w:val="44"/>
          <w:szCs w:val="44"/>
        </w:rPr>
      </w:pPr>
    </w:p>
    <w:p>
      <w:pPr>
        <w:snapToGrid w:val="0"/>
        <w:spacing w:line="460" w:lineRule="exact"/>
        <w:jc w:val="center"/>
        <w:rPr>
          <w:rFonts w:hint="eastAsia" w:ascii="方正小标宋简体" w:hAnsi="方正小标宋简体" w:eastAsia="方正小标宋简体" w:cs="方正小标宋简体"/>
          <w:color w:val="auto"/>
          <w:sz w:val="44"/>
          <w:szCs w:val="44"/>
        </w:rPr>
      </w:pPr>
    </w:p>
    <w:p>
      <w:pPr>
        <w:snapToGrid w:val="0"/>
        <w:spacing w:line="46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480" w:lineRule="exact"/>
        <w:ind w:firstLine="640" w:firstLineChars="200"/>
        <w:jc w:val="right"/>
        <w:rPr>
          <w:rFonts w:hint="eastAsia" w:ascii="Times New Roman" w:hAnsi="Times New Roman" w:eastAsia="楷体_GB2312" w:cs="楷体_GB2312"/>
        </w:rPr>
      </w:pPr>
      <w:r>
        <w:rPr>
          <w:rFonts w:hint="eastAsia" w:ascii="Times New Roman" w:hAnsi="Times New Roman" w:eastAsia="楷体_GB2312" w:cs="楷体_GB2312"/>
        </w:rPr>
        <w:t>〔202</w:t>
      </w:r>
      <w:r>
        <w:rPr>
          <w:rFonts w:hint="eastAsia" w:ascii="Times New Roman" w:hAnsi="Times New Roman" w:eastAsia="楷体_GB2312" w:cs="楷体_GB2312"/>
          <w:lang w:val="en-US" w:eastAsia="zh-CN"/>
        </w:rPr>
        <w:t>4</w:t>
      </w:r>
      <w:r>
        <w:rPr>
          <w:rFonts w:hint="eastAsia" w:ascii="Times New Roman" w:hAnsi="Times New Roman" w:eastAsia="楷体_GB2312" w:cs="楷体_GB2312"/>
        </w:rPr>
        <w:t>〕闽永狱减字第</w:t>
      </w:r>
      <w:r>
        <w:rPr>
          <w:rFonts w:hint="eastAsia" w:ascii="Times New Roman" w:hAnsi="Times New Roman" w:eastAsia="楷体_GB2312" w:cs="楷体_GB2312"/>
          <w:lang w:val="en-US" w:eastAsia="zh-CN"/>
        </w:rPr>
        <w:t>39</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蒋新洋，绰号“大狗”</w:t>
      </w:r>
      <w:r>
        <w:rPr>
          <w:rFonts w:hint="eastAsia" w:ascii="仿宋_GB2312" w:hAnsi="仿宋_GB2312" w:eastAsia="仿宋_GB2312" w:cs="仿宋_GB2312"/>
        </w:rPr>
        <w:t>，男，汉族，</w:t>
      </w:r>
      <w:r>
        <w:rPr>
          <w:rFonts w:hint="eastAsia" w:ascii="仿宋_GB2312" w:hAnsi="仿宋_GB2312" w:eastAsia="仿宋_GB2312" w:cs="仿宋_GB2312"/>
          <w:lang w:val="en-US" w:eastAsia="zh-CN"/>
        </w:rPr>
        <w:t>1982</w:t>
      </w:r>
      <w:r>
        <w:rPr>
          <w:rFonts w:hint="eastAsia" w:ascii="仿宋_GB2312" w:hAnsi="仿宋_GB2312" w:eastAsia="仿宋_GB2312" w:cs="仿宋_GB2312"/>
        </w:rPr>
        <w:t>年</w:t>
      </w:r>
      <w:r>
        <w:rPr>
          <w:rFonts w:hint="eastAsia" w:ascii="仿宋_GB2312" w:hAnsi="仿宋_GB2312" w:eastAsia="仿宋_GB2312" w:cs="仿宋_GB2312"/>
          <w:lang w:val="en-US" w:eastAsia="zh-CN"/>
        </w:rPr>
        <w:t>6</w:t>
      </w:r>
      <w:r>
        <w:rPr>
          <w:rFonts w:hint="eastAsia" w:ascii="仿宋_GB2312" w:hAnsi="仿宋_GB2312" w:eastAsia="仿宋_GB2312" w:cs="仿宋_GB2312"/>
        </w:rPr>
        <w:t>月</w:t>
      </w:r>
      <w:r>
        <w:rPr>
          <w:rFonts w:hint="eastAsia" w:ascii="仿宋_GB2312" w:hAnsi="仿宋_GB2312" w:eastAsia="仿宋_GB2312" w:cs="仿宋_GB2312"/>
          <w:lang w:val="en-US" w:eastAsia="zh-CN"/>
        </w:rPr>
        <w:t>6</w:t>
      </w:r>
      <w:r>
        <w:rPr>
          <w:rFonts w:hint="eastAsia" w:ascii="仿宋_GB2312" w:hAnsi="仿宋_GB2312" w:eastAsia="仿宋_GB2312" w:cs="仿宋_GB2312"/>
        </w:rPr>
        <w:t>日出生，户籍所在地</w:t>
      </w:r>
      <w:r>
        <w:rPr>
          <w:rFonts w:hint="eastAsia" w:ascii="仿宋_GB2312" w:hAnsi="仿宋_GB2312" w:eastAsia="仿宋_GB2312" w:cs="仿宋_GB2312"/>
          <w:lang w:eastAsia="zh-CN"/>
        </w:rPr>
        <w:t>福建省漳平市</w:t>
      </w:r>
      <w:r>
        <w:rPr>
          <w:rFonts w:hint="eastAsia" w:ascii="仿宋_GB2312" w:hAnsi="仿宋_GB2312" w:cs="仿宋_GB2312"/>
          <w:lang w:eastAsia="zh-CN"/>
        </w:rPr>
        <w:t>，</w:t>
      </w:r>
      <w:r>
        <w:rPr>
          <w:rFonts w:hint="eastAsia" w:ascii="仿宋_GB2312" w:hAnsi="仿宋_GB2312" w:eastAsia="仿宋_GB2312" w:cs="仿宋_GB2312"/>
        </w:rPr>
        <w:t>捕前系</w:t>
      </w:r>
      <w:r>
        <w:rPr>
          <w:rFonts w:hint="eastAsia" w:ascii="仿宋_GB2312" w:hAnsi="仿宋_GB2312" w:eastAsia="仿宋_GB2312" w:cs="仿宋_GB2312"/>
          <w:lang w:eastAsia="zh-CN"/>
        </w:rPr>
        <w:t>无业</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福建省</w:t>
      </w:r>
      <w:r>
        <w:rPr>
          <w:rFonts w:hint="eastAsia" w:ascii="仿宋_GB2312" w:hAnsi="仿宋_GB2312" w:eastAsia="仿宋_GB2312" w:cs="仿宋_GB2312"/>
          <w:lang w:eastAsia="zh-CN"/>
        </w:rPr>
        <w:t>长汀县</w:t>
      </w:r>
      <w:r>
        <w:rPr>
          <w:rFonts w:hint="eastAsia" w:ascii="仿宋_GB2312" w:hAnsi="仿宋_GB2312" w:eastAsia="仿宋_GB2312" w:cs="仿宋_GB2312"/>
        </w:rPr>
        <w:t>人民法院于</w:t>
      </w:r>
      <w:r>
        <w:rPr>
          <w:rFonts w:hint="eastAsia" w:ascii="仿宋_GB2312" w:hAnsi="仿宋_GB2312" w:eastAsia="仿宋_GB2312" w:cs="仿宋_GB2312"/>
          <w:lang w:val="en-US" w:eastAsia="zh-CN"/>
        </w:rPr>
        <w:t>2022</w:t>
      </w:r>
      <w:r>
        <w:rPr>
          <w:rFonts w:hint="eastAsia" w:ascii="仿宋_GB2312" w:hAnsi="仿宋_GB2312" w:eastAsia="仿宋_GB2312" w:cs="仿宋_GB2312"/>
        </w:rPr>
        <w:t>年</w:t>
      </w:r>
      <w:r>
        <w:rPr>
          <w:rFonts w:hint="eastAsia" w:ascii="仿宋_GB2312" w:hAnsi="仿宋_GB2312" w:eastAsia="仿宋_GB2312" w:cs="仿宋_GB2312"/>
          <w:lang w:val="en-US" w:eastAsia="zh-CN"/>
        </w:rPr>
        <w:t>9</w:t>
      </w:r>
      <w:r>
        <w:rPr>
          <w:rFonts w:hint="eastAsia" w:ascii="仿宋_GB2312" w:hAnsi="仿宋_GB2312" w:eastAsia="仿宋_GB2312" w:cs="仿宋_GB2312"/>
        </w:rPr>
        <w:t>月</w:t>
      </w:r>
      <w:r>
        <w:rPr>
          <w:rFonts w:hint="eastAsia" w:ascii="仿宋_GB2312" w:hAnsi="仿宋_GB2312" w:eastAsia="仿宋_GB2312" w:cs="仿宋_GB2312"/>
          <w:lang w:val="en-US" w:eastAsia="zh-CN"/>
        </w:rPr>
        <w:t>19</w:t>
      </w:r>
      <w:r>
        <w:rPr>
          <w:rFonts w:hint="eastAsia" w:ascii="仿宋_GB2312" w:hAnsi="仿宋_GB2312" w:eastAsia="仿宋_GB2312" w:cs="仿宋_GB2312"/>
        </w:rPr>
        <w:t>日作出(20</w:t>
      </w:r>
      <w:r>
        <w:rPr>
          <w:rFonts w:hint="eastAsia" w:ascii="仿宋_GB2312" w:hAnsi="仿宋_GB2312" w:eastAsia="仿宋_GB2312" w:cs="仿宋_GB2312"/>
          <w:lang w:val="en-US" w:eastAsia="zh-CN"/>
        </w:rPr>
        <w:t>22</w:t>
      </w:r>
      <w:r>
        <w:rPr>
          <w:rFonts w:hint="eastAsia" w:ascii="仿宋_GB2312" w:hAnsi="仿宋_GB2312" w:eastAsia="仿宋_GB2312" w:cs="仿宋_GB2312"/>
        </w:rPr>
        <w:t>)</w:t>
      </w:r>
      <w:r>
        <w:rPr>
          <w:rFonts w:hint="eastAsia" w:ascii="仿宋_GB2312" w:hAnsi="仿宋_GB2312" w:eastAsia="仿宋_GB2312" w:cs="仿宋_GB2312"/>
          <w:lang w:eastAsia="zh-CN"/>
        </w:rPr>
        <w:t>闽</w:t>
      </w:r>
      <w:r>
        <w:rPr>
          <w:rFonts w:hint="eastAsia" w:ascii="仿宋_GB2312" w:hAnsi="仿宋_GB2312" w:eastAsia="仿宋_GB2312" w:cs="仿宋_GB2312"/>
          <w:lang w:val="en-US" w:eastAsia="zh-CN"/>
        </w:rPr>
        <w:t>0821刑初347</w:t>
      </w:r>
      <w:r>
        <w:rPr>
          <w:rFonts w:hint="eastAsia" w:ascii="仿宋_GB2312" w:hAnsi="仿宋_GB2312" w:eastAsia="仿宋_GB2312" w:cs="仿宋_GB2312"/>
        </w:rPr>
        <w:t>号刑事判决，以被告人</w:t>
      </w:r>
      <w:r>
        <w:rPr>
          <w:rFonts w:hint="eastAsia" w:ascii="仿宋_GB2312" w:hAnsi="仿宋_GB2312" w:eastAsia="仿宋_GB2312" w:cs="仿宋_GB2312"/>
          <w:lang w:eastAsia="zh-CN"/>
        </w:rPr>
        <w:t>蒋新洋</w:t>
      </w:r>
      <w:r>
        <w:rPr>
          <w:rFonts w:hint="eastAsia" w:ascii="仿宋_GB2312" w:hAnsi="仿宋_GB2312" w:eastAsia="仿宋_GB2312" w:cs="仿宋_GB2312"/>
        </w:rPr>
        <w:t>犯</w:t>
      </w:r>
      <w:r>
        <w:rPr>
          <w:rFonts w:hint="eastAsia" w:ascii="仿宋_GB2312" w:hAnsi="仿宋_GB2312" w:eastAsia="仿宋_GB2312" w:cs="仿宋_GB2312"/>
          <w:lang w:eastAsia="zh-CN"/>
        </w:rPr>
        <w:t>诈骗罪</w:t>
      </w:r>
      <w:r>
        <w:rPr>
          <w:rFonts w:hint="eastAsia" w:ascii="仿宋_GB2312" w:hAnsi="仿宋_GB2312" w:eastAsia="仿宋_GB2312" w:cs="仿宋_GB2312"/>
        </w:rPr>
        <w:t>，判处有期徒刑</w:t>
      </w:r>
      <w:r>
        <w:rPr>
          <w:rFonts w:hint="eastAsia" w:ascii="仿宋_GB2312" w:hAnsi="仿宋_GB2312" w:eastAsia="仿宋_GB2312" w:cs="仿宋_GB2312"/>
          <w:lang w:eastAsia="zh-CN"/>
        </w:rPr>
        <w:t>一年十个月，并处罚金人民币二万元，责令被告人蒋新洋退出违法所得人民币一万一千元，予以没收，上缴国库。</w:t>
      </w:r>
      <w:r>
        <w:rPr>
          <w:rFonts w:hint="eastAsia" w:ascii="仿宋_GB2312" w:hAnsi="仿宋_GB2312" w:eastAsia="仿宋_GB2312" w:cs="仿宋_GB2312"/>
        </w:rPr>
        <w:t>刑期自20</w:t>
      </w:r>
      <w:r>
        <w:rPr>
          <w:rFonts w:hint="eastAsia" w:ascii="仿宋_GB2312" w:hAnsi="仿宋_GB2312" w:eastAsia="仿宋_GB2312" w:cs="仿宋_GB2312"/>
          <w:lang w:val="en-US" w:eastAsia="zh-CN"/>
        </w:rPr>
        <w:t>22</w:t>
      </w:r>
      <w:r>
        <w:rPr>
          <w:rFonts w:hint="eastAsia" w:ascii="仿宋_GB2312" w:hAnsi="仿宋_GB2312" w:eastAsia="仿宋_GB2312" w:cs="仿宋_GB2312"/>
        </w:rPr>
        <w:t>年</w:t>
      </w:r>
      <w:r>
        <w:rPr>
          <w:rFonts w:hint="eastAsia" w:ascii="仿宋_GB2312" w:hAnsi="仿宋_GB2312" w:eastAsia="仿宋_GB2312" w:cs="仿宋_GB2312"/>
          <w:lang w:val="en-US" w:eastAsia="zh-CN"/>
        </w:rPr>
        <w:t>6</w:t>
      </w:r>
      <w:r>
        <w:rPr>
          <w:rFonts w:hint="eastAsia" w:ascii="仿宋_GB2312" w:hAnsi="仿宋_GB2312" w:eastAsia="仿宋_GB2312" w:cs="仿宋_GB2312"/>
        </w:rPr>
        <w:t>月</w:t>
      </w:r>
      <w:r>
        <w:rPr>
          <w:rFonts w:hint="eastAsia" w:ascii="仿宋_GB2312" w:hAnsi="仿宋_GB2312" w:eastAsia="仿宋_GB2312" w:cs="仿宋_GB2312"/>
          <w:lang w:val="en-US" w:eastAsia="zh-CN"/>
        </w:rPr>
        <w:t>9</w:t>
      </w:r>
      <w:r>
        <w:rPr>
          <w:rFonts w:hint="eastAsia" w:ascii="仿宋_GB2312" w:hAnsi="仿宋_GB2312" w:eastAsia="仿宋_GB2312" w:cs="仿宋_GB2312"/>
        </w:rPr>
        <w:t>日起至20</w:t>
      </w:r>
      <w:r>
        <w:rPr>
          <w:rFonts w:hint="eastAsia" w:ascii="仿宋_GB2312" w:hAnsi="仿宋_GB2312" w:eastAsia="仿宋_GB2312" w:cs="仿宋_GB2312"/>
          <w:lang w:val="en-US" w:eastAsia="zh-CN"/>
        </w:rPr>
        <w:t>24</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25</w:t>
      </w:r>
      <w:r>
        <w:rPr>
          <w:rFonts w:hint="eastAsia" w:ascii="仿宋_GB2312" w:hAnsi="仿宋_GB2312" w:eastAsia="仿宋_GB2312" w:cs="仿宋_GB2312"/>
        </w:rPr>
        <w:t>日止。20</w:t>
      </w:r>
      <w:r>
        <w:rPr>
          <w:rFonts w:hint="eastAsia" w:ascii="仿宋_GB2312" w:hAnsi="仿宋_GB2312" w:eastAsia="仿宋_GB2312" w:cs="仿宋_GB2312"/>
          <w:lang w:val="en-US" w:eastAsia="zh-CN"/>
        </w:rPr>
        <w:t>22</w:t>
      </w:r>
      <w:r>
        <w:rPr>
          <w:rFonts w:hint="eastAsia" w:ascii="仿宋_GB2312" w:hAnsi="仿宋_GB2312" w:eastAsia="仿宋_GB2312" w:cs="仿宋_GB2312"/>
        </w:rPr>
        <w:t>年</w:t>
      </w:r>
      <w:r>
        <w:rPr>
          <w:rFonts w:hint="eastAsia" w:ascii="仿宋_GB2312" w:hAnsi="仿宋_GB2312" w:eastAsia="仿宋_GB2312" w:cs="仿宋_GB2312"/>
          <w:lang w:val="en-US" w:eastAsia="zh-CN"/>
        </w:rPr>
        <w:t>11</w:t>
      </w:r>
      <w:r>
        <w:rPr>
          <w:rFonts w:hint="eastAsia" w:ascii="仿宋_GB2312" w:hAnsi="仿宋_GB2312" w:eastAsia="仿宋_GB2312" w:cs="仿宋_GB2312"/>
        </w:rPr>
        <w:t>月</w:t>
      </w:r>
      <w:r>
        <w:rPr>
          <w:rFonts w:hint="eastAsia" w:ascii="仿宋_GB2312" w:hAnsi="仿宋_GB2312" w:eastAsia="仿宋_GB2312" w:cs="仿宋_GB2312"/>
          <w:lang w:val="en-US" w:eastAsia="zh-CN"/>
        </w:rPr>
        <w:t>24</w:t>
      </w:r>
      <w:r>
        <w:rPr>
          <w:rFonts w:hint="eastAsia" w:ascii="仿宋_GB2312" w:hAnsi="仿宋_GB2312" w:eastAsia="仿宋_GB2312" w:cs="仿宋_GB2312"/>
        </w:rPr>
        <w:t>日交付福建省永安监狱执行刑罚。属</w:t>
      </w:r>
      <w:r>
        <w:rPr>
          <w:rFonts w:hint="eastAsia" w:ascii="仿宋_GB2312" w:hAnsi="仿宋_GB2312" w:eastAsia="仿宋_GB2312" w:cs="仿宋_GB2312"/>
          <w:color w:val="000000"/>
        </w:rPr>
        <w:t>宽管级</w:t>
      </w:r>
      <w:r>
        <w:rPr>
          <w:rFonts w:hint="eastAsia" w:ascii="仿宋_GB2312" w:hAnsi="仿宋_GB2312" w:eastAsia="仿宋_GB2312" w:cs="仿宋_GB2312"/>
        </w:rPr>
        <w:t>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蒋新洋</w:t>
      </w:r>
      <w:r>
        <w:rPr>
          <w:rFonts w:hint="eastAsia" w:ascii="仿宋_GB2312" w:hAnsi="仿宋_GB2312" w:eastAsia="仿宋_GB2312" w:cs="仿宋_GB2312"/>
        </w:rPr>
        <w:t>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lang w:eastAsia="zh-CN"/>
        </w:rPr>
      </w:pPr>
      <w:r>
        <w:rPr>
          <w:rFonts w:hint="eastAsia" w:ascii="仿宋_GB2312" w:hAnsi="仿宋_GB2312" w:eastAsia="仿宋_GB2312" w:cs="仿宋_GB2312"/>
        </w:rPr>
        <w:t>在遵守法律法规和监规纪律方面：该犯在考核期间有违规扣分，经民警教育后，能遵守法律法规，以《监狱服刑人员行为规范》要求自己，遵守各项监规纪律</w:t>
      </w:r>
      <w:r>
        <w:rPr>
          <w:rFonts w:hint="eastAsia" w:ascii="仿宋_GB2312" w:hAnsi="仿宋_GB2312" w:eastAsia="仿宋_GB2312" w:cs="仿宋_GB2312"/>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在参加生产劳动方面：该犯能态度端正，服从分配，现从事</w:t>
      </w:r>
      <w:r>
        <w:rPr>
          <w:rFonts w:hint="eastAsia" w:ascii="仿宋_GB2312" w:hAnsi="仿宋_GB2312" w:eastAsia="仿宋_GB2312" w:cs="仿宋_GB2312"/>
          <w:lang w:eastAsia="zh-CN"/>
        </w:rPr>
        <w:t>车工</w:t>
      </w:r>
      <w:r>
        <w:rPr>
          <w:rFonts w:hint="eastAsia" w:ascii="仿宋_GB2312" w:hAnsi="仿宋_GB2312" w:eastAsia="仿宋_GB2312" w:cs="仿宋_GB2312"/>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该犯</w:t>
      </w:r>
      <w:r>
        <w:rPr>
          <w:rFonts w:hint="eastAsia" w:ascii="仿宋_GB2312" w:hAnsi="仿宋_GB2312" w:eastAsia="仿宋_GB2312" w:cs="仿宋_GB2312"/>
          <w:color w:val="auto"/>
        </w:rPr>
        <w:t>本轮考核期内累计获</w:t>
      </w:r>
      <w:r>
        <w:rPr>
          <w:rFonts w:hint="eastAsia" w:ascii="仿宋_GB2312" w:hAnsi="仿宋_GB2312" w:eastAsia="仿宋_GB2312" w:cs="仿宋_GB2312"/>
          <w:color w:val="auto"/>
          <w:lang w:val="en-US" w:eastAsia="zh-CN"/>
        </w:rPr>
        <w:t>921.5</w:t>
      </w:r>
      <w:r>
        <w:rPr>
          <w:rFonts w:hint="eastAsia" w:ascii="仿宋_GB2312" w:hAnsi="仿宋_GB2312" w:eastAsia="仿宋_GB2312" w:cs="仿宋_GB2312"/>
          <w:color w:val="auto"/>
        </w:rPr>
        <w:t>分，表扬</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rPr>
        <w:t>次</w:t>
      </w:r>
      <w:r>
        <w:rPr>
          <w:rFonts w:hint="eastAsia" w:ascii="仿宋_GB2312" w:hAnsi="仿宋_GB2312" w:eastAsia="仿宋_GB2312" w:cs="仿宋_GB2312"/>
          <w:color w:val="auto"/>
          <w:lang w:eastAsia="zh-CN"/>
        </w:rPr>
        <w:t>，物质奖励</w:t>
      </w:r>
      <w:r>
        <w:rPr>
          <w:rFonts w:hint="eastAsia" w:ascii="仿宋_GB2312" w:hAnsi="仿宋_GB2312" w:eastAsia="仿宋_GB2312" w:cs="仿宋_GB2312"/>
          <w:color w:val="auto"/>
          <w:lang w:val="en-US" w:eastAsia="zh-CN"/>
        </w:rPr>
        <w:t>1次</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间隔期2</w:t>
      </w:r>
      <w:r>
        <w:rPr>
          <w:rFonts w:hint="eastAsia" w:ascii="仿宋_GB2312" w:hAnsi="仿宋_GB2312" w:eastAsia="仿宋_GB2312" w:cs="仿宋_GB2312"/>
          <w:color w:val="auto"/>
          <w:lang w:val="en-US" w:eastAsia="zh-CN"/>
        </w:rPr>
        <w:t>022</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12</w:t>
      </w:r>
      <w:r>
        <w:rPr>
          <w:rFonts w:hint="eastAsia" w:ascii="仿宋_GB2312" w:hAnsi="仿宋_GB2312" w:eastAsia="仿宋_GB2312" w:cs="仿宋_GB2312"/>
          <w:color w:val="auto"/>
        </w:rPr>
        <w:t>月至2023年</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月，获得</w:t>
      </w:r>
      <w:r>
        <w:rPr>
          <w:rFonts w:hint="eastAsia" w:ascii="仿宋_GB2312" w:hAnsi="仿宋_GB2312" w:eastAsia="仿宋_GB2312" w:cs="仿宋_GB2312"/>
          <w:color w:val="auto"/>
          <w:lang w:val="en-US" w:eastAsia="zh-CN"/>
        </w:rPr>
        <w:t>921.5</w:t>
      </w:r>
      <w:r>
        <w:rPr>
          <w:rFonts w:hint="eastAsia" w:ascii="仿宋_GB2312" w:hAnsi="仿宋_GB2312" w:eastAsia="仿宋_GB2312" w:cs="仿宋_GB2312"/>
          <w:color w:val="auto"/>
        </w:rPr>
        <w:t>分。考核期内</w:t>
      </w:r>
      <w:r>
        <w:rPr>
          <w:rFonts w:hint="eastAsia" w:ascii="仿宋_GB2312" w:hAnsi="仿宋_GB2312" w:eastAsia="仿宋_GB2312" w:cs="仿宋_GB2312"/>
          <w:color w:val="auto"/>
          <w:lang w:eastAsia="zh-CN"/>
        </w:rPr>
        <w:t>累计</w:t>
      </w:r>
      <w:r>
        <w:rPr>
          <w:rFonts w:hint="eastAsia" w:ascii="仿宋_GB2312" w:hAnsi="仿宋_GB2312" w:eastAsia="仿宋_GB2312" w:cs="仿宋_GB2312"/>
          <w:color w:val="auto"/>
        </w:rPr>
        <w:t>违规扣分</w:t>
      </w:r>
      <w:r>
        <w:rPr>
          <w:rFonts w:hint="eastAsia" w:ascii="仿宋_GB2312" w:hAnsi="仿宋_GB2312" w:eastAsia="仿宋_GB2312" w:cs="仿宋_GB2312"/>
          <w:color w:val="auto"/>
          <w:lang w:val="en-US" w:eastAsia="zh-CN"/>
        </w:rPr>
        <w:t>1次，累计扣分1分</w:t>
      </w:r>
      <w:r>
        <w:rPr>
          <w:rFonts w:hint="eastAsia" w:ascii="仿宋_GB2312" w:hAnsi="仿宋_GB2312" w:eastAsia="仿宋_GB2312" w:cs="仿宋_GB2312"/>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rPr>
        <w:t>原判财产性判项</w:t>
      </w:r>
      <w:r>
        <w:rPr>
          <w:rFonts w:hint="eastAsia" w:ascii="仿宋_GB2312" w:hAnsi="仿宋_GB2312" w:eastAsia="仿宋_GB2312" w:cs="仿宋_GB2312"/>
          <w:lang w:eastAsia="zh-CN"/>
        </w:rPr>
        <w:t>罚金人民币</w:t>
      </w:r>
      <w:r>
        <w:rPr>
          <w:rFonts w:hint="eastAsia" w:ascii="仿宋_GB2312" w:hAnsi="仿宋_GB2312" w:cs="仿宋_GB2312"/>
          <w:lang w:val="en-US" w:eastAsia="zh-CN"/>
        </w:rPr>
        <w:t>20000</w:t>
      </w:r>
      <w:r>
        <w:rPr>
          <w:rFonts w:hint="eastAsia" w:ascii="仿宋_GB2312" w:hAnsi="仿宋_GB2312" w:eastAsia="仿宋_GB2312" w:cs="仿宋_GB2312"/>
          <w:lang w:eastAsia="zh-CN"/>
        </w:rPr>
        <w:t>元，责令被告人蒋新洋退出违法所得人民币</w:t>
      </w:r>
      <w:r>
        <w:rPr>
          <w:rFonts w:hint="eastAsia" w:ascii="仿宋_GB2312" w:hAnsi="仿宋_GB2312" w:cs="仿宋_GB2312"/>
          <w:lang w:val="en-US" w:eastAsia="zh-CN"/>
        </w:rPr>
        <w:t>11000</w:t>
      </w:r>
      <w:r>
        <w:rPr>
          <w:rFonts w:hint="eastAsia" w:ascii="仿宋_GB2312" w:hAnsi="仿宋_GB2312" w:eastAsia="仿宋_GB2312" w:cs="仿宋_GB2312"/>
          <w:lang w:eastAsia="zh-CN"/>
        </w:rPr>
        <w:t>元，予以没收上缴国库。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蒋新洋</w:t>
      </w:r>
      <w:r>
        <w:rPr>
          <w:rFonts w:hint="eastAsia" w:ascii="仿宋_GB2312" w:hAnsi="仿宋_GB2312" w:eastAsia="仿宋_GB2312" w:cs="仿宋_GB2312"/>
        </w:rPr>
        <w:t>在服刑期间，确有悔改表现，依照《中华人民共和国刑法》第78、79条，《中华人民共和国刑事诉讼法》第273条第二款和《中华人民共和国监狱法》第29条的规定，建议对罪犯</w:t>
      </w:r>
      <w:r>
        <w:rPr>
          <w:rFonts w:hint="eastAsia" w:ascii="仿宋_GB2312" w:hAnsi="仿宋_GB2312" w:eastAsia="仿宋_GB2312" w:cs="仿宋_GB2312"/>
          <w:lang w:eastAsia="zh-CN"/>
        </w:rPr>
        <w:t>蒋新洋</w:t>
      </w:r>
      <w:r>
        <w:rPr>
          <w:rFonts w:hint="eastAsia" w:ascii="仿宋_GB2312" w:hAnsi="仿宋_GB2312" w:eastAsia="仿宋_GB2312" w:cs="仿宋_GB2312"/>
        </w:rPr>
        <w:t>予以减刑</w:t>
      </w:r>
      <w:r>
        <w:rPr>
          <w:rFonts w:hint="eastAsia" w:ascii="仿宋_GB2312" w:hAnsi="仿宋_GB2312" w:eastAsia="仿宋_GB2312" w:cs="仿宋_GB2312"/>
          <w:color w:val="FF0000"/>
          <w:lang w:eastAsia="zh-CN"/>
        </w:rPr>
        <w:t>二</w:t>
      </w:r>
      <w:r>
        <w:rPr>
          <w:rFonts w:hint="eastAsia" w:ascii="仿宋_GB2312" w:hAnsi="仿宋_GB2312" w:eastAsia="仿宋_GB2312" w:cs="仿宋_GB2312"/>
        </w:rPr>
        <w:t>个月。特提请裁定。</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rPr>
          <w:rFonts w:hint="eastAsia" w:ascii="仿宋_GB2312" w:hAnsi="仿宋_GB2312" w:eastAsia="仿宋_GB2312" w:cs="仿宋_GB2312"/>
        </w:rPr>
      </w:pPr>
      <w:r>
        <w:rPr>
          <w:rFonts w:hint="eastAsia" w:ascii="仿宋_GB2312" w:hAnsi="仿宋_GB2312" w:eastAsia="仿宋_GB2312" w:cs="仿宋_GB2312"/>
        </w:rPr>
        <w:t>此致</w:t>
      </w:r>
    </w:p>
    <w:p>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rPr>
      </w:pPr>
      <w:r>
        <w:rPr>
          <w:rFonts w:hint="eastAsia" w:ascii="仿宋_GB2312" w:hAnsi="仿宋_GB2312" w:eastAsia="仿宋_GB2312" w:cs="仿宋_GB2312"/>
        </w:rPr>
        <w:t>三明市中级人民法院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附件：⒈罪犯</w:t>
      </w:r>
      <w:r>
        <w:rPr>
          <w:rFonts w:hint="eastAsia" w:ascii="仿宋_GB2312" w:hAnsi="仿宋_GB2312" w:eastAsia="仿宋_GB2312" w:cs="仿宋_GB2312"/>
          <w:lang w:eastAsia="zh-CN"/>
        </w:rPr>
        <w:t>蒋新洋</w:t>
      </w:r>
      <w:r>
        <w:rPr>
          <w:rFonts w:hint="eastAsia" w:ascii="仿宋_GB2312" w:hAnsi="仿宋_GB2312" w:eastAsia="仿宋_GB2312" w:cs="仿宋_GB2312"/>
        </w:rPr>
        <w:t>卷宗贰册</w:t>
      </w:r>
    </w:p>
    <w:p>
      <w:pPr>
        <w:keepNext w:val="0"/>
        <w:keepLines w:val="0"/>
        <w:pageBreakBefore w:val="0"/>
        <w:widowControl w:val="0"/>
        <w:kinsoku/>
        <w:wordWrap/>
        <w:overflowPunct/>
        <w:topLinePunct w:val="0"/>
        <w:autoSpaceDE/>
        <w:autoSpaceDN/>
        <w:bidi w:val="0"/>
        <w:adjustRightInd/>
        <w:snapToGrid/>
        <w:spacing w:line="560" w:lineRule="exact"/>
        <w:ind w:right="640" w:firstLine="1600" w:firstLineChars="500"/>
        <w:rPr>
          <w:rFonts w:hint="eastAsia" w:ascii="仿宋_GB2312" w:hAnsi="仿宋_GB2312" w:eastAsia="仿宋_GB2312" w:cs="仿宋_GB2312"/>
        </w:rPr>
      </w:pPr>
      <w:r>
        <w:rPr>
          <w:rFonts w:hint="eastAsia" w:ascii="仿宋_GB2312" w:hAnsi="仿宋_GB2312" w:eastAsia="仿宋_GB2312" w:cs="仿宋_GB2312"/>
        </w:rPr>
        <w:t xml:space="preserve">⒉减刑建议书叁份       </w:t>
      </w:r>
    </w:p>
    <w:p>
      <w:pPr>
        <w:keepNext w:val="0"/>
        <w:keepLines w:val="0"/>
        <w:pageBreakBefore w:val="0"/>
        <w:widowControl w:val="0"/>
        <w:kinsoku/>
        <w:wordWrap/>
        <w:overflowPunct/>
        <w:topLinePunct w:val="0"/>
        <w:autoSpaceDE/>
        <w:autoSpaceDN/>
        <w:bidi w:val="0"/>
        <w:adjustRightInd/>
        <w:snapToGrid/>
        <w:spacing w:line="540" w:lineRule="exact"/>
        <w:ind w:right="640" w:firstLine="1600" w:firstLineChars="500"/>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ind w:right="640" w:firstLine="1600" w:firstLineChars="500"/>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ind w:right="640" w:firstLine="1600" w:firstLineChars="500"/>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ind w:right="640" w:firstLine="1600" w:firstLineChars="500"/>
        <w:rPr>
          <w:rFonts w:hint="eastAsia" w:ascii="仿宋_GB2312" w:hAnsi="仿宋_GB2312" w:eastAsia="仿宋_GB2312" w:cs="仿宋_GB2312"/>
        </w:rPr>
      </w:pPr>
    </w:p>
    <w:p>
      <w:pPr>
        <w:spacing w:line="440" w:lineRule="exact"/>
        <w:ind w:firstLine="614" w:firstLineChars="192"/>
        <w:jc w:val="center"/>
        <w:rPr>
          <w:rFonts w:ascii="Times New Roman" w:hAnsi="Times New Roman" w:cs="Times New Roman"/>
          <w:color w:val="auto"/>
        </w:rPr>
      </w:pPr>
      <w:r>
        <w:rPr>
          <w:rFonts w:hint="eastAsia" w:ascii="Times New Roman" w:hAnsi="Times New Roman" w:cs="仿宋_GB2312"/>
          <w:color w:val="auto"/>
          <w:lang w:val="en-US" w:eastAsia="zh-CN"/>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ind w:firstLine="640"/>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39</w:t>
      </w:r>
    </w:p>
    <w:p>
      <w:pPr>
        <w:spacing w:line="500" w:lineRule="exact"/>
        <w:ind w:right="1280"/>
      </w:pPr>
    </w:p>
    <w:p>
      <w:pPr>
        <w:spacing w:line="500" w:lineRule="exact"/>
        <w:ind w:right="1280"/>
      </w:pPr>
    </w:p>
    <w:p>
      <w:pPr>
        <w:spacing w:line="500" w:lineRule="exact"/>
        <w:ind w:right="1280"/>
        <w:rPr>
          <w:rFonts w:hint="eastAsia"/>
        </w:rPr>
      </w:pPr>
    </w:p>
    <w:p/>
    <w:p/>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480" w:lineRule="exact"/>
        <w:ind w:firstLine="640" w:firstLineChars="200"/>
        <w:jc w:val="right"/>
        <w:rPr>
          <w:rFonts w:hint="eastAsia" w:ascii="Times New Roman" w:hAnsi="Times New Roman" w:eastAsia="楷体_GB2312" w:cs="楷体_GB2312"/>
        </w:rPr>
      </w:pPr>
      <w:r>
        <w:rPr>
          <w:rFonts w:hint="eastAsia" w:ascii="Times New Roman" w:hAnsi="Times New Roman" w:eastAsia="楷体_GB2312" w:cs="楷体_GB2312"/>
        </w:rPr>
        <w:t>〔202</w:t>
      </w:r>
      <w:r>
        <w:rPr>
          <w:rFonts w:hint="eastAsia" w:ascii="Times New Roman" w:hAnsi="Times New Roman" w:eastAsia="楷体_GB2312" w:cs="楷体_GB2312"/>
          <w:lang w:val="en-US" w:eastAsia="zh-CN"/>
        </w:rPr>
        <w:t>4</w:t>
      </w:r>
      <w:r>
        <w:rPr>
          <w:rFonts w:hint="eastAsia" w:ascii="Times New Roman" w:hAnsi="Times New Roman" w:eastAsia="楷体_GB2312" w:cs="楷体_GB2312"/>
        </w:rPr>
        <w:t>〕闽永狱减字第</w:t>
      </w:r>
      <w:r>
        <w:rPr>
          <w:rFonts w:hint="eastAsia" w:ascii="Times New Roman" w:hAnsi="Times New Roman" w:eastAsia="楷体_GB2312" w:cs="楷体_GB2312"/>
          <w:lang w:val="en-US" w:eastAsia="zh-CN"/>
        </w:rPr>
        <w:t>40</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李斌</w:t>
      </w:r>
      <w:r>
        <w:rPr>
          <w:rFonts w:hint="eastAsia" w:ascii="仿宋_GB2312" w:hAnsi="仿宋_GB2312" w:eastAsia="仿宋_GB2312" w:cs="仿宋_GB2312"/>
        </w:rPr>
        <w:t>，男，汉族，</w:t>
      </w:r>
      <w:r>
        <w:rPr>
          <w:rFonts w:hint="eastAsia" w:ascii="仿宋_GB2312" w:hAnsi="仿宋_GB2312" w:eastAsia="仿宋_GB2312" w:cs="仿宋_GB2312"/>
          <w:lang w:val="en-US" w:eastAsia="zh-CN"/>
        </w:rPr>
        <w:t>2001</w:t>
      </w:r>
      <w:r>
        <w:rPr>
          <w:rFonts w:hint="eastAsia" w:ascii="仿宋_GB2312" w:hAnsi="仿宋_GB2312" w:eastAsia="仿宋_GB2312" w:cs="仿宋_GB2312"/>
        </w:rPr>
        <w:t>年</w:t>
      </w:r>
      <w:r>
        <w:rPr>
          <w:rFonts w:hint="eastAsia" w:ascii="仿宋_GB2312" w:hAnsi="仿宋_GB2312" w:eastAsia="仿宋_GB2312" w:cs="仿宋_GB2312"/>
          <w:lang w:val="en-US" w:eastAsia="zh-CN"/>
        </w:rPr>
        <w:t>10</w:t>
      </w:r>
      <w:r>
        <w:rPr>
          <w:rFonts w:hint="eastAsia" w:ascii="仿宋_GB2312" w:hAnsi="仿宋_GB2312" w:eastAsia="仿宋_GB2312" w:cs="仿宋_GB2312"/>
        </w:rPr>
        <w:t>月</w:t>
      </w:r>
      <w:r>
        <w:rPr>
          <w:rFonts w:hint="eastAsia" w:ascii="仿宋_GB2312" w:hAnsi="仿宋_GB2312" w:eastAsia="仿宋_GB2312" w:cs="仿宋_GB2312"/>
          <w:lang w:val="en-US" w:eastAsia="zh-CN"/>
        </w:rPr>
        <w:t>23</w:t>
      </w:r>
      <w:r>
        <w:rPr>
          <w:rFonts w:hint="eastAsia" w:ascii="仿宋_GB2312" w:hAnsi="仿宋_GB2312" w:eastAsia="仿宋_GB2312" w:cs="仿宋_GB2312"/>
        </w:rPr>
        <w:t>日出生，户籍所在地</w:t>
      </w:r>
      <w:r>
        <w:rPr>
          <w:rFonts w:hint="eastAsia" w:ascii="仿宋_GB2312" w:hAnsi="仿宋_GB2312" w:eastAsia="仿宋_GB2312" w:cs="仿宋_GB2312"/>
          <w:lang w:eastAsia="zh-CN"/>
        </w:rPr>
        <w:t>海南省临高县</w:t>
      </w:r>
      <w:r>
        <w:rPr>
          <w:rFonts w:hint="eastAsia" w:ascii="仿宋_GB2312" w:hAnsi="仿宋_GB2312" w:cs="仿宋_GB2312"/>
          <w:lang w:eastAsia="zh-CN"/>
        </w:rPr>
        <w:t>，</w:t>
      </w:r>
      <w:r>
        <w:rPr>
          <w:rFonts w:hint="eastAsia" w:ascii="仿宋_GB2312" w:hAnsi="仿宋_GB2312" w:eastAsia="仿宋_GB2312" w:cs="仿宋_GB2312"/>
        </w:rPr>
        <w:t>捕前系</w:t>
      </w:r>
      <w:r>
        <w:rPr>
          <w:rFonts w:hint="eastAsia" w:ascii="仿宋_GB2312" w:hAnsi="仿宋_GB2312" w:eastAsia="仿宋_GB2312" w:cs="仿宋_GB2312"/>
          <w:lang w:eastAsia="zh-CN"/>
        </w:rPr>
        <w:t>务工</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福建省</w:t>
      </w:r>
      <w:r>
        <w:rPr>
          <w:rFonts w:hint="eastAsia" w:ascii="仿宋_GB2312" w:hAnsi="仿宋_GB2312" w:eastAsia="仿宋_GB2312" w:cs="仿宋_GB2312"/>
          <w:lang w:eastAsia="zh-CN"/>
        </w:rPr>
        <w:t>厦门市翔安区</w:t>
      </w:r>
      <w:r>
        <w:rPr>
          <w:rFonts w:hint="eastAsia" w:ascii="仿宋_GB2312" w:hAnsi="仿宋_GB2312" w:eastAsia="仿宋_GB2312" w:cs="仿宋_GB2312"/>
        </w:rPr>
        <w:t>人民法院于</w:t>
      </w:r>
      <w:r>
        <w:rPr>
          <w:rFonts w:hint="eastAsia" w:ascii="仿宋_GB2312" w:hAnsi="仿宋_GB2312" w:eastAsia="仿宋_GB2312" w:cs="仿宋_GB2312"/>
          <w:lang w:val="en-US" w:eastAsia="zh-CN"/>
        </w:rPr>
        <w:t>2022</w:t>
      </w:r>
      <w:r>
        <w:rPr>
          <w:rFonts w:hint="eastAsia" w:ascii="仿宋_GB2312" w:hAnsi="仿宋_GB2312" w:eastAsia="仿宋_GB2312" w:cs="仿宋_GB2312"/>
        </w:rPr>
        <w:t>年</w:t>
      </w:r>
      <w:r>
        <w:rPr>
          <w:rFonts w:hint="eastAsia" w:ascii="仿宋_GB2312" w:hAnsi="仿宋_GB2312" w:eastAsia="仿宋_GB2312" w:cs="仿宋_GB2312"/>
          <w:lang w:val="en-US" w:eastAsia="zh-CN"/>
        </w:rPr>
        <w:t>7</w:t>
      </w:r>
      <w:r>
        <w:rPr>
          <w:rFonts w:hint="eastAsia" w:ascii="仿宋_GB2312" w:hAnsi="仿宋_GB2312" w:eastAsia="仿宋_GB2312" w:cs="仿宋_GB2312"/>
        </w:rPr>
        <w:t>月</w:t>
      </w:r>
      <w:r>
        <w:rPr>
          <w:rFonts w:hint="eastAsia" w:ascii="仿宋_GB2312" w:hAnsi="仿宋_GB2312" w:eastAsia="仿宋_GB2312" w:cs="仿宋_GB2312"/>
          <w:lang w:val="en-US" w:eastAsia="zh-CN"/>
        </w:rPr>
        <w:t>22</w:t>
      </w:r>
      <w:r>
        <w:rPr>
          <w:rFonts w:hint="eastAsia" w:ascii="仿宋_GB2312" w:hAnsi="仿宋_GB2312" w:eastAsia="仿宋_GB2312" w:cs="仿宋_GB2312"/>
        </w:rPr>
        <w:t>日作出(20</w:t>
      </w:r>
      <w:r>
        <w:rPr>
          <w:rFonts w:hint="eastAsia" w:ascii="仿宋_GB2312" w:hAnsi="仿宋_GB2312" w:eastAsia="仿宋_GB2312" w:cs="仿宋_GB2312"/>
          <w:lang w:val="en-US" w:eastAsia="zh-CN"/>
        </w:rPr>
        <w:t>21</w:t>
      </w:r>
      <w:r>
        <w:rPr>
          <w:rFonts w:hint="eastAsia" w:ascii="仿宋_GB2312" w:hAnsi="仿宋_GB2312" w:eastAsia="仿宋_GB2312" w:cs="仿宋_GB2312"/>
        </w:rPr>
        <w:t>)</w:t>
      </w:r>
      <w:r>
        <w:rPr>
          <w:rFonts w:hint="eastAsia" w:ascii="仿宋_GB2312" w:hAnsi="仿宋_GB2312" w:eastAsia="仿宋_GB2312" w:cs="仿宋_GB2312"/>
          <w:lang w:eastAsia="zh-CN"/>
        </w:rPr>
        <w:t>闽</w:t>
      </w:r>
      <w:r>
        <w:rPr>
          <w:rFonts w:hint="eastAsia" w:ascii="仿宋_GB2312" w:hAnsi="仿宋_GB2312" w:eastAsia="仿宋_GB2312" w:cs="仿宋_GB2312"/>
          <w:lang w:val="en-US" w:eastAsia="zh-CN"/>
        </w:rPr>
        <w:t>0213刑初324</w:t>
      </w:r>
      <w:r>
        <w:rPr>
          <w:rFonts w:hint="eastAsia" w:ascii="仿宋_GB2312" w:hAnsi="仿宋_GB2312" w:eastAsia="仿宋_GB2312" w:cs="仿宋_GB2312"/>
        </w:rPr>
        <w:t>号刑事</w:t>
      </w:r>
      <w:r>
        <w:rPr>
          <w:rFonts w:hint="eastAsia" w:ascii="仿宋_GB2312" w:hAnsi="仿宋_GB2312" w:eastAsia="仿宋_GB2312" w:cs="仿宋_GB2312"/>
          <w:lang w:eastAsia="zh-CN"/>
        </w:rPr>
        <w:t>附带民事</w:t>
      </w:r>
      <w:r>
        <w:rPr>
          <w:rFonts w:hint="eastAsia" w:ascii="仿宋_GB2312" w:hAnsi="仿宋_GB2312" w:eastAsia="仿宋_GB2312" w:cs="仿宋_GB2312"/>
        </w:rPr>
        <w:t>判决，以被告人</w:t>
      </w:r>
      <w:r>
        <w:rPr>
          <w:rFonts w:hint="eastAsia" w:ascii="仿宋_GB2312" w:hAnsi="仿宋_GB2312" w:eastAsia="仿宋_GB2312" w:cs="仿宋_GB2312"/>
          <w:lang w:eastAsia="zh-CN"/>
        </w:rPr>
        <w:t>李斌</w:t>
      </w:r>
      <w:r>
        <w:rPr>
          <w:rFonts w:hint="eastAsia" w:ascii="仿宋_GB2312" w:hAnsi="仿宋_GB2312" w:eastAsia="仿宋_GB2312" w:cs="仿宋_GB2312"/>
        </w:rPr>
        <w:t>犯</w:t>
      </w:r>
      <w:r>
        <w:rPr>
          <w:rFonts w:hint="eastAsia" w:ascii="仿宋_GB2312" w:hAnsi="仿宋_GB2312" w:eastAsia="仿宋_GB2312" w:cs="仿宋_GB2312"/>
          <w:lang w:eastAsia="zh-CN"/>
        </w:rPr>
        <w:t>故意伤害罪</w:t>
      </w:r>
      <w:r>
        <w:rPr>
          <w:rFonts w:hint="eastAsia" w:ascii="仿宋_GB2312" w:hAnsi="仿宋_GB2312" w:eastAsia="仿宋_GB2312" w:cs="仿宋_GB2312"/>
        </w:rPr>
        <w:t>，判处有期徒刑</w:t>
      </w:r>
      <w:r>
        <w:rPr>
          <w:rFonts w:hint="eastAsia" w:ascii="仿宋_GB2312" w:hAnsi="仿宋_GB2312" w:eastAsia="仿宋_GB2312" w:cs="仿宋_GB2312"/>
          <w:lang w:eastAsia="zh-CN"/>
        </w:rPr>
        <w:t>三年二个月，</w:t>
      </w:r>
      <w:r>
        <w:rPr>
          <w:rFonts w:hint="eastAsia" w:ascii="仿宋_GB2312" w:hAnsi="仿宋_GB2312" w:eastAsia="仿宋_GB2312" w:cs="仿宋_GB2312"/>
        </w:rPr>
        <w:t>刑期自20</w:t>
      </w:r>
      <w:r>
        <w:rPr>
          <w:rFonts w:hint="eastAsia" w:ascii="仿宋_GB2312" w:hAnsi="仿宋_GB2312" w:eastAsia="仿宋_GB2312" w:cs="仿宋_GB2312"/>
          <w:lang w:val="en-US" w:eastAsia="zh-CN"/>
        </w:rPr>
        <w:t>21</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19</w:t>
      </w:r>
      <w:r>
        <w:rPr>
          <w:rFonts w:hint="eastAsia" w:ascii="仿宋_GB2312" w:hAnsi="仿宋_GB2312" w:eastAsia="仿宋_GB2312" w:cs="仿宋_GB2312"/>
        </w:rPr>
        <w:t>日起至20</w:t>
      </w:r>
      <w:r>
        <w:rPr>
          <w:rFonts w:hint="eastAsia" w:ascii="仿宋_GB2312" w:hAnsi="仿宋_GB2312" w:eastAsia="仿宋_GB2312" w:cs="仿宋_GB2312"/>
          <w:lang w:val="en-US" w:eastAsia="zh-CN"/>
        </w:rPr>
        <w:t>24</w:t>
      </w:r>
      <w:r>
        <w:rPr>
          <w:rFonts w:hint="eastAsia" w:ascii="仿宋_GB2312" w:hAnsi="仿宋_GB2312" w:eastAsia="仿宋_GB2312" w:cs="仿宋_GB2312"/>
        </w:rPr>
        <w:t>年</w:t>
      </w:r>
      <w:r>
        <w:rPr>
          <w:rFonts w:hint="eastAsia" w:ascii="仿宋_GB2312" w:hAnsi="仿宋_GB2312" w:eastAsia="仿宋_GB2312" w:cs="仿宋_GB2312"/>
          <w:lang w:val="en-US" w:eastAsia="zh-CN"/>
        </w:rPr>
        <w:t>5</w:t>
      </w:r>
      <w:r>
        <w:rPr>
          <w:rFonts w:hint="eastAsia" w:ascii="仿宋_GB2312" w:hAnsi="仿宋_GB2312" w:eastAsia="仿宋_GB2312" w:cs="仿宋_GB2312"/>
        </w:rPr>
        <w:t>月</w:t>
      </w:r>
      <w:r>
        <w:rPr>
          <w:rFonts w:hint="eastAsia" w:ascii="仿宋_GB2312" w:hAnsi="仿宋_GB2312" w:eastAsia="仿宋_GB2312" w:cs="仿宋_GB2312"/>
          <w:lang w:val="en-US" w:eastAsia="zh-CN"/>
        </w:rPr>
        <w:t>18</w:t>
      </w:r>
      <w:r>
        <w:rPr>
          <w:rFonts w:hint="eastAsia" w:ascii="仿宋_GB2312" w:hAnsi="仿宋_GB2312" w:eastAsia="仿宋_GB2312" w:cs="仿宋_GB2312"/>
        </w:rPr>
        <w:t>日止。20</w:t>
      </w:r>
      <w:r>
        <w:rPr>
          <w:rFonts w:hint="eastAsia" w:ascii="仿宋_GB2312" w:hAnsi="仿宋_GB2312" w:eastAsia="仿宋_GB2312" w:cs="仿宋_GB2312"/>
          <w:lang w:val="en-US" w:eastAsia="zh-CN"/>
        </w:rPr>
        <w:t>22</w:t>
      </w:r>
      <w:r>
        <w:rPr>
          <w:rFonts w:hint="eastAsia" w:ascii="仿宋_GB2312" w:hAnsi="仿宋_GB2312" w:eastAsia="仿宋_GB2312" w:cs="仿宋_GB2312"/>
        </w:rPr>
        <w:t>年</w:t>
      </w:r>
      <w:r>
        <w:rPr>
          <w:rFonts w:hint="eastAsia" w:ascii="仿宋_GB2312" w:hAnsi="仿宋_GB2312" w:eastAsia="仿宋_GB2312" w:cs="仿宋_GB2312"/>
          <w:lang w:val="en-US" w:eastAsia="zh-CN"/>
        </w:rPr>
        <w:t>9</w:t>
      </w:r>
      <w:r>
        <w:rPr>
          <w:rFonts w:hint="eastAsia" w:ascii="仿宋_GB2312" w:hAnsi="仿宋_GB2312" w:eastAsia="仿宋_GB2312" w:cs="仿宋_GB2312"/>
        </w:rPr>
        <w:t>月</w:t>
      </w:r>
      <w:r>
        <w:rPr>
          <w:rFonts w:hint="eastAsia" w:ascii="仿宋_GB2312" w:hAnsi="仿宋_GB2312" w:eastAsia="仿宋_GB2312" w:cs="仿宋_GB2312"/>
          <w:lang w:val="en-US" w:eastAsia="zh-CN"/>
        </w:rPr>
        <w:t>19</w:t>
      </w:r>
      <w:r>
        <w:rPr>
          <w:rFonts w:hint="eastAsia" w:ascii="仿宋_GB2312" w:hAnsi="仿宋_GB2312" w:eastAsia="仿宋_GB2312" w:cs="仿宋_GB2312"/>
        </w:rPr>
        <w:t>日交付福建省永安监狱执行刑罚。属</w:t>
      </w:r>
      <w:r>
        <w:rPr>
          <w:rFonts w:hint="eastAsia" w:ascii="仿宋_GB2312" w:hAnsi="仿宋_GB2312" w:eastAsia="仿宋_GB2312" w:cs="仿宋_GB2312"/>
          <w:color w:val="000000"/>
        </w:rPr>
        <w:t>宽管级</w:t>
      </w:r>
      <w:r>
        <w:rPr>
          <w:rFonts w:hint="eastAsia" w:ascii="仿宋_GB2312" w:hAnsi="仿宋_GB2312" w:eastAsia="仿宋_GB2312" w:cs="仿宋_GB2312"/>
        </w:rPr>
        <w:t>罪犯。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李斌</w:t>
      </w:r>
      <w:r>
        <w:rPr>
          <w:rFonts w:hint="eastAsia" w:ascii="仿宋_GB2312" w:hAnsi="仿宋_GB2312" w:eastAsia="仿宋_GB2312" w:cs="仿宋_GB2312"/>
        </w:rPr>
        <w:t>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ottom"/>
        <w:rPr>
          <w:rFonts w:hint="eastAsia" w:ascii="仿宋_GB2312" w:hAnsi="仿宋_GB2312" w:eastAsia="仿宋_GB2312" w:cs="仿宋_GB2312"/>
          <w:lang w:eastAsia="zh-CN"/>
        </w:rPr>
      </w:pPr>
      <w:r>
        <w:rPr>
          <w:rFonts w:hint="eastAsia" w:ascii="仿宋_GB2312" w:hAnsi="仿宋_GB2312" w:eastAsia="仿宋_GB2312" w:cs="仿宋_GB2312"/>
        </w:rPr>
        <w:t>在遵守法律法规和监规纪律方面：该犯能遵守法律法规，以《监狱服刑人员行为规范》要求自己，能遵守各项监规纪律，无违规扣分。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在参加生产劳动方面：该犯能态度端正，服从分配，现从事</w:t>
      </w:r>
      <w:r>
        <w:rPr>
          <w:rFonts w:hint="eastAsia" w:ascii="仿宋_GB2312" w:hAnsi="仿宋_GB2312" w:eastAsia="仿宋_GB2312" w:cs="仿宋_GB2312"/>
          <w:lang w:eastAsia="zh-CN"/>
        </w:rPr>
        <w:t>车工</w:t>
      </w:r>
      <w:r>
        <w:rPr>
          <w:rFonts w:hint="eastAsia" w:ascii="仿宋_GB2312" w:hAnsi="仿宋_GB2312" w:eastAsia="仿宋_GB2312" w:cs="仿宋_GB2312"/>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该犯</w:t>
      </w:r>
      <w:r>
        <w:rPr>
          <w:rFonts w:hint="eastAsia" w:ascii="仿宋_GB2312" w:hAnsi="仿宋_GB2312" w:eastAsia="仿宋_GB2312" w:cs="仿宋_GB2312"/>
          <w:color w:val="auto"/>
        </w:rPr>
        <w:t>本轮考核期内累计获</w:t>
      </w:r>
      <w:r>
        <w:rPr>
          <w:rFonts w:hint="eastAsia" w:ascii="仿宋_GB2312" w:hAnsi="仿宋_GB2312" w:eastAsia="仿宋_GB2312" w:cs="仿宋_GB2312"/>
          <w:color w:val="auto"/>
          <w:lang w:val="en-US" w:eastAsia="zh-CN"/>
        </w:rPr>
        <w:t>1093</w:t>
      </w:r>
      <w:r>
        <w:rPr>
          <w:rFonts w:hint="eastAsia" w:ascii="仿宋_GB2312" w:hAnsi="仿宋_GB2312" w:eastAsia="仿宋_GB2312" w:cs="仿宋_GB2312"/>
          <w:color w:val="auto"/>
        </w:rPr>
        <w:t>分，表扬</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rPr>
        <w:t>次</w:t>
      </w:r>
      <w:r>
        <w:rPr>
          <w:rFonts w:hint="eastAsia" w:ascii="仿宋_GB2312" w:hAnsi="仿宋_GB2312" w:eastAsia="仿宋_GB2312" w:cs="仿宋_GB2312"/>
          <w:color w:val="auto"/>
          <w:lang w:eastAsia="zh-CN"/>
        </w:rPr>
        <w:t>，物质奖励</w:t>
      </w:r>
      <w:r>
        <w:rPr>
          <w:rFonts w:hint="eastAsia" w:ascii="仿宋_GB2312" w:hAnsi="仿宋_GB2312" w:eastAsia="仿宋_GB2312" w:cs="仿宋_GB2312"/>
          <w:color w:val="auto"/>
          <w:lang w:val="en-US" w:eastAsia="zh-CN"/>
        </w:rPr>
        <w:t>1次</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间隔期2</w:t>
      </w:r>
      <w:r>
        <w:rPr>
          <w:rFonts w:hint="eastAsia" w:ascii="仿宋_GB2312" w:hAnsi="仿宋_GB2312" w:eastAsia="仿宋_GB2312" w:cs="仿宋_GB2312"/>
          <w:color w:val="auto"/>
          <w:lang w:val="en-US" w:eastAsia="zh-CN"/>
        </w:rPr>
        <w:t>022</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月至2023年</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月，获得</w:t>
      </w:r>
      <w:r>
        <w:rPr>
          <w:rFonts w:hint="eastAsia" w:ascii="仿宋_GB2312" w:hAnsi="仿宋_GB2312" w:eastAsia="仿宋_GB2312" w:cs="仿宋_GB2312"/>
          <w:color w:val="auto"/>
          <w:lang w:val="en-US" w:eastAsia="zh-CN"/>
        </w:rPr>
        <w:t>1093</w:t>
      </w:r>
      <w:r>
        <w:rPr>
          <w:rFonts w:hint="eastAsia" w:ascii="仿宋_GB2312" w:hAnsi="仿宋_GB2312" w:eastAsia="仿宋_GB2312" w:cs="仿宋_GB2312"/>
          <w:color w:val="auto"/>
        </w:rPr>
        <w:t>分。考核期内</w:t>
      </w:r>
      <w:r>
        <w:rPr>
          <w:rFonts w:hint="eastAsia" w:ascii="仿宋_GB2312" w:hAnsi="仿宋_GB2312" w:eastAsia="仿宋_GB2312" w:cs="仿宋_GB2312"/>
          <w:color w:val="auto"/>
          <w:lang w:eastAsia="zh-CN"/>
        </w:rPr>
        <w:t>无</w:t>
      </w:r>
      <w:r>
        <w:rPr>
          <w:rFonts w:hint="eastAsia" w:ascii="仿宋_GB2312" w:hAnsi="仿宋_GB2312" w:eastAsia="仿宋_GB2312" w:cs="仿宋_GB2312"/>
          <w:color w:val="auto"/>
        </w:rPr>
        <w:t>违规扣分。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李斌</w:t>
      </w:r>
      <w:r>
        <w:rPr>
          <w:rFonts w:hint="eastAsia" w:ascii="仿宋_GB2312" w:hAnsi="仿宋_GB2312" w:eastAsia="仿宋_GB2312" w:cs="仿宋_GB2312"/>
        </w:rPr>
        <w:t>在服刑期间，确有悔改表现，依照《中华人民共和国刑法》第78、79条，《中华人民共和国刑事诉讼法》第273条第二款和《中华人民共和国监狱法》第29条的规定，建议对罪犯</w:t>
      </w:r>
      <w:r>
        <w:rPr>
          <w:rFonts w:hint="eastAsia" w:ascii="仿宋_GB2312" w:hAnsi="仿宋_GB2312" w:eastAsia="仿宋_GB2312" w:cs="仿宋_GB2312"/>
          <w:lang w:eastAsia="zh-CN"/>
        </w:rPr>
        <w:t>李斌</w:t>
      </w:r>
      <w:r>
        <w:rPr>
          <w:rFonts w:hint="eastAsia" w:ascii="仿宋_GB2312" w:hAnsi="仿宋_GB2312" w:eastAsia="仿宋_GB2312" w:cs="仿宋_GB2312"/>
        </w:rPr>
        <w:t>予以减刑</w:t>
      </w:r>
      <w:r>
        <w:rPr>
          <w:rFonts w:hint="eastAsia" w:ascii="仿宋_GB2312" w:hAnsi="仿宋_GB2312" w:eastAsia="仿宋_GB2312" w:cs="仿宋_GB2312"/>
          <w:color w:val="000000"/>
          <w:lang w:eastAsia="zh-CN"/>
        </w:rPr>
        <w:t>三</w:t>
      </w:r>
      <w:r>
        <w:rPr>
          <w:rFonts w:hint="eastAsia" w:ascii="仿宋_GB2312" w:hAnsi="仿宋_GB2312" w:eastAsia="仿宋_GB2312" w:cs="仿宋_GB2312"/>
        </w:rPr>
        <w:t>个月。特提请裁定。</w:t>
      </w:r>
    </w:p>
    <w:p>
      <w:pPr>
        <w:keepNext w:val="0"/>
        <w:keepLines w:val="0"/>
        <w:pageBreakBefore w:val="0"/>
        <w:widowControl w:val="0"/>
        <w:kinsoku/>
        <w:wordWrap/>
        <w:overflowPunct/>
        <w:topLinePunct w:val="0"/>
        <w:autoSpaceDE/>
        <w:autoSpaceDN/>
        <w:bidi w:val="0"/>
        <w:adjustRightInd/>
        <w:snapToGrid/>
        <w:spacing w:line="600" w:lineRule="exact"/>
        <w:ind w:firstLine="614" w:firstLineChars="192"/>
        <w:rPr>
          <w:rFonts w:hint="eastAsia" w:ascii="仿宋_GB2312" w:hAnsi="仿宋_GB2312" w:eastAsia="仿宋_GB2312" w:cs="仿宋_GB2312"/>
        </w:rPr>
      </w:pPr>
      <w:r>
        <w:rPr>
          <w:rFonts w:hint="eastAsia" w:ascii="仿宋_GB2312" w:hAnsi="仿宋_GB2312" w:eastAsia="仿宋_GB2312" w:cs="仿宋_GB2312"/>
        </w:rPr>
        <w:t>此致</w:t>
      </w:r>
    </w:p>
    <w:p>
      <w:pPr>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rPr>
      </w:pPr>
      <w:r>
        <w:rPr>
          <w:rFonts w:hint="eastAsia" w:ascii="仿宋_GB2312" w:hAnsi="仿宋_GB2312" w:eastAsia="仿宋_GB2312" w:cs="仿宋_GB2312"/>
        </w:rPr>
        <w:t>三明市中级人民法院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附件：⒈罪犯</w:t>
      </w:r>
      <w:r>
        <w:rPr>
          <w:rFonts w:hint="eastAsia" w:ascii="仿宋_GB2312" w:hAnsi="仿宋_GB2312" w:eastAsia="仿宋_GB2312" w:cs="仿宋_GB2312"/>
          <w:lang w:eastAsia="zh-CN"/>
        </w:rPr>
        <w:t>李斌</w:t>
      </w:r>
      <w:r>
        <w:rPr>
          <w:rFonts w:hint="eastAsia" w:ascii="仿宋_GB2312" w:hAnsi="仿宋_GB2312" w:eastAsia="仿宋_GB2312" w:cs="仿宋_GB2312"/>
        </w:rPr>
        <w:t>卷宗贰册</w:t>
      </w:r>
    </w:p>
    <w:p>
      <w:pPr>
        <w:keepNext w:val="0"/>
        <w:keepLines w:val="0"/>
        <w:pageBreakBefore w:val="0"/>
        <w:widowControl w:val="0"/>
        <w:kinsoku/>
        <w:wordWrap/>
        <w:overflowPunct/>
        <w:topLinePunct w:val="0"/>
        <w:autoSpaceDE/>
        <w:autoSpaceDN/>
        <w:bidi w:val="0"/>
        <w:adjustRightInd/>
        <w:snapToGrid/>
        <w:spacing w:line="600" w:lineRule="exact"/>
        <w:ind w:right="640" w:firstLine="1600" w:firstLineChars="500"/>
        <w:rPr>
          <w:rFonts w:hint="eastAsia" w:ascii="仿宋_GB2312" w:hAnsi="仿宋_GB2312" w:eastAsia="仿宋_GB2312" w:cs="仿宋_GB2312"/>
        </w:rPr>
      </w:pPr>
      <w:r>
        <w:rPr>
          <w:rFonts w:hint="eastAsia" w:ascii="仿宋_GB2312" w:hAnsi="仿宋_GB2312" w:eastAsia="仿宋_GB2312" w:cs="仿宋_GB2312"/>
        </w:rPr>
        <w:t xml:space="preserve">⒉减刑建议书叁份       </w:t>
      </w:r>
    </w:p>
    <w:p>
      <w:pPr>
        <w:keepNext w:val="0"/>
        <w:keepLines w:val="0"/>
        <w:pageBreakBefore w:val="0"/>
        <w:widowControl w:val="0"/>
        <w:kinsoku/>
        <w:wordWrap/>
        <w:overflowPunct/>
        <w:topLinePunct w:val="0"/>
        <w:autoSpaceDE/>
        <w:autoSpaceDN/>
        <w:bidi w:val="0"/>
        <w:adjustRightInd/>
        <w:snapToGrid/>
        <w:spacing w:line="560" w:lineRule="exact"/>
        <w:ind w:right="640" w:firstLine="1600" w:firstLineChars="500"/>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right="640" w:firstLine="1600" w:firstLineChars="500"/>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right="640" w:firstLine="1600" w:firstLineChars="500"/>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right="640" w:firstLine="1600" w:firstLineChars="500"/>
        <w:rPr>
          <w:rFonts w:hint="eastAsia" w:ascii="仿宋_GB2312" w:hAnsi="仿宋_GB2312" w:eastAsia="仿宋_GB2312" w:cs="仿宋_GB2312"/>
        </w:rPr>
      </w:pPr>
    </w:p>
    <w:p>
      <w:pPr>
        <w:spacing w:line="440" w:lineRule="exact"/>
        <w:ind w:firstLine="614" w:firstLineChars="192"/>
        <w:jc w:val="center"/>
        <w:rPr>
          <w:rFonts w:ascii="Times New Roman" w:hAnsi="Times New Roman" w:cs="Times New Roman"/>
          <w:color w:val="auto"/>
        </w:rPr>
      </w:pPr>
      <w:r>
        <w:rPr>
          <w:rFonts w:hint="eastAsia" w:ascii="Times New Roman" w:hAnsi="Times New Roman" w:cs="仿宋_GB2312"/>
          <w:color w:val="auto"/>
          <w:lang w:val="en-US" w:eastAsia="zh-CN"/>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ind w:firstLine="640"/>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40</w:t>
      </w:r>
    </w:p>
    <w:p>
      <w:pPr>
        <w:keepNext w:val="0"/>
        <w:keepLines w:val="0"/>
        <w:pageBreakBefore w:val="0"/>
        <w:widowControl w:val="0"/>
        <w:kinsoku/>
        <w:wordWrap/>
        <w:overflowPunct/>
        <w:topLinePunct w:val="0"/>
        <w:autoSpaceDE/>
        <w:autoSpaceDN/>
        <w:bidi w:val="0"/>
        <w:adjustRightInd/>
        <w:snapToGrid/>
        <w:spacing w:line="560" w:lineRule="exact"/>
        <w:ind w:right="1280"/>
        <w:rPr>
          <w:rFonts w:hint="eastAsia" w:ascii="仿宋_GB2312" w:hAnsi="仿宋_GB2312" w:eastAsia="仿宋_GB2312" w:cs="仿宋_GB2312"/>
        </w:rPr>
      </w:pPr>
    </w:p>
    <w:p>
      <w:pPr>
        <w:spacing w:line="500" w:lineRule="exact"/>
        <w:ind w:right="1280"/>
      </w:pPr>
    </w:p>
    <w:p>
      <w:pPr>
        <w:spacing w:line="500" w:lineRule="exact"/>
        <w:ind w:right="1280"/>
      </w:pPr>
    </w:p>
    <w:p>
      <w:pPr>
        <w:spacing w:line="500" w:lineRule="exact"/>
        <w:ind w:right="1280"/>
      </w:pPr>
    </w:p>
    <w:p>
      <w:pPr>
        <w:spacing w:line="500" w:lineRule="exact"/>
        <w:ind w:right="1280"/>
        <w:rPr>
          <w:rFonts w:hint="eastAsia"/>
        </w:rPr>
      </w:pPr>
    </w:p>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Times New Roman" w:hAnsi="Times New Roman" w:cs="仿宋_GB2312"/>
          <w:lang w:val="en-US" w:eastAsia="zh-CN"/>
        </w:rPr>
        <w:t xml:space="preserve"> </w:t>
      </w: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480" w:lineRule="exact"/>
        <w:ind w:firstLine="614" w:firstLineChars="192"/>
        <w:jc w:val="right"/>
        <w:rPr>
          <w:rFonts w:hint="eastAsia" w:ascii="Times New Roman" w:hAnsi="Times New Roman" w:cs="仿宋_GB2312"/>
        </w:rPr>
      </w:pPr>
      <w:r>
        <w:rPr>
          <w:rFonts w:hint="eastAsia" w:ascii="楷体_GB2312" w:hAnsi="楷体_GB2312" w:eastAsia="楷体_GB2312" w:cs="楷体_GB2312"/>
        </w:rPr>
        <w:t>〔202</w:t>
      </w:r>
      <w:r>
        <w:rPr>
          <w:rFonts w:hint="eastAsia" w:ascii="楷体_GB2312" w:hAnsi="楷体_GB2312" w:eastAsia="楷体_GB2312" w:cs="楷体_GB2312"/>
          <w:lang w:val="en-US" w:eastAsia="zh-CN"/>
        </w:rPr>
        <w:t>4</w:t>
      </w:r>
      <w:r>
        <w:rPr>
          <w:rFonts w:hint="eastAsia" w:ascii="楷体_GB2312" w:hAnsi="楷体_GB2312" w:eastAsia="楷体_GB2312" w:cs="楷体_GB2312"/>
        </w:rPr>
        <w:t>〕闽永狱减字第</w:t>
      </w:r>
      <w:r>
        <w:rPr>
          <w:rFonts w:hint="eastAsia" w:ascii="楷体_GB2312" w:hAnsi="楷体_GB2312" w:eastAsia="楷体_GB2312" w:cs="楷体_GB2312"/>
          <w:lang w:val="en-US" w:eastAsia="zh-CN"/>
        </w:rPr>
        <w:t>41</w:t>
      </w:r>
      <w:r>
        <w:rPr>
          <w:rFonts w:hint="eastAsia" w:ascii="楷体_GB2312" w:hAnsi="楷体_GB2312" w:eastAsia="楷体_GB2312" w:cs="楷体_GB2312"/>
        </w:rPr>
        <w:t>号</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eastAsia" w:ascii="仿宋_GB2312" w:hAnsi="仿宋_GB2312" w:eastAsia="仿宋_GB2312" w:cs="仿宋_GB2312"/>
          <w:lang w:eastAsia="zh-CN"/>
        </w:rPr>
      </w:pPr>
      <w:r>
        <w:rPr>
          <w:rFonts w:hint="eastAsia" w:ascii="仿宋_GB2312" w:hAnsi="仿宋_GB2312" w:eastAsia="仿宋_GB2312" w:cs="仿宋_GB2312"/>
        </w:rPr>
        <w:t>罪犯</w:t>
      </w:r>
      <w:r>
        <w:rPr>
          <w:rFonts w:hint="eastAsia" w:ascii="仿宋_GB2312" w:hAnsi="仿宋_GB2312" w:eastAsia="仿宋_GB2312" w:cs="仿宋_GB2312"/>
          <w:lang w:eastAsia="zh-CN"/>
        </w:rPr>
        <w:t>詹木中</w:t>
      </w:r>
      <w:r>
        <w:rPr>
          <w:rFonts w:hint="eastAsia" w:ascii="仿宋_GB2312" w:hAnsi="仿宋_GB2312" w:eastAsia="仿宋_GB2312" w:cs="仿宋_GB2312"/>
        </w:rPr>
        <w:t>，男，汉族，19</w:t>
      </w:r>
      <w:r>
        <w:rPr>
          <w:rFonts w:hint="eastAsia" w:ascii="仿宋_GB2312" w:hAnsi="仿宋_GB2312" w:eastAsia="仿宋_GB2312" w:cs="仿宋_GB2312"/>
          <w:lang w:val="en-US" w:eastAsia="zh-CN"/>
        </w:rPr>
        <w:t>69</w:t>
      </w:r>
      <w:r>
        <w:rPr>
          <w:rFonts w:hint="eastAsia" w:ascii="仿宋_GB2312" w:hAnsi="仿宋_GB2312" w:eastAsia="仿宋_GB2312" w:cs="仿宋_GB2312"/>
        </w:rPr>
        <w:t>年</w:t>
      </w:r>
      <w:r>
        <w:rPr>
          <w:rFonts w:hint="eastAsia" w:ascii="仿宋_GB2312" w:hAnsi="仿宋_GB2312" w:eastAsia="仿宋_GB2312" w:cs="仿宋_GB2312"/>
          <w:lang w:val="en-US" w:eastAsia="zh-CN"/>
        </w:rPr>
        <w:t>2</w:t>
      </w:r>
      <w:r>
        <w:rPr>
          <w:rFonts w:hint="eastAsia" w:ascii="仿宋_GB2312" w:hAnsi="仿宋_GB2312" w:eastAsia="仿宋_GB2312" w:cs="仿宋_GB2312"/>
        </w:rPr>
        <w:t>月</w:t>
      </w:r>
      <w:r>
        <w:rPr>
          <w:rFonts w:hint="eastAsia" w:ascii="仿宋_GB2312" w:hAnsi="仿宋_GB2312" w:eastAsia="仿宋_GB2312" w:cs="仿宋_GB2312"/>
          <w:lang w:val="en-US" w:eastAsia="zh-CN"/>
        </w:rPr>
        <w:t>18</w:t>
      </w:r>
      <w:r>
        <w:rPr>
          <w:rFonts w:hint="eastAsia" w:ascii="仿宋_GB2312" w:hAnsi="仿宋_GB2312" w:eastAsia="仿宋_GB2312" w:cs="仿宋_GB2312"/>
        </w:rPr>
        <w:t>日出生，户籍所在地</w:t>
      </w:r>
      <w:r>
        <w:rPr>
          <w:rFonts w:hint="eastAsia" w:ascii="仿宋_GB2312" w:hAnsi="仿宋_GB2312" w:eastAsia="仿宋_GB2312" w:cs="仿宋_GB2312"/>
          <w:lang w:eastAsia="zh-CN"/>
        </w:rPr>
        <w:t>福建省龙岩市新罗区</w:t>
      </w:r>
      <w:r>
        <w:rPr>
          <w:rFonts w:hint="eastAsia" w:ascii="仿宋_GB2312" w:hAnsi="仿宋_GB2312" w:cs="仿宋_GB2312"/>
          <w:lang w:eastAsia="zh-CN"/>
        </w:rPr>
        <w:t>，</w:t>
      </w:r>
      <w:r>
        <w:rPr>
          <w:rFonts w:hint="eastAsia" w:ascii="仿宋_GB2312" w:hAnsi="仿宋_GB2312" w:eastAsia="仿宋_GB2312" w:cs="仿宋_GB2312"/>
        </w:rPr>
        <w:t>捕前系</w:t>
      </w:r>
      <w:r>
        <w:rPr>
          <w:rFonts w:hint="eastAsia" w:ascii="仿宋_GB2312" w:hAnsi="仿宋_GB2312" w:eastAsia="仿宋_GB2312" w:cs="仿宋_GB2312"/>
          <w:lang w:eastAsia="zh-CN"/>
        </w:rPr>
        <w:t>无业</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eastAsia" w:ascii="仿宋_GB2312" w:hAnsi="仿宋_GB2312" w:eastAsia="仿宋_GB2312" w:cs="仿宋_GB2312"/>
        </w:rPr>
      </w:pPr>
      <w:r>
        <w:rPr>
          <w:rFonts w:hint="eastAsia" w:ascii="仿宋_GB2312" w:hAnsi="仿宋_GB2312" w:eastAsia="仿宋_GB2312" w:cs="仿宋_GB2312"/>
        </w:rPr>
        <w:t>福建省</w:t>
      </w:r>
      <w:r>
        <w:rPr>
          <w:rFonts w:hint="eastAsia" w:ascii="仿宋_GB2312" w:hAnsi="仿宋_GB2312" w:eastAsia="仿宋_GB2312" w:cs="仿宋_GB2312"/>
          <w:lang w:eastAsia="zh-CN"/>
        </w:rPr>
        <w:t>龙岩市新罗区</w:t>
      </w:r>
      <w:r>
        <w:rPr>
          <w:rFonts w:hint="eastAsia" w:ascii="仿宋_GB2312" w:hAnsi="仿宋_GB2312" w:eastAsia="仿宋_GB2312" w:cs="仿宋_GB2312"/>
        </w:rPr>
        <w:t>人民法院于</w:t>
      </w:r>
      <w:r>
        <w:rPr>
          <w:rFonts w:hint="eastAsia" w:ascii="仿宋_GB2312" w:hAnsi="仿宋_GB2312" w:eastAsia="仿宋_GB2312" w:cs="仿宋_GB2312"/>
          <w:lang w:val="en-US" w:eastAsia="zh-CN"/>
        </w:rPr>
        <w:t>2020</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4</w:t>
      </w:r>
      <w:r>
        <w:rPr>
          <w:rFonts w:hint="eastAsia" w:ascii="仿宋_GB2312" w:hAnsi="仿宋_GB2312" w:eastAsia="仿宋_GB2312" w:cs="仿宋_GB2312"/>
        </w:rPr>
        <w:t>日作出(2</w:t>
      </w:r>
      <w:r>
        <w:rPr>
          <w:rFonts w:hint="eastAsia" w:ascii="仿宋_GB2312" w:hAnsi="仿宋_GB2312" w:eastAsia="仿宋_GB2312" w:cs="仿宋_GB2312"/>
          <w:lang w:val="en-US" w:eastAsia="zh-CN"/>
        </w:rPr>
        <w:t>020</w:t>
      </w:r>
      <w:r>
        <w:rPr>
          <w:rFonts w:hint="eastAsia" w:ascii="仿宋_GB2312" w:hAnsi="仿宋_GB2312" w:eastAsia="仿宋_GB2312" w:cs="仿宋_GB2312"/>
        </w:rPr>
        <w:t>)</w:t>
      </w:r>
      <w:r>
        <w:rPr>
          <w:rFonts w:hint="eastAsia" w:ascii="仿宋_GB2312" w:hAnsi="仿宋_GB2312" w:eastAsia="仿宋_GB2312" w:cs="仿宋_GB2312"/>
          <w:lang w:eastAsia="zh-CN"/>
        </w:rPr>
        <w:t>闽</w:t>
      </w:r>
      <w:r>
        <w:rPr>
          <w:rFonts w:hint="eastAsia" w:ascii="仿宋_GB2312" w:hAnsi="仿宋_GB2312" w:eastAsia="仿宋_GB2312" w:cs="仿宋_GB2312"/>
          <w:lang w:val="en-US" w:eastAsia="zh-CN"/>
        </w:rPr>
        <w:t>0802</w:t>
      </w:r>
      <w:r>
        <w:rPr>
          <w:rFonts w:hint="eastAsia" w:ascii="仿宋_GB2312" w:hAnsi="仿宋_GB2312" w:eastAsia="仿宋_GB2312" w:cs="仿宋_GB2312"/>
          <w:lang w:eastAsia="zh-CN"/>
        </w:rPr>
        <w:t>刑初</w:t>
      </w:r>
      <w:r>
        <w:rPr>
          <w:rFonts w:hint="eastAsia" w:ascii="仿宋_GB2312" w:hAnsi="仿宋_GB2312" w:eastAsia="仿宋_GB2312" w:cs="仿宋_GB2312"/>
          <w:lang w:val="en-US" w:eastAsia="zh-CN"/>
        </w:rPr>
        <w:t>38号</w:t>
      </w:r>
      <w:r>
        <w:rPr>
          <w:rFonts w:hint="eastAsia" w:ascii="仿宋_GB2312" w:hAnsi="仿宋_GB2312" w:eastAsia="仿宋_GB2312" w:cs="仿宋_GB2312"/>
        </w:rPr>
        <w:t>刑事判决，以被告人</w:t>
      </w:r>
      <w:r>
        <w:rPr>
          <w:rFonts w:hint="eastAsia" w:ascii="仿宋_GB2312" w:hAnsi="仿宋_GB2312" w:eastAsia="仿宋_GB2312" w:cs="仿宋_GB2312"/>
          <w:lang w:eastAsia="zh-CN"/>
        </w:rPr>
        <w:t>詹木中</w:t>
      </w:r>
      <w:r>
        <w:rPr>
          <w:rFonts w:hint="eastAsia" w:ascii="仿宋_GB2312" w:hAnsi="仿宋_GB2312" w:eastAsia="仿宋_GB2312" w:cs="仿宋_GB2312"/>
        </w:rPr>
        <w:t>犯</w:t>
      </w:r>
      <w:r>
        <w:rPr>
          <w:rFonts w:hint="eastAsia" w:ascii="仿宋_GB2312" w:hAnsi="仿宋_GB2312" w:eastAsia="仿宋_GB2312" w:cs="仿宋_GB2312"/>
          <w:lang w:eastAsia="zh-CN"/>
        </w:rPr>
        <w:t>以危险方法危害公共安全罪</w:t>
      </w:r>
      <w:r>
        <w:rPr>
          <w:rFonts w:hint="eastAsia" w:ascii="仿宋_GB2312" w:hAnsi="仿宋_GB2312" w:eastAsia="仿宋_GB2312" w:cs="仿宋_GB2312"/>
        </w:rPr>
        <w:t>，判处有期徒刑</w:t>
      </w:r>
      <w:r>
        <w:rPr>
          <w:rFonts w:hint="eastAsia" w:ascii="仿宋_GB2312" w:hAnsi="仿宋_GB2312" w:eastAsia="仿宋_GB2312" w:cs="仿宋_GB2312"/>
          <w:lang w:eastAsia="zh-CN"/>
        </w:rPr>
        <w:t>五年，</w:t>
      </w:r>
      <w:r>
        <w:rPr>
          <w:rFonts w:hint="eastAsia" w:ascii="仿宋_GB2312" w:hAnsi="仿宋_GB2312" w:eastAsia="仿宋_GB2312" w:cs="仿宋_GB2312"/>
        </w:rPr>
        <w:t>刑期自20</w:t>
      </w:r>
      <w:r>
        <w:rPr>
          <w:rFonts w:hint="eastAsia" w:ascii="仿宋_GB2312" w:hAnsi="仿宋_GB2312" w:eastAsia="仿宋_GB2312" w:cs="仿宋_GB2312"/>
          <w:lang w:val="en-US" w:eastAsia="zh-CN"/>
        </w:rPr>
        <w:t>19</w:t>
      </w:r>
      <w:r>
        <w:rPr>
          <w:rFonts w:hint="eastAsia" w:ascii="仿宋_GB2312" w:hAnsi="仿宋_GB2312" w:eastAsia="仿宋_GB2312" w:cs="仿宋_GB2312"/>
        </w:rPr>
        <w:t>年</w:t>
      </w:r>
      <w:r>
        <w:rPr>
          <w:rFonts w:hint="eastAsia" w:ascii="仿宋_GB2312" w:hAnsi="仿宋_GB2312" w:eastAsia="仿宋_GB2312" w:cs="仿宋_GB2312"/>
          <w:lang w:val="en-US" w:eastAsia="zh-CN"/>
        </w:rPr>
        <w:t>9</w:t>
      </w:r>
      <w:r>
        <w:rPr>
          <w:rFonts w:hint="eastAsia" w:ascii="仿宋_GB2312" w:hAnsi="仿宋_GB2312" w:eastAsia="仿宋_GB2312" w:cs="仿宋_GB2312"/>
        </w:rPr>
        <w:t>月</w:t>
      </w:r>
      <w:r>
        <w:rPr>
          <w:rFonts w:hint="eastAsia" w:ascii="仿宋_GB2312" w:hAnsi="仿宋_GB2312" w:eastAsia="仿宋_GB2312" w:cs="仿宋_GB2312"/>
          <w:lang w:val="en-US" w:eastAsia="zh-CN"/>
        </w:rPr>
        <w:t>14</w:t>
      </w:r>
      <w:r>
        <w:rPr>
          <w:rFonts w:hint="eastAsia" w:ascii="仿宋_GB2312" w:hAnsi="仿宋_GB2312" w:eastAsia="仿宋_GB2312" w:cs="仿宋_GB2312"/>
        </w:rPr>
        <w:t>日起至20</w:t>
      </w:r>
      <w:r>
        <w:rPr>
          <w:rFonts w:hint="eastAsia" w:ascii="仿宋_GB2312" w:hAnsi="仿宋_GB2312" w:eastAsia="仿宋_GB2312" w:cs="仿宋_GB2312"/>
          <w:lang w:val="en-US" w:eastAsia="zh-CN"/>
        </w:rPr>
        <w:t>24</w:t>
      </w:r>
      <w:r>
        <w:rPr>
          <w:rFonts w:hint="eastAsia" w:ascii="仿宋_GB2312" w:hAnsi="仿宋_GB2312" w:eastAsia="仿宋_GB2312" w:cs="仿宋_GB2312"/>
        </w:rPr>
        <w:t>年</w:t>
      </w:r>
      <w:r>
        <w:rPr>
          <w:rFonts w:hint="eastAsia" w:ascii="仿宋_GB2312" w:hAnsi="仿宋_GB2312" w:eastAsia="仿宋_GB2312" w:cs="仿宋_GB2312"/>
          <w:lang w:val="en-US" w:eastAsia="zh-CN"/>
        </w:rPr>
        <w:t>9</w:t>
      </w:r>
      <w:r>
        <w:rPr>
          <w:rFonts w:hint="eastAsia" w:ascii="仿宋_GB2312" w:hAnsi="仿宋_GB2312" w:eastAsia="仿宋_GB2312" w:cs="仿宋_GB2312"/>
        </w:rPr>
        <w:t>月</w:t>
      </w:r>
      <w:r>
        <w:rPr>
          <w:rFonts w:hint="eastAsia" w:ascii="仿宋_GB2312" w:hAnsi="仿宋_GB2312" w:eastAsia="仿宋_GB2312" w:cs="仿宋_GB2312"/>
          <w:lang w:val="en-US" w:eastAsia="zh-CN"/>
        </w:rPr>
        <w:t>13</w:t>
      </w:r>
      <w:r>
        <w:rPr>
          <w:rFonts w:hint="eastAsia" w:ascii="仿宋_GB2312" w:hAnsi="仿宋_GB2312" w:eastAsia="仿宋_GB2312" w:cs="仿宋_GB2312"/>
        </w:rPr>
        <w:t>日止。宣判后，该犯不服，提起上诉。福建省</w:t>
      </w:r>
      <w:r>
        <w:rPr>
          <w:rFonts w:hint="eastAsia" w:ascii="仿宋_GB2312" w:hAnsi="仿宋_GB2312" w:eastAsia="仿宋_GB2312" w:cs="仿宋_GB2312"/>
          <w:lang w:eastAsia="zh-CN"/>
        </w:rPr>
        <w:t>龙岩</w:t>
      </w:r>
      <w:r>
        <w:rPr>
          <w:rFonts w:hint="eastAsia" w:ascii="仿宋_GB2312" w:hAnsi="仿宋_GB2312" w:eastAsia="仿宋_GB2312" w:cs="仿宋_GB2312"/>
        </w:rPr>
        <w:t>市中级人民法院于</w:t>
      </w:r>
      <w:r>
        <w:rPr>
          <w:rFonts w:hint="eastAsia" w:ascii="仿宋_GB2312" w:hAnsi="仿宋_GB2312" w:eastAsia="仿宋_GB2312" w:cs="仿宋_GB2312"/>
          <w:lang w:val="en-US" w:eastAsia="zh-CN"/>
        </w:rPr>
        <w:t>2020</w:t>
      </w:r>
      <w:r>
        <w:rPr>
          <w:rFonts w:hint="eastAsia" w:ascii="仿宋_GB2312" w:hAnsi="仿宋_GB2312" w:eastAsia="仿宋_GB2312" w:cs="仿宋_GB2312"/>
        </w:rPr>
        <w:t>年</w:t>
      </w:r>
      <w:r>
        <w:rPr>
          <w:rFonts w:hint="eastAsia" w:ascii="仿宋_GB2312" w:hAnsi="仿宋_GB2312" w:eastAsia="仿宋_GB2312" w:cs="仿宋_GB2312"/>
          <w:lang w:val="en-US" w:eastAsia="zh-CN"/>
        </w:rPr>
        <w:t>4</w:t>
      </w:r>
      <w:r>
        <w:rPr>
          <w:rFonts w:hint="eastAsia" w:ascii="仿宋_GB2312" w:hAnsi="仿宋_GB2312" w:eastAsia="仿宋_GB2312" w:cs="仿宋_GB2312"/>
        </w:rPr>
        <w:t>月</w:t>
      </w:r>
      <w:r>
        <w:rPr>
          <w:rFonts w:hint="eastAsia" w:ascii="仿宋_GB2312" w:hAnsi="仿宋_GB2312" w:eastAsia="仿宋_GB2312" w:cs="仿宋_GB2312"/>
          <w:lang w:val="en-US" w:eastAsia="zh-CN"/>
        </w:rPr>
        <w:t>21</w:t>
      </w:r>
      <w:r>
        <w:rPr>
          <w:rFonts w:hint="eastAsia" w:ascii="仿宋_GB2312" w:hAnsi="仿宋_GB2312" w:eastAsia="仿宋_GB2312" w:cs="仿宋_GB2312"/>
        </w:rPr>
        <w:t>日作出（</w:t>
      </w:r>
      <w:r>
        <w:rPr>
          <w:rFonts w:hint="eastAsia" w:ascii="仿宋_GB2312" w:hAnsi="仿宋_GB2312" w:eastAsia="仿宋_GB2312" w:cs="仿宋_GB2312"/>
          <w:lang w:val="en-US" w:eastAsia="zh-CN"/>
        </w:rPr>
        <w:t>2020</w:t>
      </w:r>
      <w:r>
        <w:rPr>
          <w:rFonts w:hint="eastAsia" w:ascii="仿宋_GB2312" w:hAnsi="仿宋_GB2312" w:eastAsia="仿宋_GB2312" w:cs="仿宋_GB2312"/>
        </w:rPr>
        <w:t>）</w:t>
      </w:r>
      <w:r>
        <w:rPr>
          <w:rFonts w:hint="eastAsia" w:ascii="仿宋_GB2312" w:hAnsi="仿宋_GB2312" w:eastAsia="仿宋_GB2312" w:cs="仿宋_GB2312"/>
          <w:lang w:eastAsia="zh-CN"/>
        </w:rPr>
        <w:t>闽</w:t>
      </w:r>
      <w:r>
        <w:rPr>
          <w:rFonts w:hint="eastAsia" w:ascii="仿宋_GB2312" w:hAnsi="仿宋_GB2312" w:eastAsia="仿宋_GB2312" w:cs="仿宋_GB2312"/>
          <w:lang w:val="en-US" w:eastAsia="zh-CN"/>
        </w:rPr>
        <w:t>08刑终126号</w:t>
      </w:r>
      <w:r>
        <w:rPr>
          <w:rFonts w:hint="eastAsia" w:ascii="仿宋_GB2312" w:hAnsi="仿宋_GB2312" w:eastAsia="仿宋_GB2312" w:cs="仿宋_GB2312"/>
        </w:rPr>
        <w:t>刑事</w:t>
      </w:r>
      <w:r>
        <w:rPr>
          <w:rFonts w:hint="eastAsia" w:ascii="仿宋_GB2312" w:hAnsi="仿宋_GB2312" w:eastAsia="仿宋_GB2312" w:cs="仿宋_GB2312"/>
          <w:lang w:eastAsia="zh-CN"/>
        </w:rPr>
        <w:t>裁定</w:t>
      </w:r>
      <w:r>
        <w:rPr>
          <w:rFonts w:hint="eastAsia" w:ascii="仿宋_GB2312" w:hAnsi="仿宋_GB2312" w:eastAsia="仿宋_GB2312" w:cs="仿宋_GB2312"/>
        </w:rPr>
        <w:t>，驳回上诉，维持原判。20</w:t>
      </w:r>
      <w:r>
        <w:rPr>
          <w:rFonts w:hint="eastAsia" w:ascii="仿宋_GB2312" w:hAnsi="仿宋_GB2312" w:eastAsia="仿宋_GB2312" w:cs="仿宋_GB2312"/>
          <w:lang w:val="en-US" w:eastAsia="zh-CN"/>
        </w:rPr>
        <w:t>20</w:t>
      </w:r>
      <w:r>
        <w:rPr>
          <w:rFonts w:hint="eastAsia" w:ascii="仿宋_GB2312" w:hAnsi="仿宋_GB2312" w:eastAsia="仿宋_GB2312" w:cs="仿宋_GB2312"/>
        </w:rPr>
        <w:t>年</w:t>
      </w:r>
      <w:r>
        <w:rPr>
          <w:rFonts w:hint="eastAsia" w:ascii="仿宋_GB2312" w:hAnsi="仿宋_GB2312" w:eastAsia="仿宋_GB2312" w:cs="仿宋_GB2312"/>
          <w:lang w:val="en-US" w:eastAsia="zh-CN"/>
        </w:rPr>
        <w:t>5</w:t>
      </w:r>
      <w:r>
        <w:rPr>
          <w:rFonts w:hint="eastAsia" w:ascii="仿宋_GB2312" w:hAnsi="仿宋_GB2312" w:eastAsia="仿宋_GB2312" w:cs="仿宋_GB2312"/>
        </w:rPr>
        <w:t>月</w:t>
      </w:r>
      <w:r>
        <w:rPr>
          <w:rFonts w:hint="eastAsia" w:ascii="仿宋_GB2312" w:hAnsi="仿宋_GB2312" w:eastAsia="仿宋_GB2312" w:cs="仿宋_GB2312"/>
          <w:lang w:val="en-US" w:eastAsia="zh-CN"/>
        </w:rPr>
        <w:t>18</w:t>
      </w:r>
      <w:r>
        <w:rPr>
          <w:rFonts w:hint="eastAsia" w:ascii="仿宋_GB2312" w:hAnsi="仿宋_GB2312" w:eastAsia="仿宋_GB2312" w:cs="仿宋_GB2312"/>
        </w:rPr>
        <w:t>日交付福建省永安监狱执行刑罚。属</w:t>
      </w:r>
      <w:r>
        <w:rPr>
          <w:rFonts w:hint="eastAsia" w:ascii="仿宋_GB2312" w:hAnsi="仿宋_GB2312" w:eastAsia="仿宋_GB2312" w:cs="仿宋_GB2312"/>
          <w:lang w:eastAsia="zh-CN"/>
        </w:rPr>
        <w:t>宽管</w:t>
      </w:r>
      <w:r>
        <w:rPr>
          <w:rFonts w:hint="eastAsia" w:ascii="仿宋_GB2312" w:hAnsi="仿宋_GB2312" w:eastAsia="仿宋_GB2312" w:cs="仿宋_GB2312"/>
        </w:rPr>
        <w:t>级罪犯。</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詹木中</w:t>
      </w:r>
      <w:r>
        <w:rPr>
          <w:rFonts w:hint="eastAsia" w:ascii="仿宋_GB2312" w:hAnsi="仿宋_GB2312" w:eastAsia="仿宋_GB2312" w:cs="仿宋_GB2312"/>
        </w:rPr>
        <w:t>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eastAsia" w:ascii="仿宋_GB2312" w:hAnsi="仿宋_GB2312" w:eastAsia="仿宋_GB2312" w:cs="仿宋_GB2312"/>
        </w:rPr>
      </w:pPr>
      <w:r>
        <w:rPr>
          <w:rFonts w:hint="eastAsia" w:ascii="仿宋_GB2312" w:hAnsi="仿宋_GB2312" w:eastAsia="仿宋_GB2312"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在遵守法律法规和监规纪律方面：该犯在考核期间有违规扣分，经民警教育后，能遵守法律法规，以《监狱服刑人员行为规范》要求自己，遵守各项监规纪律。</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eastAsia" w:ascii="仿宋_GB2312" w:hAnsi="仿宋_GB2312" w:eastAsia="仿宋_GB2312" w:cs="仿宋_GB2312"/>
        </w:rPr>
      </w:pPr>
      <w:r>
        <w:rPr>
          <w:rFonts w:hint="eastAsia" w:ascii="仿宋_GB2312" w:hAnsi="仿宋_GB2312" w:eastAsia="仿宋_GB2312"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eastAsia" w:ascii="仿宋_GB2312" w:hAnsi="仿宋_GB2312" w:eastAsia="仿宋_GB2312" w:cs="仿宋_GB2312"/>
        </w:rPr>
      </w:pPr>
      <w:r>
        <w:rPr>
          <w:rFonts w:hint="eastAsia" w:ascii="仿宋_GB2312" w:hAnsi="仿宋_GB2312" w:eastAsia="仿宋_GB2312" w:cs="仿宋_GB2312"/>
        </w:rPr>
        <w:t>在参加生产劳动方面：该犯能态度端正，服从分配，现从事</w:t>
      </w:r>
      <w:r>
        <w:rPr>
          <w:rFonts w:hint="eastAsia" w:ascii="仿宋_GB2312" w:hAnsi="仿宋_GB2312" w:eastAsia="仿宋_GB2312" w:cs="仿宋_GB2312"/>
          <w:lang w:eastAsia="zh-CN"/>
        </w:rPr>
        <w:t>车</w:t>
      </w:r>
      <w:r>
        <w:rPr>
          <w:rFonts w:hint="eastAsia" w:ascii="仿宋_GB2312" w:hAnsi="仿宋_GB2312" w:eastAsia="仿宋_GB2312" w:cs="仿宋_GB2312"/>
        </w:rPr>
        <w:t>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eastAsia" w:ascii="仿宋_GB2312" w:hAnsi="仿宋_GB2312" w:eastAsia="仿宋_GB2312" w:cs="仿宋_GB2312"/>
        </w:rPr>
      </w:pPr>
      <w:r>
        <w:rPr>
          <w:rFonts w:hint="eastAsia" w:ascii="仿宋_GB2312" w:hAnsi="仿宋_GB2312" w:eastAsia="仿宋_GB2312" w:cs="仿宋_GB2312"/>
        </w:rPr>
        <w:t>该犯本轮考核期内累计获</w:t>
      </w:r>
      <w:r>
        <w:rPr>
          <w:rFonts w:hint="eastAsia" w:ascii="仿宋_GB2312" w:hAnsi="仿宋_GB2312" w:eastAsia="仿宋_GB2312" w:cs="仿宋_GB2312"/>
          <w:lang w:val="en-US" w:eastAsia="zh-CN"/>
        </w:rPr>
        <w:t>3861.5</w:t>
      </w:r>
      <w:r>
        <w:rPr>
          <w:rFonts w:hint="eastAsia" w:ascii="仿宋_GB2312" w:hAnsi="仿宋_GB2312" w:eastAsia="仿宋_GB2312" w:cs="仿宋_GB2312"/>
        </w:rPr>
        <w:t>分，表扬</w:t>
      </w:r>
      <w:r>
        <w:rPr>
          <w:rFonts w:hint="eastAsia" w:ascii="仿宋_GB2312" w:hAnsi="仿宋_GB2312" w:eastAsia="仿宋_GB2312" w:cs="仿宋_GB2312"/>
          <w:lang w:val="en-US" w:eastAsia="zh-CN"/>
        </w:rPr>
        <w:t>4</w:t>
      </w:r>
      <w:r>
        <w:rPr>
          <w:rFonts w:hint="eastAsia" w:ascii="仿宋_GB2312" w:hAnsi="仿宋_GB2312" w:eastAsia="仿宋_GB2312" w:cs="仿宋_GB2312"/>
        </w:rPr>
        <w:t>次</w:t>
      </w:r>
      <w:r>
        <w:rPr>
          <w:rFonts w:hint="eastAsia" w:ascii="仿宋_GB2312" w:hAnsi="仿宋_GB2312" w:eastAsia="仿宋_GB2312" w:cs="仿宋_GB2312"/>
          <w:lang w:eastAsia="zh-CN"/>
        </w:rPr>
        <w:t>，物质奖励</w:t>
      </w:r>
      <w:r>
        <w:rPr>
          <w:rFonts w:hint="eastAsia" w:ascii="仿宋_GB2312" w:hAnsi="仿宋_GB2312" w:cs="仿宋_GB2312"/>
          <w:lang w:val="en-US" w:eastAsia="zh-CN"/>
        </w:rPr>
        <w:t>2</w:t>
      </w:r>
      <w:r>
        <w:rPr>
          <w:rFonts w:hint="eastAsia" w:ascii="仿宋_GB2312" w:hAnsi="仿宋_GB2312" w:eastAsia="仿宋_GB2312" w:cs="仿宋_GB2312"/>
          <w:lang w:val="en-US" w:eastAsia="zh-CN"/>
        </w:rPr>
        <w:t>次，其中2023年4月为同时获得表扬1次和物质奖励1次</w:t>
      </w:r>
      <w:r>
        <w:rPr>
          <w:rFonts w:hint="eastAsia" w:ascii="仿宋_GB2312" w:hAnsi="仿宋_GB2312" w:eastAsia="仿宋_GB2312" w:cs="仿宋_GB2312"/>
        </w:rPr>
        <w:t>。间隔期20</w:t>
      </w:r>
      <w:r>
        <w:rPr>
          <w:rFonts w:hint="eastAsia" w:ascii="仿宋_GB2312" w:hAnsi="仿宋_GB2312" w:eastAsia="仿宋_GB2312" w:cs="仿宋_GB2312"/>
          <w:lang w:val="en-US" w:eastAsia="zh-CN"/>
        </w:rPr>
        <w:t>20</w:t>
      </w:r>
      <w:r>
        <w:rPr>
          <w:rFonts w:hint="eastAsia" w:ascii="仿宋_GB2312" w:hAnsi="仿宋_GB2312" w:eastAsia="仿宋_GB2312" w:cs="仿宋_GB2312"/>
        </w:rPr>
        <w:t>年</w:t>
      </w:r>
      <w:r>
        <w:rPr>
          <w:rFonts w:hint="eastAsia" w:ascii="仿宋_GB2312" w:hAnsi="仿宋_GB2312" w:eastAsia="仿宋_GB2312" w:cs="仿宋_GB2312"/>
          <w:lang w:val="en-US" w:eastAsia="zh-CN"/>
        </w:rPr>
        <w:t>6</w:t>
      </w:r>
      <w:r>
        <w:rPr>
          <w:rFonts w:hint="eastAsia" w:ascii="仿宋_GB2312" w:hAnsi="仿宋_GB2312" w:eastAsia="仿宋_GB2312" w:cs="仿宋_GB2312"/>
        </w:rPr>
        <w:t>月至202</w:t>
      </w:r>
      <w:r>
        <w:rPr>
          <w:rFonts w:hint="eastAsia" w:ascii="仿宋_GB2312" w:hAnsi="仿宋_GB2312" w:eastAsia="仿宋_GB2312" w:cs="仿宋_GB2312"/>
          <w:lang w:val="en-US" w:eastAsia="zh-CN"/>
        </w:rPr>
        <w:t>3</w:t>
      </w:r>
      <w:r>
        <w:rPr>
          <w:rFonts w:hint="eastAsia" w:ascii="仿宋_GB2312" w:hAnsi="仿宋_GB2312" w:eastAsia="仿宋_GB2312" w:cs="仿宋_GB2312"/>
        </w:rPr>
        <w:t>年</w:t>
      </w:r>
      <w:r>
        <w:rPr>
          <w:rFonts w:hint="eastAsia" w:ascii="仿宋_GB2312" w:hAnsi="仿宋_GB2312" w:eastAsia="仿宋_GB2312" w:cs="仿宋_GB2312"/>
          <w:lang w:val="en-US" w:eastAsia="zh-CN"/>
        </w:rPr>
        <w:t>10</w:t>
      </w:r>
      <w:r>
        <w:rPr>
          <w:rFonts w:hint="eastAsia" w:ascii="仿宋_GB2312" w:hAnsi="仿宋_GB2312" w:eastAsia="仿宋_GB2312" w:cs="仿宋_GB2312"/>
        </w:rPr>
        <w:t>月，获得</w:t>
      </w:r>
      <w:r>
        <w:rPr>
          <w:rFonts w:hint="eastAsia" w:ascii="仿宋_GB2312" w:hAnsi="仿宋_GB2312" w:eastAsia="仿宋_GB2312" w:cs="仿宋_GB2312"/>
          <w:lang w:val="en-US" w:eastAsia="zh-CN"/>
        </w:rPr>
        <w:t>3861.5</w:t>
      </w:r>
      <w:r>
        <w:rPr>
          <w:rFonts w:hint="eastAsia" w:ascii="仿宋_GB2312" w:hAnsi="仿宋_GB2312" w:eastAsia="仿宋_GB2312" w:cs="仿宋_GB2312"/>
        </w:rPr>
        <w:t>分。考核期内累计违规</w:t>
      </w:r>
      <w:r>
        <w:rPr>
          <w:rFonts w:hint="eastAsia" w:ascii="仿宋_GB2312" w:hAnsi="仿宋_GB2312" w:eastAsia="仿宋_GB2312" w:cs="仿宋_GB2312"/>
          <w:lang w:val="en-US" w:eastAsia="zh-CN"/>
        </w:rPr>
        <w:t>4</w:t>
      </w:r>
      <w:r>
        <w:rPr>
          <w:rFonts w:hint="eastAsia" w:ascii="仿宋_GB2312" w:hAnsi="仿宋_GB2312" w:eastAsia="仿宋_GB2312" w:cs="仿宋_GB2312"/>
        </w:rPr>
        <w:t>次，累计扣</w:t>
      </w:r>
      <w:r>
        <w:rPr>
          <w:rFonts w:hint="eastAsia" w:ascii="仿宋_GB2312" w:hAnsi="仿宋_GB2312" w:eastAsia="仿宋_GB2312" w:cs="仿宋_GB2312"/>
          <w:lang w:eastAsia="zh-CN"/>
        </w:rPr>
        <w:t>考核分</w:t>
      </w:r>
      <w:r>
        <w:rPr>
          <w:rFonts w:hint="eastAsia" w:ascii="仿宋_GB2312" w:hAnsi="仿宋_GB2312" w:eastAsia="仿宋_GB2312" w:cs="仿宋_GB2312"/>
          <w:lang w:val="en-US" w:eastAsia="zh-CN"/>
        </w:rPr>
        <w:t>20</w:t>
      </w:r>
      <w:r>
        <w:rPr>
          <w:rFonts w:hint="eastAsia" w:ascii="仿宋_GB2312" w:hAnsi="仿宋_GB2312" w:eastAsia="仿宋_GB2312" w:cs="仿宋_GB2312"/>
        </w:rPr>
        <w:t>分</w:t>
      </w:r>
      <w:r>
        <w:rPr>
          <w:rFonts w:hint="eastAsia" w:ascii="仿宋_GB2312" w:hAnsi="仿宋_GB2312" w:eastAsia="仿宋_GB2312" w:cs="仿宋_GB2312"/>
          <w:lang w:val="en-US" w:eastAsia="zh-CN"/>
        </w:rPr>
        <w:t>(其中旧考核分15分，新考核分5分)</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詹木中</w:t>
      </w:r>
      <w:r>
        <w:rPr>
          <w:rFonts w:hint="eastAsia" w:ascii="仿宋_GB2312" w:hAnsi="仿宋_GB2312" w:eastAsia="仿宋_GB2312" w:cs="仿宋_GB2312"/>
        </w:rPr>
        <w:t>在服刑期间，确有悔改表现，依照《中华人民共和国刑法》第78、79条，《中华人民共和国刑事诉讼法》第273条第二款和《中华人民共和国监狱法》第29条的规定，建议对罪犯</w:t>
      </w:r>
      <w:r>
        <w:rPr>
          <w:rFonts w:hint="eastAsia" w:ascii="仿宋_GB2312" w:hAnsi="仿宋_GB2312" w:eastAsia="仿宋_GB2312" w:cs="仿宋_GB2312"/>
          <w:lang w:eastAsia="zh-CN"/>
        </w:rPr>
        <w:t>詹木中</w:t>
      </w:r>
      <w:r>
        <w:rPr>
          <w:rFonts w:hint="eastAsia" w:ascii="仿宋_GB2312" w:hAnsi="仿宋_GB2312" w:eastAsia="仿宋_GB2312" w:cs="仿宋_GB2312"/>
        </w:rPr>
        <w:t>予以减刑</w:t>
      </w:r>
      <w:r>
        <w:rPr>
          <w:rFonts w:hint="eastAsia" w:ascii="仿宋_GB2312" w:hAnsi="仿宋_GB2312" w:eastAsia="仿宋_GB2312" w:cs="仿宋_GB2312"/>
          <w:lang w:eastAsia="zh-CN"/>
        </w:rPr>
        <w:t>七个</w:t>
      </w:r>
      <w:r>
        <w:rPr>
          <w:rFonts w:hint="eastAsia" w:ascii="仿宋_GB2312" w:hAnsi="仿宋_GB2312" w:eastAsia="仿宋_GB2312" w:cs="仿宋_GB2312"/>
        </w:rPr>
        <w:t>月。特提请裁定。</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eastAsia" w:ascii="仿宋_GB2312" w:hAnsi="仿宋_GB2312" w:eastAsia="仿宋_GB2312" w:cs="仿宋_GB2312"/>
        </w:rPr>
      </w:pPr>
      <w:r>
        <w:rPr>
          <w:rFonts w:hint="eastAsia" w:ascii="仿宋_GB2312" w:hAnsi="仿宋_GB2312" w:eastAsia="仿宋_GB2312" w:cs="仿宋_GB2312"/>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三明市中级人民法院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eastAsia" w:ascii="仿宋_GB2312" w:hAnsi="仿宋_GB2312" w:eastAsia="仿宋_GB2312" w:cs="仿宋_GB2312"/>
        </w:rPr>
      </w:pPr>
      <w:r>
        <w:rPr>
          <w:rFonts w:hint="eastAsia" w:ascii="仿宋_GB2312" w:hAnsi="仿宋_GB2312" w:eastAsia="仿宋_GB2312" w:cs="仿宋_GB2312"/>
        </w:rPr>
        <w:t>附件：⒈罪犯</w:t>
      </w:r>
      <w:r>
        <w:rPr>
          <w:rFonts w:hint="eastAsia" w:ascii="仿宋_GB2312" w:hAnsi="仿宋_GB2312" w:eastAsia="仿宋_GB2312" w:cs="仿宋_GB2312"/>
          <w:lang w:eastAsia="zh-CN"/>
        </w:rPr>
        <w:t>詹木中</w:t>
      </w:r>
      <w:r>
        <w:rPr>
          <w:rFonts w:hint="eastAsia" w:ascii="仿宋_GB2312" w:hAnsi="仿宋_GB2312" w:eastAsia="仿宋_GB2312" w:cs="仿宋_GB2312"/>
        </w:rPr>
        <w:t>卷宗贰册</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rPr>
      </w:pPr>
      <w:r>
        <w:rPr>
          <w:rFonts w:hint="eastAsia" w:ascii="仿宋_GB2312" w:hAnsi="仿宋_GB2312" w:eastAsia="仿宋_GB2312" w:cs="仿宋_GB2312"/>
        </w:rPr>
        <w:t xml:space="preserve">⒉减刑建议书叁份      </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rPr>
      </w:pPr>
    </w:p>
    <w:p>
      <w:pPr>
        <w:spacing w:line="440" w:lineRule="exact"/>
        <w:ind w:firstLine="614" w:firstLineChars="192"/>
        <w:jc w:val="center"/>
        <w:rPr>
          <w:rFonts w:ascii="Times New Roman" w:hAnsi="Times New Roman" w:cs="Times New Roman"/>
          <w:color w:val="auto"/>
        </w:rPr>
      </w:pPr>
      <w:r>
        <w:rPr>
          <w:rFonts w:hint="eastAsia" w:ascii="Times New Roman" w:hAnsi="Times New Roman" w:cs="仿宋_GB2312"/>
          <w:color w:val="auto"/>
          <w:lang w:val="en-US" w:eastAsia="zh-CN"/>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ind w:firstLine="640"/>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41</w:t>
      </w:r>
    </w:p>
    <w:p>
      <w:pPr>
        <w:spacing w:line="480" w:lineRule="exact"/>
        <w:ind w:firstLine="614" w:firstLineChars="192"/>
        <w:rPr>
          <w:rFonts w:hint="eastAsia" w:ascii="Times New Roman" w:hAnsi="Times New Roman" w:cs="仿宋_GB2312"/>
        </w:rPr>
      </w:pPr>
    </w:p>
    <w:p/>
    <w:p/>
    <w:p/>
    <w:p/>
    <w:p/>
    <w:p>
      <w:pPr>
        <w:spacing w:line="500" w:lineRule="exact"/>
        <w:ind w:right="640"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pacing w:line="500" w:lineRule="exact"/>
        <w:ind w:right="640"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00" w:lineRule="exact"/>
        <w:ind w:firstLine="640" w:firstLineChars="200"/>
        <w:jc w:val="right"/>
        <w:rPr>
          <w:rFonts w:hint="eastAsia" w:ascii="楷体_GB2312" w:hAnsi="楷体_GB2312" w:eastAsia="楷体_GB2312" w:cs="楷体_GB2312"/>
        </w:rPr>
      </w:pPr>
      <w:r>
        <w:rPr>
          <w:rFonts w:hint="eastAsia" w:ascii="楷体_GB2312" w:hAnsi="楷体_GB2312" w:eastAsia="楷体_GB2312" w:cs="楷体_GB2312"/>
        </w:rPr>
        <w:t>〔202</w:t>
      </w:r>
      <w:r>
        <w:rPr>
          <w:rFonts w:hint="eastAsia" w:ascii="楷体_GB2312" w:hAnsi="楷体_GB2312" w:eastAsia="楷体_GB2312" w:cs="楷体_GB2312"/>
          <w:lang w:val="en-US" w:eastAsia="zh-CN"/>
        </w:rPr>
        <w:t>4</w:t>
      </w:r>
      <w:r>
        <w:rPr>
          <w:rFonts w:hint="eastAsia" w:ascii="楷体_GB2312" w:hAnsi="楷体_GB2312" w:eastAsia="楷体_GB2312" w:cs="楷体_GB2312"/>
        </w:rPr>
        <w:t>〕闽永狱减字第</w:t>
      </w:r>
      <w:r>
        <w:rPr>
          <w:rFonts w:hint="eastAsia" w:ascii="楷体_GB2312" w:hAnsi="楷体_GB2312" w:eastAsia="楷体_GB2312" w:cs="楷体_GB2312"/>
          <w:lang w:val="en-US" w:eastAsia="zh-CN"/>
        </w:rPr>
        <w:t>42</w:t>
      </w:r>
      <w:r>
        <w:rPr>
          <w:rFonts w:hint="eastAsia" w:ascii="楷体_GB2312" w:hAnsi="楷体_GB2312" w:eastAsia="楷体_GB2312" w:cs="楷体_GB2312"/>
        </w:rPr>
        <w:t>号</w:t>
      </w:r>
    </w:p>
    <w:p>
      <w:pPr>
        <w:spacing w:line="500" w:lineRule="exact"/>
        <w:ind w:firstLine="640" w:firstLineChars="200"/>
        <w:rPr>
          <w:rFonts w:hint="eastAsia" w:ascii="仿宋_GB2312" w:hAnsi="仿宋_GB2312" w:cs="仿宋_GB2312"/>
        </w:rPr>
      </w:pPr>
      <w:r>
        <w:rPr>
          <w:rFonts w:hint="eastAsia" w:ascii="仿宋_GB2312" w:hAnsi="仿宋_GB2312" w:cs="仿宋_GB2312"/>
        </w:rPr>
        <w:t>罪犯高联顺，男，汉族，1981年12月29日出生，户籍所在地福建省石狮市，捕前系经商。</w:t>
      </w:r>
    </w:p>
    <w:p>
      <w:pPr>
        <w:spacing w:line="500" w:lineRule="exact"/>
        <w:ind w:firstLine="640" w:firstLineChars="200"/>
        <w:rPr>
          <w:rFonts w:hint="eastAsia" w:ascii="仿宋_GB2312" w:hAnsi="仿宋_GB2312" w:cs="仿宋_GB2312"/>
        </w:rPr>
      </w:pPr>
      <w:r>
        <w:rPr>
          <w:rFonts w:hint="eastAsia" w:ascii="仿宋_GB2312" w:hAnsi="仿宋_GB2312" w:cs="仿宋_GB2312"/>
        </w:rPr>
        <w:t>福建省晋江市人民法院于2021年11月30日作出(2021)闽0582刑初1296号刑事判决，以被告人高联顺犯开设赌场罪，判处有期徒刑三年，并处罚金人民币十万元，继续追缴被告人高联顺违法所得人民币80000元，予以没收，上缴国库，刑期自2021年11月30日起至2024年8月30日止。宣判后，该犯不服，提出上诉。福建省泉州市中级人民法院于2022年5月23日作出（2022）闽05刑终317号刑事判决，维持福建省晋江市人民法院(2021)闽0582刑初1296号刑事判决第二、三、四、五、六、七项判决；撤销福建省晋江市人民法院(2021)闽0582刑初1296号刑事判决第一项中对上诉人高联顺的量刑部分；上诉人高联顺犯开设赌场罪，判处有期徒刑二年九个月，并处罚金人民币十万元。刑期自2021年11月30日起至2024年5月30日止。2022年6月21日交付永安监狱执行刑罚。现属普通管理级罪犯。</w:t>
      </w:r>
    </w:p>
    <w:p>
      <w:pPr>
        <w:spacing w:line="500" w:lineRule="exact"/>
        <w:ind w:firstLine="640" w:firstLineChars="200"/>
        <w:rPr>
          <w:rFonts w:hint="eastAsia" w:ascii="仿宋_GB2312" w:hAnsi="仿宋_GB2312" w:cs="仿宋_GB2312"/>
        </w:rPr>
      </w:pPr>
      <w:r>
        <w:rPr>
          <w:rFonts w:hint="eastAsia" w:ascii="仿宋_GB2312" w:cs="仿宋_GB2312"/>
        </w:rPr>
        <w:t>罪</w:t>
      </w:r>
      <w:r>
        <w:rPr>
          <w:rFonts w:hint="eastAsia" w:ascii="仿宋_GB2312" w:hAnsi="仿宋_GB2312" w:cs="仿宋_GB2312"/>
        </w:rPr>
        <w:t>犯高联顺在服刑期间，确有悔改表现：</w:t>
      </w:r>
    </w:p>
    <w:p>
      <w:pPr>
        <w:spacing w:line="500" w:lineRule="exact"/>
        <w:ind w:firstLine="640" w:firstLineChars="200"/>
        <w:rPr>
          <w:rFonts w:hint="eastAsia" w:ascii="仿宋_GB2312" w:hAnsi="仿宋_GB2312" w:cs="仿宋_GB2312"/>
        </w:rPr>
      </w:pPr>
      <w:r>
        <w:rPr>
          <w:rFonts w:hint="eastAsia" w:ascii="仿宋_GB2312" w:hAnsi="仿宋_GB2312" w:cs="仿宋_GB2312"/>
        </w:rPr>
        <w:t>在认罪悔罪方面：该犯能服从法院判决，认罪悔罪，安心改造。</w:t>
      </w:r>
    </w:p>
    <w:p>
      <w:pPr>
        <w:spacing w:line="500" w:lineRule="exact"/>
        <w:ind w:firstLine="640" w:firstLineChars="200"/>
        <w:rPr>
          <w:rFonts w:hint="eastAsia" w:ascii="仿宋_GB2312" w:hAnsi="仿宋_GB2312" w:cs="仿宋_GB2312"/>
        </w:rPr>
      </w:pPr>
      <w:r>
        <w:rPr>
          <w:rFonts w:hint="eastAsia" w:ascii="仿宋_GB2312" w:hAnsi="仿宋_GB2312" w:cs="仿宋_GB2312"/>
        </w:rPr>
        <w:t>在遵守法律法规和监规纪律方面：该犯能遵守法律法规和各项监规纪律，以《监狱服刑人员行为规范》要求自己，无违规扣分。</w:t>
      </w:r>
    </w:p>
    <w:p>
      <w:pPr>
        <w:spacing w:line="500" w:lineRule="exact"/>
        <w:ind w:firstLine="640" w:firstLineChars="200"/>
        <w:rPr>
          <w:rFonts w:hint="eastAsia" w:ascii="仿宋_GB2312" w:hAnsi="仿宋_GB2312" w:cs="仿宋_GB2312"/>
        </w:rPr>
      </w:pPr>
      <w:r>
        <w:rPr>
          <w:rFonts w:hint="eastAsia" w:ascii="仿宋_GB2312" w:hAnsi="仿宋_GB2312" w:cs="仿宋_GB2312"/>
        </w:rPr>
        <w:t>在三课学习方面：该犯能遵守课堂纪律，认真听讲，及时完成作业。</w:t>
      </w:r>
    </w:p>
    <w:p>
      <w:pPr>
        <w:spacing w:line="500" w:lineRule="exact"/>
        <w:ind w:firstLine="640" w:firstLineChars="200"/>
        <w:rPr>
          <w:rFonts w:hint="eastAsia" w:ascii="仿宋_GB2312" w:hAnsi="仿宋_GB2312" w:cs="仿宋_GB2312"/>
        </w:rPr>
      </w:pPr>
      <w:r>
        <w:rPr>
          <w:rFonts w:hint="eastAsia" w:ascii="仿宋_GB2312" w:hAnsi="仿宋_GB2312" w:cs="仿宋_GB2312"/>
        </w:rPr>
        <w:t>在参加生产劳动方面：该犯能态度端正，服从分配，现从事车工工种，能认真履行岗位职责，积极完成劳动任务。</w:t>
      </w:r>
    </w:p>
    <w:p>
      <w:pPr>
        <w:spacing w:line="500" w:lineRule="exact"/>
        <w:ind w:firstLine="640" w:firstLineChars="200"/>
        <w:rPr>
          <w:rFonts w:hint="eastAsia" w:ascii="仿宋_GB2312" w:hAnsi="仿宋_GB2312" w:cs="仿宋_GB2312"/>
        </w:rPr>
      </w:pPr>
      <w:r>
        <w:rPr>
          <w:rFonts w:hint="eastAsia" w:ascii="仿宋_GB2312" w:hAnsi="仿宋_GB2312" w:cs="仿宋_GB2312"/>
        </w:rPr>
        <w:t>该犯本轮考核期内累计获1478.3分，表扬1次，物质奖励1次。间隔期2022年7月至2023年10月，获得1478.3分。考核期内无违规扣分。</w:t>
      </w:r>
    </w:p>
    <w:p>
      <w:pPr>
        <w:spacing w:line="500" w:lineRule="exact"/>
        <w:ind w:firstLine="640" w:firstLineChars="200"/>
        <w:rPr>
          <w:rFonts w:hint="eastAsia" w:ascii="仿宋_GB2312" w:hAnsi="仿宋_GB2312" w:cs="仿宋_GB2312"/>
        </w:rPr>
      </w:pPr>
      <w:r>
        <w:rPr>
          <w:rFonts w:hint="eastAsia" w:ascii="仿宋_GB2312" w:hAnsi="仿宋_GB2312" w:cs="仿宋_GB2312"/>
        </w:rPr>
        <w:t>原判财产性判项罚金人民币十万元，违法所得人民币80000元（已履行完毕）。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spacing w:line="500" w:lineRule="exact"/>
        <w:ind w:firstLine="640" w:firstLineChars="200"/>
        <w:rPr>
          <w:rFonts w:hint="eastAsia" w:ascii="仿宋_GB2312" w:hAnsi="仿宋_GB2312" w:cs="仿宋_GB2312"/>
        </w:rPr>
      </w:pPr>
      <w:r>
        <w:rPr>
          <w:rFonts w:hint="eastAsia" w:ascii="仿宋_GB2312" w:hAnsi="仿宋_GB2312" w:cs="仿宋_GB2312"/>
        </w:rPr>
        <w:t>罪犯高联顺在服刑期间，确有悔改表现，依照《中华人民共和国刑法》第78、79条，《中华人民共和国刑事诉讼法》第273条第2款和《中华人民共和国监狱法》第29条之规定，建议对罪犯高联顺提请减刑四个月。特提请你院审理裁定。</w:t>
      </w:r>
    </w:p>
    <w:p>
      <w:pPr>
        <w:spacing w:line="500" w:lineRule="exact"/>
        <w:ind w:firstLine="640" w:firstLineChars="200"/>
        <w:rPr>
          <w:rFonts w:ascii="仿宋_GB2312" w:hAnsi="仿宋_GB2312" w:cs="仿宋_GB2312"/>
        </w:rPr>
      </w:pPr>
      <w:r>
        <w:rPr>
          <w:rFonts w:hint="eastAsia" w:ascii="仿宋_GB2312" w:hAnsi="仿宋_GB2312" w:cs="仿宋_GB2312"/>
        </w:rPr>
        <w:t>此致</w:t>
      </w:r>
    </w:p>
    <w:p>
      <w:pPr>
        <w:spacing w:line="500" w:lineRule="exact"/>
        <w:rPr>
          <w:rFonts w:hint="eastAsia" w:ascii="仿宋_GB2312" w:hAnsi="仿宋_GB2312" w:cs="仿宋_GB2312"/>
        </w:rPr>
      </w:pPr>
      <w:r>
        <w:rPr>
          <w:rFonts w:hint="eastAsia" w:ascii="仿宋_GB2312" w:hAnsi="仿宋_GB2312" w:cs="仿宋_GB2312"/>
        </w:rPr>
        <w:t>三明市中级人民法院</w:t>
      </w:r>
    </w:p>
    <w:p>
      <w:pPr>
        <w:spacing w:line="500" w:lineRule="exact"/>
        <w:ind w:firstLine="640" w:firstLineChars="200"/>
        <w:rPr>
          <w:rFonts w:hint="eastAsia" w:ascii="仿宋_GB2312" w:hAnsi="仿宋_GB2312" w:cs="仿宋_GB2312"/>
        </w:rPr>
      </w:pPr>
      <w:r>
        <w:rPr>
          <w:rFonts w:hint="eastAsia" w:ascii="仿宋_GB2312" w:hAnsi="仿宋_GB2312" w:cs="仿宋_GB2312"/>
        </w:rPr>
        <w:t>附件：1.罪犯高联顺卷宗贰册</w:t>
      </w:r>
    </w:p>
    <w:p>
      <w:pPr>
        <w:numPr>
          <w:ilvl w:val="0"/>
          <w:numId w:val="2"/>
        </w:numPr>
        <w:spacing w:line="500" w:lineRule="exact"/>
        <w:ind w:left="1435" w:leftChars="0" w:firstLine="0" w:firstLineChars="0"/>
        <w:rPr>
          <w:rFonts w:hint="eastAsia" w:ascii="仿宋_GB2312" w:hAnsi="仿宋_GB2312" w:cs="仿宋_GB2312"/>
        </w:rPr>
      </w:pPr>
      <w:r>
        <w:rPr>
          <w:rFonts w:hint="eastAsia" w:ascii="仿宋_GB2312" w:hAnsi="仿宋_GB2312" w:cs="仿宋_GB2312"/>
        </w:rPr>
        <w:t>减刑建议书叁份</w:t>
      </w:r>
    </w:p>
    <w:p>
      <w:pPr>
        <w:numPr>
          <w:ilvl w:val="0"/>
          <w:numId w:val="0"/>
        </w:numPr>
        <w:spacing w:line="500" w:lineRule="exact"/>
        <w:ind w:left="1148" w:leftChars="0"/>
        <w:rPr>
          <w:rFonts w:hint="eastAsia" w:ascii="仿宋_GB2312" w:hAnsi="仿宋_GB2312" w:cs="仿宋_GB2312"/>
        </w:rPr>
      </w:pPr>
    </w:p>
    <w:p>
      <w:pPr>
        <w:numPr>
          <w:ilvl w:val="0"/>
          <w:numId w:val="0"/>
        </w:numPr>
        <w:spacing w:line="500" w:lineRule="exact"/>
        <w:ind w:left="960" w:leftChars="0"/>
        <w:rPr>
          <w:rFonts w:hint="eastAsia" w:ascii="仿宋_GB2312" w:hAnsi="仿宋_GB2312" w:cs="仿宋_GB2312"/>
        </w:rPr>
      </w:pPr>
    </w:p>
    <w:p>
      <w:pPr>
        <w:numPr>
          <w:ilvl w:val="0"/>
          <w:numId w:val="0"/>
        </w:numPr>
        <w:spacing w:line="500" w:lineRule="exact"/>
        <w:ind w:left="960" w:leftChars="0"/>
        <w:rPr>
          <w:rFonts w:hint="eastAsia" w:ascii="仿宋_GB2312" w:hAnsi="仿宋_GB2312" w:cs="仿宋_GB2312"/>
        </w:rPr>
      </w:pPr>
    </w:p>
    <w:p>
      <w:pPr>
        <w:numPr>
          <w:ilvl w:val="0"/>
          <w:numId w:val="0"/>
        </w:numPr>
        <w:spacing w:line="500" w:lineRule="exact"/>
        <w:ind w:left="960" w:leftChars="0"/>
        <w:rPr>
          <w:rFonts w:hint="eastAsia" w:ascii="仿宋_GB2312" w:hAnsi="仿宋_GB2312" w:cs="仿宋_GB2312"/>
        </w:rPr>
      </w:pPr>
    </w:p>
    <w:p>
      <w:pPr>
        <w:spacing w:line="440" w:lineRule="exact"/>
        <w:ind w:firstLine="614" w:firstLineChars="192"/>
        <w:jc w:val="center"/>
        <w:rPr>
          <w:rFonts w:ascii="Times New Roman" w:hAnsi="Times New Roman" w:cs="Times New Roman"/>
          <w:color w:val="auto"/>
        </w:rPr>
      </w:pPr>
      <w:r>
        <w:rPr>
          <w:rFonts w:hint="eastAsia" w:ascii="Times New Roman" w:hAnsi="Times New Roman" w:cs="仿宋_GB2312"/>
          <w:color w:val="auto"/>
          <w:lang w:val="en-US" w:eastAsia="zh-CN"/>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ind w:firstLine="640"/>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42</w:t>
      </w:r>
    </w:p>
    <w:p>
      <w:pPr>
        <w:wordWrap w:val="0"/>
        <w:spacing w:line="500" w:lineRule="exact"/>
        <w:ind w:firstLine="640" w:firstLineChars="200"/>
        <w:jc w:val="right"/>
        <w:rPr>
          <w:rFonts w:ascii="仿宋_GB2312" w:hAnsi="仿宋_GB2312" w:cs="仿宋_GB2312"/>
        </w:rPr>
      </w:pPr>
      <w:r>
        <w:rPr>
          <w:rFonts w:hint="eastAsia" w:ascii="仿宋_GB2312" w:hAnsi="仿宋_GB2312" w:cs="仿宋_GB2312"/>
        </w:rPr>
        <w:t xml:space="preserve">  </w:t>
      </w: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pacing w:line="500" w:lineRule="exact"/>
        <w:ind w:right="640"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00" w:lineRule="exact"/>
        <w:ind w:firstLine="640" w:firstLineChars="200"/>
        <w:jc w:val="right"/>
        <w:rPr>
          <w:rFonts w:hint="eastAsia" w:ascii="楷体_GB2312" w:hAnsi="楷体_GB2312" w:eastAsia="楷体_GB2312" w:cs="楷体_GB2312"/>
        </w:rPr>
      </w:pPr>
      <w:r>
        <w:rPr>
          <w:rFonts w:hint="eastAsia" w:ascii="楷体_GB2312" w:hAnsi="楷体_GB2312" w:eastAsia="楷体_GB2312" w:cs="楷体_GB2312"/>
        </w:rPr>
        <w:t>〔202</w:t>
      </w:r>
      <w:r>
        <w:rPr>
          <w:rFonts w:hint="eastAsia" w:ascii="楷体_GB2312" w:hAnsi="楷体_GB2312" w:eastAsia="楷体_GB2312" w:cs="楷体_GB2312"/>
          <w:lang w:val="en-US" w:eastAsia="zh-CN"/>
        </w:rPr>
        <w:t>4</w:t>
      </w:r>
      <w:r>
        <w:rPr>
          <w:rFonts w:hint="eastAsia" w:ascii="楷体_GB2312" w:hAnsi="楷体_GB2312" w:eastAsia="楷体_GB2312" w:cs="楷体_GB2312"/>
        </w:rPr>
        <w:t>〕闽永狱减字第</w:t>
      </w:r>
      <w:r>
        <w:rPr>
          <w:rFonts w:hint="eastAsia" w:ascii="楷体_GB2312" w:hAnsi="楷体_GB2312" w:eastAsia="楷体_GB2312" w:cs="楷体_GB2312"/>
          <w:lang w:val="en-US" w:eastAsia="zh-CN"/>
        </w:rPr>
        <w:t>43</w:t>
      </w:r>
      <w:r>
        <w:rPr>
          <w:rFonts w:hint="eastAsia" w:ascii="楷体_GB2312" w:hAnsi="楷体_GB2312" w:eastAsia="楷体_GB2312" w:cs="楷体_GB2312"/>
        </w:rPr>
        <w:t>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罪犯黄文根，男，汉族，1997年1月18日出生，户籍所在地江西省宜春市袁州区，捕前系务工。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福建省晋江市人民法院于2021年11月8日作出(2021)闽0582刑初2083号刑事判决，以被告人黄文根犯聚众斗殴罪，判处有期徒刑三年。刑期自2021年6月17日起至2024年6月16日止。2022年5月19日交付永安监狱执行刑罚。现属宽管管理级罪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cs="仿宋_GB2312"/>
        </w:rPr>
        <w:t>罪</w:t>
      </w:r>
      <w:r>
        <w:rPr>
          <w:rFonts w:hint="eastAsia" w:ascii="仿宋_GB2312" w:hAnsi="仿宋_GB2312" w:cs="仿宋_GB2312"/>
        </w:rPr>
        <w:t>犯黄文根在服刑期间，确有悔改表现：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在遵守法律法规和监规纪律方面：该犯在考核期内在考核期内有违规扣分情况，经教育后，能遵守法律法规和各项监规纪律，以《监狱服刑人员行为规范》要求自己。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该犯本轮考核期内累计获1578分，物质奖励2次。间隔期2022年6月至2023年10月，获得1578分。考核期违规2次，合计扣3分。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罪犯黄文根在服刑期间，确有悔改表现，依照《中华人民共和国刑法》第78、79条，《中华人民共和国刑事诉讼法》第273条第2款和《中华人民共和国监狱法》第29条之规定，建议对罪犯黄文根提请减刑三个月。特提请你院审理裁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cs="仿宋_GB2312"/>
        </w:rPr>
      </w:pPr>
      <w:r>
        <w:rPr>
          <w:rFonts w:hint="eastAsia" w:ascii="仿宋_GB2312" w:hAnsi="仿宋_GB2312" w:cs="仿宋_GB2312"/>
        </w:rPr>
        <w:t>此致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cs="仿宋_GB2312"/>
        </w:rPr>
      </w:pPr>
      <w:r>
        <w:rPr>
          <w:rFonts w:hint="eastAsia" w:ascii="仿宋_GB2312" w:hAnsi="仿宋_GB2312" w:cs="仿宋_GB2312"/>
        </w:rPr>
        <w:t>三明市中级人民法院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附件：1.罪犯黄文根卷宗贰册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cs="仿宋_GB2312"/>
        </w:rPr>
      </w:pPr>
      <w:r>
        <w:rPr>
          <w:rFonts w:hint="eastAsia" w:ascii="仿宋_GB2312" w:hAnsi="仿宋_GB2312" w:cs="仿宋_GB2312"/>
        </w:rPr>
        <w:t xml:space="preserve">  2.减刑建议书叁份</w:t>
      </w:r>
    </w:p>
    <w:p>
      <w:pPr>
        <w:wordWrap w:val="0"/>
        <w:spacing w:line="500" w:lineRule="exact"/>
        <w:ind w:firstLine="640" w:firstLineChars="200"/>
        <w:jc w:val="right"/>
        <w:rPr>
          <w:rFonts w:hint="eastAsia" w:ascii="仿宋_GB2312" w:hAnsi="仿宋_GB2312" w:cs="仿宋_GB2312"/>
        </w:rPr>
      </w:pPr>
    </w:p>
    <w:p>
      <w:pPr>
        <w:wordWrap/>
        <w:spacing w:line="500" w:lineRule="exact"/>
        <w:ind w:firstLine="640" w:firstLineChars="200"/>
        <w:jc w:val="right"/>
        <w:rPr>
          <w:rFonts w:hint="eastAsia" w:ascii="仿宋_GB2312" w:hAnsi="仿宋_GB2312" w:cs="仿宋_GB2312"/>
        </w:rPr>
      </w:pPr>
    </w:p>
    <w:p>
      <w:pPr>
        <w:wordWrap/>
        <w:spacing w:line="500" w:lineRule="exact"/>
        <w:ind w:firstLine="640" w:firstLineChars="200"/>
        <w:jc w:val="right"/>
        <w:rPr>
          <w:rFonts w:hint="eastAsia" w:ascii="仿宋_GB2312" w:hAnsi="仿宋_GB2312" w:cs="仿宋_GB2312"/>
        </w:rPr>
      </w:pPr>
    </w:p>
    <w:p>
      <w:pPr>
        <w:wordWrap/>
        <w:spacing w:line="500" w:lineRule="exact"/>
        <w:ind w:firstLine="640" w:firstLineChars="200"/>
        <w:jc w:val="right"/>
        <w:rPr>
          <w:rFonts w:hint="eastAsia" w:ascii="仿宋_GB2312" w:hAnsi="仿宋_GB2312" w:cs="仿宋_GB2312"/>
        </w:rPr>
      </w:pPr>
    </w:p>
    <w:p>
      <w:pPr>
        <w:spacing w:line="440" w:lineRule="exact"/>
        <w:ind w:firstLine="614" w:firstLineChars="192"/>
        <w:jc w:val="center"/>
        <w:rPr>
          <w:rFonts w:ascii="Times New Roman" w:hAnsi="Times New Roman" w:cs="Times New Roman"/>
          <w:color w:val="auto"/>
        </w:rPr>
      </w:pPr>
      <w:r>
        <w:rPr>
          <w:rFonts w:hint="eastAsia" w:ascii="Times New Roman" w:hAnsi="Times New Roman" w:cs="仿宋_GB2312"/>
          <w:color w:val="auto"/>
          <w:lang w:val="en-US" w:eastAsia="zh-CN"/>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ind w:firstLine="640"/>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43</w:t>
      </w: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lang w:eastAsia="zh-CN"/>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pacing w:line="500" w:lineRule="exact"/>
        <w:ind w:right="640"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00" w:lineRule="exact"/>
        <w:ind w:firstLine="640" w:firstLineChars="200"/>
        <w:jc w:val="right"/>
        <w:rPr>
          <w:rFonts w:hint="eastAsia" w:ascii="楷体_GB2312" w:hAnsi="楷体_GB2312" w:eastAsia="楷体_GB2312" w:cs="楷体_GB2312"/>
        </w:rPr>
      </w:pPr>
      <w:r>
        <w:rPr>
          <w:rFonts w:hint="eastAsia" w:ascii="楷体_GB2312" w:hAnsi="楷体_GB2312" w:eastAsia="楷体_GB2312" w:cs="楷体_GB2312"/>
        </w:rPr>
        <w:t>〔202</w:t>
      </w:r>
      <w:r>
        <w:rPr>
          <w:rFonts w:hint="eastAsia" w:ascii="楷体_GB2312" w:hAnsi="楷体_GB2312" w:eastAsia="楷体_GB2312" w:cs="楷体_GB2312"/>
          <w:lang w:val="en-US" w:eastAsia="zh-CN"/>
        </w:rPr>
        <w:t>4</w:t>
      </w:r>
      <w:r>
        <w:rPr>
          <w:rFonts w:hint="eastAsia" w:ascii="楷体_GB2312" w:hAnsi="楷体_GB2312" w:eastAsia="楷体_GB2312" w:cs="楷体_GB2312"/>
        </w:rPr>
        <w:t>〕闽永狱减字第</w:t>
      </w:r>
      <w:r>
        <w:rPr>
          <w:rFonts w:hint="eastAsia" w:ascii="楷体_GB2312" w:hAnsi="楷体_GB2312" w:eastAsia="楷体_GB2312" w:cs="楷体_GB2312"/>
          <w:lang w:val="en-US" w:eastAsia="zh-CN"/>
        </w:rPr>
        <w:t>44</w:t>
      </w:r>
      <w:r>
        <w:rPr>
          <w:rFonts w:hint="eastAsia" w:ascii="楷体_GB2312" w:hAnsi="楷体_GB2312" w:eastAsia="楷体_GB2312" w:cs="楷体_GB231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罪犯吕源祥，男，汉族，1994年8月27日出生，户籍所在地福建省晋江市，捕前系经商。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福建省晋江市人民法院于2021年11月16日作出(2021)闽0582刑初2156号刑事判决，以被告人吕源祥犯掩饰、隐瞒犯罪所得罪，判处有期徒刑二年八个月，并处罚金人民币二万元，继续追缴被告人吕源祥违法所得人民币797元，予以没收，上缴国库，刑期自2021年11月16日起至2024年7月13日止。2022年5月19日交付永安监狱执行刑罚。现属宽管管理级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cs="仿宋_GB2312"/>
        </w:rPr>
        <w:t>罪</w:t>
      </w:r>
      <w:r>
        <w:rPr>
          <w:rFonts w:hint="eastAsia" w:ascii="仿宋_GB2312" w:hAnsi="仿宋_GB2312" w:cs="仿宋_GB2312"/>
        </w:rPr>
        <w:t>犯吕源祥在服刑期间，确有悔改表现：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在遵守法律法规和监规纪律方面：该犯在考核期内在考核期内有违规扣分情况，经教育后，能遵守法律法规和各项监规纪律，以《监狱服刑人员行为规范》要求自己。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该犯本轮考核期内累计获1689.8分，表扬2次。间隔期2022年6月至2023年10月，获得1689.8分。考核期内违规1次，扣1分。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原判财产性判项罚金人民币</w:t>
      </w:r>
      <w:r>
        <w:rPr>
          <w:rFonts w:hint="eastAsia" w:ascii="仿宋_GB2312" w:hAnsi="仿宋_GB2312" w:cs="仿宋_GB2312"/>
          <w:lang w:val="en-US" w:eastAsia="zh-CN"/>
        </w:rPr>
        <w:t>20000</w:t>
      </w:r>
      <w:r>
        <w:rPr>
          <w:rFonts w:hint="eastAsia" w:ascii="仿宋_GB2312" w:hAnsi="仿宋_GB2312" w:cs="仿宋_GB2312"/>
        </w:rPr>
        <w:t>元、违法所得797元已履行完毕。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罪犯吕源祥在服刑期间，确有悔改表现，依照《中华人民共和国刑法》第78、79条，《中华人民共和国刑事诉讼法》第273条第2款和《中华人民共和国监狱法》第29条之规定，建议对罪犯吕源祥提请减刑五个月。特提请你院审理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rPr>
      </w:pPr>
      <w:r>
        <w:rPr>
          <w:rFonts w:hint="eastAsia" w:ascii="仿宋_GB2312" w:hAnsi="仿宋_GB2312" w:cs="仿宋_GB2312"/>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rPr>
      </w:pPr>
      <w:r>
        <w:rPr>
          <w:rFonts w:hint="eastAsia" w:ascii="仿宋_GB2312" w:hAnsi="仿宋_GB2312" w:cs="仿宋_GB2312"/>
        </w:rPr>
        <w:t>三明市中级人民法院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附件：1.罪犯吕源祥卷宗贰册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148" w:leftChars="0"/>
        <w:textAlignment w:val="auto"/>
        <w:rPr>
          <w:rFonts w:hint="eastAsia" w:ascii="仿宋_GB2312" w:hAnsi="仿宋_GB2312" w:cs="仿宋_GB2312"/>
        </w:rPr>
      </w:pPr>
      <w:r>
        <w:rPr>
          <w:rFonts w:hint="eastAsia" w:ascii="仿宋_GB2312" w:hAnsi="仿宋_GB2312" w:cs="仿宋_GB2312"/>
          <w:lang w:val="en-US" w:eastAsia="zh-CN"/>
        </w:rPr>
        <w:t>2.</w:t>
      </w:r>
      <w:r>
        <w:rPr>
          <w:rFonts w:hint="eastAsia" w:ascii="仿宋_GB2312" w:hAnsi="仿宋_GB2312" w:cs="仿宋_GB2312"/>
        </w:rPr>
        <w:t>减刑建议书叁份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cs="仿宋_GB2312"/>
        </w:rPr>
      </w:pPr>
    </w:p>
    <w:p>
      <w:pPr>
        <w:spacing w:line="440" w:lineRule="exact"/>
        <w:ind w:firstLine="614" w:firstLineChars="192"/>
        <w:jc w:val="center"/>
        <w:rPr>
          <w:rFonts w:ascii="Times New Roman" w:hAnsi="Times New Roman" w:cs="Times New Roman"/>
          <w:color w:val="auto"/>
        </w:rPr>
      </w:pPr>
      <w:r>
        <w:rPr>
          <w:rFonts w:hint="eastAsia" w:ascii="Times New Roman" w:hAnsi="Times New Roman" w:cs="仿宋_GB2312"/>
          <w:color w:val="auto"/>
          <w:lang w:val="en-US" w:eastAsia="zh-CN"/>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ind w:firstLine="640"/>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44</w:t>
      </w:r>
    </w:p>
    <w:p>
      <w:pPr>
        <w:wordWrap w:val="0"/>
        <w:spacing w:line="500" w:lineRule="exact"/>
        <w:ind w:firstLine="640" w:firstLineChars="200"/>
        <w:jc w:val="right"/>
        <w:rPr>
          <w:rFonts w:ascii="仿宋_GB2312" w:hAnsi="仿宋_GB2312" w:cs="仿宋_GB2312"/>
        </w:rPr>
      </w:pPr>
      <w:r>
        <w:rPr>
          <w:rFonts w:hint="eastAsia" w:ascii="仿宋_GB2312" w:hAnsi="仿宋_GB2312" w:cs="仿宋_GB2312"/>
        </w:rPr>
        <w:t xml:space="preserve">   </w:t>
      </w: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pacing w:line="500" w:lineRule="exact"/>
        <w:ind w:right="640"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00" w:lineRule="exact"/>
        <w:ind w:firstLine="640" w:firstLineChars="200"/>
        <w:jc w:val="right"/>
        <w:rPr>
          <w:rFonts w:ascii="仿宋_GB2312" w:hAnsi="仿宋_GB2312" w:cs="仿宋_GB2312"/>
        </w:rPr>
      </w:pPr>
      <w:r>
        <w:rPr>
          <w:rFonts w:hint="eastAsia" w:ascii="楷体_GB2312" w:hAnsi="楷体_GB2312" w:eastAsia="楷体_GB2312" w:cs="楷体_GB2312"/>
        </w:rPr>
        <w:t>〔202</w:t>
      </w:r>
      <w:r>
        <w:rPr>
          <w:rFonts w:hint="eastAsia" w:ascii="楷体_GB2312" w:hAnsi="楷体_GB2312" w:eastAsia="楷体_GB2312" w:cs="楷体_GB2312"/>
          <w:lang w:val="en-US" w:eastAsia="zh-CN"/>
        </w:rPr>
        <w:t>4</w:t>
      </w:r>
      <w:r>
        <w:rPr>
          <w:rFonts w:hint="eastAsia" w:ascii="楷体_GB2312" w:hAnsi="楷体_GB2312" w:eastAsia="楷体_GB2312" w:cs="楷体_GB2312"/>
        </w:rPr>
        <w:t>〕闽永狱减字第</w:t>
      </w:r>
      <w:r>
        <w:rPr>
          <w:rFonts w:hint="eastAsia" w:ascii="楷体_GB2312" w:hAnsi="楷体_GB2312" w:eastAsia="楷体_GB2312" w:cs="楷体_GB2312"/>
          <w:lang w:val="en-US" w:eastAsia="zh-CN"/>
        </w:rPr>
        <w:t>45</w:t>
      </w:r>
      <w:r>
        <w:rPr>
          <w:rFonts w:hint="eastAsia" w:ascii="楷体_GB2312" w:hAnsi="楷体_GB2312" w:eastAsia="楷体_GB2312" w:cs="楷体_GB231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罪犯廖文勇，绰号“吴用”，男，汉族，1991年7月18日出生，户籍所在地福建省龙岩市新罗区</w:t>
      </w:r>
      <w:r>
        <w:rPr>
          <w:rFonts w:hint="eastAsia" w:ascii="仿宋_GB2312" w:hAnsi="仿宋_GB2312" w:cs="仿宋_GB2312"/>
          <w:lang w:eastAsia="zh-CN"/>
        </w:rPr>
        <w:t>，</w:t>
      </w:r>
      <w:r>
        <w:rPr>
          <w:rFonts w:hint="eastAsia" w:ascii="仿宋_GB2312" w:hAnsi="仿宋_GB2312" w:cs="仿宋_GB2312"/>
        </w:rPr>
        <w:t>捕前系无业。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福建省长汀县人民法院于2022年9月19日作出(2022)闽0821刑初347号刑事判决，以被告人廖文勇犯诈骗罪，判处有期徒刑一年十个月，并处罚金人民币二万元；犯偷越国境罪，判处有期徒刑六个月，并处罚金人民币五千元。总和刑期为二年四个月，并处罚金人民币二万五千元，决定执行有期徒刑二年，并处罚金人民币二万五千元。责令被告人廖文勇于判决生效后十日内退出违法所得人民币二万元，予以没收，上缴国库。刑期自2022年6月9日起至2024年5月25日止。2022年11月24日交付福建省永安监狱执行刑罚。现属宽管管理级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s="仿宋_GB2312"/>
        </w:rPr>
      </w:pPr>
      <w:r>
        <w:rPr>
          <w:rFonts w:hint="eastAsia" w:ascii="仿宋_GB2312" w:cs="仿宋_GB2312"/>
        </w:rPr>
        <w:t>罪犯廖文勇在服刑期间，确有悔改表现：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s="仿宋_GB2312"/>
        </w:rPr>
      </w:pPr>
      <w:r>
        <w:rPr>
          <w:rFonts w:hint="eastAsia" w:ascii="仿宋_GB2312"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s="仿宋_GB2312"/>
        </w:rPr>
      </w:pPr>
      <w:r>
        <w:rPr>
          <w:rFonts w:hint="eastAsia" w:ascii="仿宋_GB2312" w:cs="仿宋_GB2312"/>
        </w:rPr>
        <w:t>在遵守法律法规和监规纪律方面：该犯能遵守法律法规和各项监规纪律，以《监狱服刑人员行为规范》要求自己，无违规扣分。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s="仿宋_GB2312"/>
        </w:rPr>
      </w:pPr>
      <w:r>
        <w:rPr>
          <w:rFonts w:hint="eastAsia" w:ascii="仿宋_GB2312"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cs="仿宋_GB2312"/>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本轮考核期内累计获886.3分，物质奖励1次。间隔期2022年12月至2023年10月，获得886.3分。考核期内无扣分。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原判财产性判项已履行完毕。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罪犯廖文勇在服刑期间，确有悔改表现，依照《中华人民共和国刑法》第78、79条，《中华人民共和国刑事诉讼法》第273条第二款和《中华人民共和国监狱法》第29条之规定，建议对罪犯廖文勇予以减刑三个月。特提请你院审理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rPr>
      </w:pPr>
      <w:r>
        <w:rPr>
          <w:rFonts w:hint="eastAsia" w:ascii="仿宋_GB2312" w:hAnsi="仿宋_GB2312" w:cs="仿宋_GB2312"/>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rPr>
      </w:pPr>
      <w:r>
        <w:rPr>
          <w:rFonts w:hint="eastAsia" w:ascii="仿宋_GB2312" w:hAnsi="仿宋_GB2312" w:cs="仿宋_GB2312"/>
        </w:rPr>
        <w:t>三明市中级人民法院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附件：1.罪犯廖文勇卷宗贰册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rPr>
      </w:pPr>
      <w:r>
        <w:rPr>
          <w:rFonts w:hint="eastAsia" w:ascii="仿宋_GB2312" w:hAnsi="仿宋_GB2312" w:cs="仿宋_GB2312"/>
        </w:rPr>
        <w:t xml:space="preserve">  2.减刑建议书叁份</w:t>
      </w:r>
    </w:p>
    <w:p>
      <w:pPr>
        <w:spacing w:line="440" w:lineRule="exact"/>
        <w:ind w:firstLine="614" w:firstLineChars="192"/>
        <w:jc w:val="center"/>
        <w:rPr>
          <w:rFonts w:hint="eastAsia" w:ascii="Times New Roman" w:hAnsi="Times New Roman" w:cs="仿宋_GB2312"/>
          <w:color w:val="auto"/>
          <w:lang w:val="en-US" w:eastAsia="zh-CN"/>
        </w:rPr>
      </w:pPr>
    </w:p>
    <w:p>
      <w:pPr>
        <w:spacing w:line="440" w:lineRule="exact"/>
        <w:ind w:firstLine="614" w:firstLineChars="192"/>
        <w:jc w:val="center"/>
        <w:rPr>
          <w:rFonts w:hint="eastAsia" w:ascii="Times New Roman" w:hAnsi="Times New Roman" w:cs="仿宋_GB2312"/>
          <w:color w:val="auto"/>
          <w:lang w:val="en-US" w:eastAsia="zh-CN"/>
        </w:rPr>
      </w:pPr>
      <w:r>
        <w:rPr>
          <w:rFonts w:hint="eastAsia" w:ascii="Times New Roman" w:hAnsi="Times New Roman" w:cs="仿宋_GB2312"/>
          <w:color w:val="auto"/>
          <w:lang w:val="en-US" w:eastAsia="zh-CN"/>
        </w:rPr>
        <w:t xml:space="preserve"> </w:t>
      </w:r>
    </w:p>
    <w:p>
      <w:pPr>
        <w:spacing w:line="440" w:lineRule="exact"/>
        <w:ind w:firstLine="614" w:firstLineChars="192"/>
        <w:jc w:val="center"/>
        <w:rPr>
          <w:rFonts w:hint="eastAsia" w:ascii="Times New Roman" w:hAnsi="Times New Roman" w:cs="仿宋_GB2312"/>
          <w:color w:val="auto"/>
          <w:lang w:val="en-US" w:eastAsia="zh-CN"/>
        </w:rPr>
      </w:pPr>
    </w:p>
    <w:p>
      <w:pPr>
        <w:spacing w:line="440" w:lineRule="exact"/>
        <w:ind w:firstLine="614" w:firstLineChars="192"/>
        <w:jc w:val="center"/>
        <w:rPr>
          <w:rFonts w:hint="eastAsia" w:ascii="Times New Roman" w:hAnsi="Times New Roman" w:cs="仿宋_GB2312"/>
          <w:color w:val="auto"/>
          <w:lang w:val="en-US" w:eastAsia="zh-CN"/>
        </w:rPr>
      </w:pPr>
    </w:p>
    <w:p>
      <w:pPr>
        <w:spacing w:line="440" w:lineRule="exact"/>
        <w:ind w:firstLine="614" w:firstLineChars="192"/>
        <w:jc w:val="center"/>
        <w:rPr>
          <w:rFonts w:ascii="Times New Roman" w:hAnsi="Times New Roman" w:cs="Times New Roman"/>
          <w:color w:val="auto"/>
        </w:rPr>
      </w:pPr>
      <w:r>
        <w:rPr>
          <w:rFonts w:hint="eastAsia" w:ascii="Times New Roman" w:hAnsi="Times New Roman" w:cs="仿宋_GB2312"/>
          <w:color w:val="auto"/>
          <w:lang w:val="en-US" w:eastAsia="zh-CN"/>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ind w:firstLine="640"/>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45</w:t>
      </w:r>
    </w:p>
    <w:p>
      <w:pPr>
        <w:wordWrap w:val="0"/>
        <w:spacing w:line="500" w:lineRule="exact"/>
        <w:ind w:firstLine="640" w:firstLineChars="200"/>
        <w:jc w:val="right"/>
        <w:rPr>
          <w:rFonts w:ascii="仿宋_GB2312" w:hAnsi="仿宋_GB2312" w:cs="仿宋_GB2312"/>
        </w:rPr>
      </w:pPr>
      <w:r>
        <w:rPr>
          <w:rFonts w:hint="eastAsia" w:ascii="仿宋_GB2312" w:hAnsi="仿宋_GB2312" w:cs="仿宋_GB2312"/>
        </w:rPr>
        <w:t xml:space="preserve">  </w:t>
      </w:r>
    </w:p>
    <w:p>
      <w:pPr>
        <w:spacing w:line="500" w:lineRule="exact"/>
        <w:ind w:right="1280" w:rightChars="400"/>
        <w:rPr>
          <w:rFonts w:hint="eastAsia" w:ascii="仿宋_GB2312" w:hAnsi="仿宋_GB2312" w:cs="仿宋_GB2312"/>
        </w:rPr>
      </w:pPr>
    </w:p>
    <w:p>
      <w:pPr>
        <w:spacing w:line="500" w:lineRule="exact"/>
        <w:ind w:right="1280" w:rightChars="400"/>
        <w:rPr>
          <w:rFonts w:hint="eastAsia" w:ascii="仿宋_GB2312" w:hAnsi="仿宋_GB2312" w:cs="仿宋_GB2312"/>
        </w:rPr>
      </w:pPr>
    </w:p>
    <w:p>
      <w:pPr>
        <w:spacing w:line="500" w:lineRule="exact"/>
        <w:ind w:right="1280" w:rightChars="400"/>
        <w:rPr>
          <w:rFonts w:hint="eastAsia" w:ascii="仿宋_GB2312" w:hAnsi="仿宋_GB2312" w:cs="仿宋_GB2312"/>
        </w:rPr>
      </w:pPr>
    </w:p>
    <w:p>
      <w:pPr>
        <w:spacing w:line="500" w:lineRule="exact"/>
        <w:ind w:right="1280" w:rightChars="400"/>
        <w:rPr>
          <w:rFonts w:hint="eastAsia" w:ascii="仿宋_GB2312" w:hAnsi="仿宋_GB2312" w:cs="仿宋_GB2312"/>
        </w:rPr>
      </w:pPr>
    </w:p>
    <w:p>
      <w:pPr>
        <w:spacing w:line="500" w:lineRule="exact"/>
        <w:ind w:right="1280" w:rightChars="400"/>
        <w:rPr>
          <w:rFonts w:hint="eastAsia" w:ascii="仿宋_GB2312" w:hAnsi="仿宋_GB2312" w:cs="仿宋_GB2312"/>
        </w:rPr>
      </w:pPr>
    </w:p>
    <w:p>
      <w:pPr>
        <w:spacing w:line="500" w:lineRule="exact"/>
        <w:ind w:right="640"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pacing w:line="500" w:lineRule="exact"/>
        <w:ind w:right="640"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00" w:lineRule="exact"/>
        <w:ind w:firstLine="640" w:firstLineChars="200"/>
        <w:jc w:val="right"/>
        <w:rPr>
          <w:rFonts w:hint="eastAsia" w:ascii="楷体_GB2312" w:hAnsi="楷体_GB2312" w:eastAsia="楷体_GB2312" w:cs="楷体_GB2312"/>
        </w:rPr>
      </w:pPr>
      <w:r>
        <w:rPr>
          <w:rFonts w:hint="eastAsia" w:ascii="楷体_GB2312" w:hAnsi="楷体_GB2312" w:eastAsia="楷体_GB2312" w:cs="楷体_GB2312"/>
        </w:rPr>
        <w:t>〔202</w:t>
      </w:r>
      <w:r>
        <w:rPr>
          <w:rFonts w:hint="eastAsia" w:ascii="楷体_GB2312" w:hAnsi="楷体_GB2312" w:eastAsia="楷体_GB2312" w:cs="楷体_GB2312"/>
          <w:lang w:val="en-US" w:eastAsia="zh-CN"/>
        </w:rPr>
        <w:t>4</w:t>
      </w:r>
      <w:r>
        <w:rPr>
          <w:rFonts w:hint="eastAsia" w:ascii="楷体_GB2312" w:hAnsi="楷体_GB2312" w:eastAsia="楷体_GB2312" w:cs="楷体_GB2312"/>
        </w:rPr>
        <w:t>〕闽永狱减字第</w:t>
      </w:r>
      <w:r>
        <w:rPr>
          <w:rFonts w:hint="eastAsia" w:ascii="楷体_GB2312" w:hAnsi="楷体_GB2312" w:eastAsia="楷体_GB2312" w:cs="楷体_GB2312"/>
          <w:lang w:val="en-US" w:eastAsia="zh-CN"/>
        </w:rPr>
        <w:t>46</w:t>
      </w:r>
      <w:r>
        <w:rPr>
          <w:rFonts w:hint="eastAsia" w:ascii="楷体_GB2312" w:hAnsi="楷体_GB2312" w:eastAsia="楷体_GB2312" w:cs="楷体_GB2312"/>
        </w:rPr>
        <w:t>号</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罪犯彭玖安，男，汉族，2000年12月5日出生，户籍所在地江西省九江市修水县</w:t>
      </w:r>
      <w:r>
        <w:rPr>
          <w:rFonts w:hint="eastAsia" w:ascii="仿宋_GB2312" w:hAnsi="仿宋_GB2312" w:cs="仿宋_GB2312"/>
          <w:lang w:eastAsia="zh-CN"/>
        </w:rPr>
        <w:t>，</w:t>
      </w:r>
      <w:r>
        <w:rPr>
          <w:rFonts w:hint="eastAsia" w:ascii="仿宋_GB2312" w:hAnsi="仿宋_GB2312" w:cs="仿宋_GB2312"/>
        </w:rPr>
        <w:t>捕前系务工。</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福建省晋江市人民法院于2022年4月27日作出(2022)闽0582刑初9号刑事判决，以被告人彭玖安犯掩饰、隐瞒犯罪所得罪，判处有期徒刑三年，并处罚金人民币三万元；继续追缴被告人彭玖安的违法所得人民币8300元，上缴国库。刑期自2021年6月18日起至2024年6月17日止。2022年6月21日交付福建省永安监狱执行刑罚。现属宽管管理级罪犯。</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cs="仿宋_GB2312"/>
        </w:rPr>
      </w:pPr>
      <w:r>
        <w:rPr>
          <w:rFonts w:hint="eastAsia" w:ascii="仿宋_GB2312" w:cs="仿宋_GB2312"/>
        </w:rPr>
        <w:t>罪犯彭玖安在服刑期间，确有悔改表现：</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cs="仿宋_GB2312"/>
        </w:rPr>
      </w:pPr>
      <w:r>
        <w:rPr>
          <w:rFonts w:hint="eastAsia" w:ascii="仿宋_GB2312" w:cs="仿宋_GB2312"/>
        </w:rPr>
        <w:t>在认罪悔罪方面：该犯能服从法院判决，认罪悔罪，安心改造。</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cs="仿宋_GB2312"/>
        </w:rPr>
      </w:pPr>
      <w:r>
        <w:rPr>
          <w:rFonts w:hint="eastAsia" w:ascii="仿宋_GB2312" w:cs="仿宋_GB2312"/>
        </w:rPr>
        <w:t>在遵守法律法规和监规纪律方面：该犯在考核期内在考核期内有违规扣分情况，经教育后，能遵守法律法规和各项监规纪律，以《监狱服刑人员行为规范》要求自己。</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cs="仿宋_GB2312"/>
        </w:rPr>
      </w:pPr>
      <w:r>
        <w:rPr>
          <w:rFonts w:hint="eastAsia" w:ascii="仿宋_GB2312" w:cs="仿宋_GB2312"/>
        </w:rPr>
        <w:t>在三课学习方面：该犯能遵守课堂纪律，认真听讲，及时完成作业。</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cs="仿宋_GB2312"/>
        </w:rPr>
        <w:t>在参加生产劳动方面：该犯能态度端正，服从分配，现从事车工工种，能认真履行岗位职责，积极完成劳动任务。</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本轮考核期内累计获1578.8分，表扬2次。间隔期2022年7月至2023年10月，获得1578.8分。考核期内累计违规1次，累计扣2分。</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原判财产性判项已履行完毕。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罪犯彭玖安在服刑期间，确有悔改表现，依照《中华人民共和国刑法》第78、79条，《中华人民共和国刑事诉讼法》第273条第二款和《中华人民共和国监狱法》第29条之规定，建议对罪犯彭玖安予以减刑四个月。特提请你院审理裁定。</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仿宋_GB2312" w:hAnsi="仿宋_GB2312" w:cs="仿宋_GB2312"/>
        </w:rPr>
      </w:pPr>
      <w:r>
        <w:rPr>
          <w:rFonts w:hint="eastAsia" w:ascii="仿宋_GB2312" w:hAnsi="仿宋_GB2312" w:cs="仿宋_GB2312"/>
        </w:rPr>
        <w:t>此致</w:t>
      </w: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_GB2312" w:hAnsi="仿宋_GB2312" w:cs="仿宋_GB2312"/>
        </w:rPr>
      </w:pPr>
      <w:r>
        <w:rPr>
          <w:rFonts w:hint="eastAsia" w:ascii="仿宋_GB2312" w:hAnsi="仿宋_GB2312" w:cs="仿宋_GB2312"/>
        </w:rPr>
        <w:t>三明市中级人民法院</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rPr>
      </w:pPr>
      <w:r>
        <w:rPr>
          <w:rFonts w:hint="eastAsia" w:ascii="仿宋_GB2312" w:hAnsi="仿宋_GB2312" w:cs="仿宋_GB2312"/>
        </w:rPr>
        <w:t>附件：1.罪犯彭玖安卷宗贰册</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仿宋_GB2312" w:hAnsi="仿宋_GB2312" w:cs="仿宋_GB2312"/>
        </w:rPr>
      </w:pPr>
      <w:r>
        <w:rPr>
          <w:rFonts w:hint="eastAsia" w:ascii="仿宋_GB2312" w:hAnsi="仿宋_GB2312" w:cs="仿宋_GB2312"/>
        </w:rPr>
        <w:t xml:space="preserve">  2.减刑建议书叁份</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eastAsia" w:ascii="仿宋_GB2312" w:hAnsi="仿宋_GB2312" w:cs="仿宋_GB231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cs="仿宋_GB231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cs="仿宋_GB2312"/>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eastAsia" w:ascii="仿宋_GB2312" w:hAnsi="仿宋_GB2312" w:cs="仿宋_GB2312"/>
        </w:rPr>
      </w:pPr>
    </w:p>
    <w:p>
      <w:pPr>
        <w:spacing w:line="440" w:lineRule="exact"/>
        <w:ind w:firstLine="614" w:firstLineChars="192"/>
        <w:jc w:val="center"/>
        <w:rPr>
          <w:rFonts w:ascii="Times New Roman" w:hAnsi="Times New Roman" w:cs="Times New Roman"/>
          <w:color w:val="auto"/>
        </w:rPr>
      </w:pPr>
      <w:r>
        <w:rPr>
          <w:rFonts w:hint="eastAsia" w:ascii="Times New Roman" w:hAnsi="Times New Roman" w:cs="仿宋_GB2312"/>
          <w:color w:val="auto"/>
          <w:lang w:val="en-US" w:eastAsia="zh-CN"/>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ind w:firstLine="640"/>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46</w:t>
      </w:r>
    </w:p>
    <w:p>
      <w:pPr>
        <w:spacing w:line="500" w:lineRule="exact"/>
        <w:ind w:right="1280" w:rightChars="400"/>
        <w:rPr>
          <w:rFonts w:hint="eastAsia" w:ascii="仿宋_GB2312" w:hAnsi="仿宋_GB2312" w:cs="仿宋_GB2312"/>
        </w:rPr>
      </w:pPr>
    </w:p>
    <w:p>
      <w:pPr>
        <w:spacing w:line="500" w:lineRule="exact"/>
        <w:ind w:right="1280" w:rightChars="400"/>
        <w:rPr>
          <w:rFonts w:hint="eastAsia" w:ascii="仿宋_GB2312" w:hAnsi="仿宋_GB2312" w:cs="仿宋_GB2312"/>
        </w:rPr>
      </w:pPr>
    </w:p>
    <w:p>
      <w:pPr>
        <w:spacing w:line="500" w:lineRule="exact"/>
        <w:ind w:right="1280" w:rightChars="400"/>
        <w:rPr>
          <w:rFonts w:hint="eastAsia" w:ascii="仿宋_GB2312" w:hAnsi="仿宋_GB2312" w:cs="仿宋_GB2312"/>
        </w:rPr>
      </w:pPr>
    </w:p>
    <w:p>
      <w:pPr>
        <w:spacing w:line="500" w:lineRule="exact"/>
        <w:ind w:right="1280" w:rightChars="400"/>
        <w:rPr>
          <w:rFonts w:hint="eastAsia" w:ascii="仿宋_GB2312" w:hAnsi="仿宋_GB2312" w:cs="仿宋_GB2312"/>
        </w:rPr>
      </w:pPr>
    </w:p>
    <w:p>
      <w:pPr>
        <w:spacing w:line="500" w:lineRule="exact"/>
        <w:ind w:right="1280" w:rightChars="400"/>
        <w:rPr>
          <w:rFonts w:hint="eastAsia" w:ascii="仿宋_GB2312" w:hAnsi="仿宋_GB2312" w:cs="仿宋_GB2312"/>
        </w:rPr>
      </w:pPr>
    </w:p>
    <w:p>
      <w:pPr>
        <w:spacing w:line="500" w:lineRule="exact"/>
        <w:ind w:right="1280" w:rightChars="400"/>
        <w:rPr>
          <w:rFonts w:hint="eastAsia" w:ascii="仿宋_GB2312" w:hAnsi="仿宋_GB2312" w:cs="仿宋_GB2312"/>
        </w:rPr>
      </w:pPr>
    </w:p>
    <w:p>
      <w:pPr>
        <w:spacing w:line="500" w:lineRule="exact"/>
        <w:ind w:right="640"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pacing w:line="500" w:lineRule="exact"/>
        <w:ind w:right="640"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00" w:lineRule="exact"/>
        <w:ind w:firstLine="640" w:firstLineChars="200"/>
        <w:jc w:val="right"/>
        <w:rPr>
          <w:rFonts w:hint="eastAsia" w:ascii="楷体_GB2312" w:hAnsi="楷体_GB2312" w:eastAsia="楷体_GB2312" w:cs="楷体_GB2312"/>
        </w:rPr>
      </w:pPr>
      <w:r>
        <w:rPr>
          <w:rFonts w:hint="eastAsia" w:ascii="楷体_GB2312" w:hAnsi="楷体_GB2312" w:eastAsia="楷体_GB2312" w:cs="楷体_GB2312"/>
        </w:rPr>
        <w:t>〔202</w:t>
      </w:r>
      <w:r>
        <w:rPr>
          <w:rFonts w:hint="eastAsia" w:ascii="楷体_GB2312" w:hAnsi="楷体_GB2312" w:eastAsia="楷体_GB2312" w:cs="楷体_GB2312"/>
          <w:lang w:val="en-US" w:eastAsia="zh-CN"/>
        </w:rPr>
        <w:t>4</w:t>
      </w:r>
      <w:r>
        <w:rPr>
          <w:rFonts w:hint="eastAsia" w:ascii="楷体_GB2312" w:hAnsi="楷体_GB2312" w:eastAsia="楷体_GB2312" w:cs="楷体_GB2312"/>
        </w:rPr>
        <w:t>〕闽永狱减字第</w:t>
      </w:r>
      <w:r>
        <w:rPr>
          <w:rFonts w:hint="eastAsia" w:ascii="楷体_GB2312" w:hAnsi="楷体_GB2312" w:eastAsia="楷体_GB2312" w:cs="楷体_GB2312"/>
          <w:lang w:val="en-US" w:eastAsia="zh-CN"/>
        </w:rPr>
        <w:t>47</w:t>
      </w:r>
      <w:r>
        <w:rPr>
          <w:rFonts w:hint="eastAsia" w:ascii="楷体_GB2312" w:hAnsi="楷体_GB2312" w:eastAsia="楷体_GB2312" w:cs="楷体_GB231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罪犯刘宜强，绰号“阿强”，男，汉族，1984年6月30日出生，户籍所在地福建省闽清县</w:t>
      </w:r>
      <w:r>
        <w:rPr>
          <w:rFonts w:hint="eastAsia" w:ascii="仿宋_GB2312" w:hAnsi="仿宋_GB2312" w:cs="仿宋_GB2312"/>
          <w:lang w:eastAsia="zh-CN"/>
        </w:rPr>
        <w:t>，</w:t>
      </w:r>
      <w:r>
        <w:rPr>
          <w:rFonts w:hint="eastAsia" w:ascii="仿宋_GB2312" w:hAnsi="仿宋_GB2312" w:cs="仿宋_GB2312"/>
        </w:rPr>
        <w:t>捕前系无业。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福建省宁化县人民法院于2018年12月10日作出(2017)闽0424刑初92号刑事判决，以被告人刘宜强犯非法生产制毒物品罪，判处有期徒刑八年，并处罚金人民币二万元；继续追缴被告人刘宜强的犯罪所得赃款人民币13000元，上缴国库。刑期自2017年10月9日起至2025年10月8日止。2018年12月27日交付福建省永安监狱执行刑罚。2020年11月30日，福建省三明市中级人民法院以（2020）闽04刑更1350号刑事裁定，减去罪犯刘宜强有期徒刑六个月。2022年5月27日，福建省三明市中级人民法院以（2022）闽04刑更369号刑事裁定，减去罪犯刘宜强有期徒刑七个月。现刑期至2024年9月8日止。现属宽管管理级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罪犯刘宜强在服刑期间，确有悔改表现：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在遵守法律法规和监规纪律方面：该犯能遵守法律法规和各项监规纪律，以《监狱服刑人员行为规范》要求自己，无违规扣分。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该犯上次评定表扬剩余405.3分，本轮考核期内累计获2438.3分,合计2843.6分，表扬4次。间隔期2022年6月至2023年10月，获得2110.6分。考核期内无扣分。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FF0000"/>
        </w:rPr>
      </w:pPr>
      <w:r>
        <w:rPr>
          <w:rFonts w:hint="eastAsia" w:ascii="仿宋_GB2312" w:hAnsi="仿宋_GB2312" w:cs="仿宋_GB2312"/>
        </w:rPr>
        <w:t>原判财产性判项已履行完毕。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罪犯刘宜强在服刑期间，确有悔改表现，依照《中华人民共和国刑法》第78、79条，《中华人民共和国刑事诉讼法》第273条第二款和《中华人民共和国监狱法》第29条之规定，建议对罪犯刘宜强予以</w:t>
      </w:r>
      <w:r>
        <w:rPr>
          <w:rFonts w:hint="eastAsia" w:ascii="仿宋_GB2312" w:hAnsi="仿宋_GB2312" w:cs="仿宋_GB2312"/>
          <w:lang w:eastAsia="zh-CN"/>
        </w:rPr>
        <w:t>提请</w:t>
      </w:r>
      <w:r>
        <w:rPr>
          <w:rFonts w:hint="eastAsia" w:ascii="仿宋_GB2312" w:hAnsi="仿宋_GB2312" w:cs="仿宋_GB2312"/>
        </w:rPr>
        <w:t>减刑七个月。特提请你院审理裁定。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rPr>
      </w:pPr>
      <w:r>
        <w:rPr>
          <w:rFonts w:hint="eastAsia" w:ascii="仿宋_GB2312" w:hAnsi="仿宋_GB2312" w:cs="仿宋_GB2312"/>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rPr>
      </w:pPr>
      <w:r>
        <w:rPr>
          <w:rFonts w:hint="eastAsia" w:ascii="仿宋_GB2312" w:hAnsi="仿宋_GB2312" w:cs="仿宋_GB2312"/>
        </w:rPr>
        <w:t>三明市中级人民法院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附件：1.罪犯刘宜强卷宗贰册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rPr>
      </w:pPr>
      <w:r>
        <w:rPr>
          <w:rFonts w:hint="eastAsia" w:ascii="仿宋_GB2312" w:hAnsi="仿宋_GB2312" w:cs="仿宋_GB2312"/>
        </w:rPr>
        <w:t xml:space="preserve">  2.减刑建议书叁份</w:t>
      </w:r>
    </w:p>
    <w:p>
      <w:pPr>
        <w:wordWrap w:val="0"/>
        <w:spacing w:line="500" w:lineRule="exact"/>
        <w:ind w:firstLine="640" w:firstLineChars="200"/>
        <w:jc w:val="right"/>
        <w:rPr>
          <w:rFonts w:hint="eastAsia" w:ascii="仿宋_GB2312" w:hAnsi="仿宋_GB2312" w:cs="仿宋_GB2312"/>
        </w:rPr>
      </w:pPr>
    </w:p>
    <w:p>
      <w:pPr>
        <w:wordWrap/>
        <w:spacing w:line="500" w:lineRule="exact"/>
        <w:ind w:firstLine="640" w:firstLineChars="200"/>
        <w:jc w:val="right"/>
        <w:rPr>
          <w:rFonts w:hint="eastAsia" w:ascii="仿宋_GB2312" w:hAnsi="仿宋_GB2312" w:cs="仿宋_GB2312"/>
        </w:rPr>
      </w:pPr>
    </w:p>
    <w:p>
      <w:pPr>
        <w:spacing w:line="440" w:lineRule="exact"/>
        <w:ind w:firstLine="614" w:firstLineChars="192"/>
        <w:jc w:val="center"/>
        <w:rPr>
          <w:rFonts w:ascii="Times New Roman" w:hAnsi="Times New Roman" w:cs="Times New Roman"/>
          <w:color w:val="auto"/>
        </w:rPr>
      </w:pPr>
      <w:r>
        <w:rPr>
          <w:rFonts w:hint="eastAsia" w:ascii="Times New Roman" w:hAnsi="Times New Roman" w:cs="仿宋_GB2312"/>
          <w:color w:val="auto"/>
          <w:lang w:val="en-US" w:eastAsia="zh-CN"/>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ind w:firstLine="640"/>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47</w:t>
      </w:r>
    </w:p>
    <w:p>
      <w:pPr>
        <w:wordWrap w:val="0"/>
        <w:spacing w:line="500" w:lineRule="exact"/>
        <w:ind w:firstLine="640" w:firstLineChars="200"/>
        <w:jc w:val="right"/>
        <w:rPr>
          <w:rFonts w:hint="eastAsia" w:ascii="仿宋_GB2312" w:hAnsi="仿宋_GB2312" w:cs="仿宋_GB2312"/>
        </w:rPr>
      </w:pPr>
    </w:p>
    <w:p>
      <w:pPr>
        <w:wordWrap w:val="0"/>
        <w:spacing w:line="500" w:lineRule="exact"/>
        <w:ind w:firstLine="640" w:firstLineChars="200"/>
        <w:jc w:val="right"/>
        <w:rPr>
          <w:rFonts w:ascii="仿宋_GB2312" w:hAnsi="仿宋_GB2312" w:cs="仿宋_GB2312"/>
        </w:rPr>
      </w:pPr>
      <w:r>
        <w:rPr>
          <w:rFonts w:hint="eastAsia" w:ascii="仿宋_GB2312" w:hAnsi="仿宋_GB2312" w:cs="仿宋_GB2312"/>
        </w:rPr>
        <w:t xml:space="preserve">  </w:t>
      </w:r>
    </w:p>
    <w:p>
      <w:pPr>
        <w:spacing w:line="500" w:lineRule="exact"/>
        <w:ind w:right="1280" w:rightChars="400"/>
        <w:rPr>
          <w:rFonts w:hint="eastAsia" w:ascii="仿宋_GB2312" w:hAnsi="仿宋_GB2312" w:cs="仿宋_GB2312"/>
        </w:rPr>
      </w:pPr>
    </w:p>
    <w:p>
      <w:pPr>
        <w:spacing w:line="500" w:lineRule="exact"/>
        <w:ind w:right="1280" w:rightChars="400"/>
        <w:rPr>
          <w:rFonts w:hint="eastAsia" w:ascii="仿宋_GB2312" w:hAnsi="仿宋_GB2312" w:cs="仿宋_GB2312"/>
        </w:rPr>
      </w:pPr>
    </w:p>
    <w:p>
      <w:pPr>
        <w:spacing w:line="500" w:lineRule="exact"/>
        <w:ind w:right="640"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pacing w:line="500" w:lineRule="exact"/>
        <w:ind w:right="640"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00" w:lineRule="exact"/>
        <w:ind w:firstLine="640" w:firstLineChars="200"/>
        <w:jc w:val="right"/>
        <w:rPr>
          <w:rFonts w:hint="eastAsia" w:ascii="楷体_GB2312" w:hAnsi="楷体_GB2312" w:eastAsia="楷体_GB2312" w:cs="楷体_GB2312"/>
        </w:rPr>
      </w:pPr>
      <w:r>
        <w:rPr>
          <w:rFonts w:hint="eastAsia" w:ascii="楷体_GB2312" w:hAnsi="楷体_GB2312" w:eastAsia="楷体_GB2312" w:cs="楷体_GB2312"/>
        </w:rPr>
        <w:t>〔202</w:t>
      </w:r>
      <w:r>
        <w:rPr>
          <w:rFonts w:hint="eastAsia" w:ascii="楷体_GB2312" w:hAnsi="楷体_GB2312" w:eastAsia="楷体_GB2312" w:cs="楷体_GB2312"/>
          <w:lang w:val="en-US" w:eastAsia="zh-CN"/>
        </w:rPr>
        <w:t>4</w:t>
      </w:r>
      <w:r>
        <w:rPr>
          <w:rFonts w:hint="eastAsia" w:ascii="楷体_GB2312" w:hAnsi="楷体_GB2312" w:eastAsia="楷体_GB2312" w:cs="楷体_GB2312"/>
        </w:rPr>
        <w:t>〕闽永狱减字第</w:t>
      </w:r>
      <w:r>
        <w:rPr>
          <w:rFonts w:hint="eastAsia" w:ascii="楷体_GB2312" w:hAnsi="楷体_GB2312" w:eastAsia="楷体_GB2312" w:cs="楷体_GB2312"/>
          <w:lang w:val="en-US" w:eastAsia="zh-CN"/>
        </w:rPr>
        <w:t>48</w:t>
      </w:r>
      <w:r>
        <w:rPr>
          <w:rFonts w:hint="eastAsia" w:ascii="楷体_GB2312" w:hAnsi="楷体_GB2312" w:eastAsia="楷体_GB2312" w:cs="楷体_GB2312"/>
        </w:rPr>
        <w:t>号</w:t>
      </w:r>
    </w:p>
    <w:p>
      <w:pPr>
        <w:spacing w:line="500" w:lineRule="exact"/>
        <w:ind w:firstLine="640" w:firstLineChars="200"/>
        <w:rPr>
          <w:rFonts w:hint="eastAsia" w:ascii="仿宋_GB2312" w:hAnsi="仿宋_GB2312" w:cs="仿宋_GB2312"/>
        </w:rPr>
      </w:pPr>
      <w:r>
        <w:rPr>
          <w:rFonts w:hint="eastAsia" w:ascii="仿宋_GB2312" w:hAnsi="仿宋_GB2312" w:cs="仿宋_GB2312"/>
        </w:rPr>
        <w:t>罪犯张志心，男，汉族，1987年2月12日出生，户籍所在地福建省泉州市丰泽区，捕前系无业。</w:t>
      </w:r>
    </w:p>
    <w:p>
      <w:pPr>
        <w:spacing w:line="500" w:lineRule="exact"/>
        <w:ind w:firstLine="640" w:firstLineChars="200"/>
        <w:rPr>
          <w:rFonts w:hint="eastAsia" w:ascii="仿宋_GB2312" w:hAnsi="仿宋_GB2312" w:cs="仿宋_GB2312"/>
          <w:color w:val="000000"/>
        </w:rPr>
      </w:pPr>
      <w:r>
        <w:rPr>
          <w:rFonts w:hint="eastAsia" w:ascii="仿宋_GB2312" w:hAnsi="仿宋_GB2312" w:cs="仿宋_GB2312"/>
        </w:rPr>
        <w:t>福建省宁化县人民法院于2016年1月11日作出(2015)宁刑初字第33号刑事判决，以被告人张志心犯合同诈骗罪，判处有期徒刑十一年，并处罚金人民币20000元。继续追缴被告人张志心犯罪所得人民币1163590元（此款与同案犯叶艺书负连带责任），返还被害人建瓯市玉山镇玉山木制品综合厂人民币470890元，返还宁化县林盛木业有限公司人民币692700元。刑期自2014年7月29日起至2025年7月28日止。宣判后，该犯不服判决，提起上诉，福建省三明市中级人民法院于2016年5月16日作出（2016）闽04刑终53号刑事裁定，驳回上诉，维持原判。2016年6月13日交付福建省永安监狱执行刑罚。2018年9月27日，福建省三明市中级人民法院以（2018）闽04刑更1556号刑事裁定，减去罪犯张志心有期徒刑六个月；2022年1月27日，福建省三明市中级人民法院以（2022）闽04刑更13号刑事裁定，减去罪犯张志心有期徒刑八个月。现刑期至2024年5月28日止。</w:t>
      </w:r>
      <w:r>
        <w:rPr>
          <w:rFonts w:hint="eastAsia" w:ascii="仿宋_GB2312" w:hAnsi="仿宋_GB2312" w:cs="仿宋_GB2312"/>
          <w:color w:val="000000"/>
        </w:rPr>
        <w:t>现属宽管管理级罪犯。</w:t>
      </w:r>
    </w:p>
    <w:p>
      <w:pPr>
        <w:spacing w:line="560" w:lineRule="exact"/>
        <w:ind w:firstLine="640" w:firstLineChars="200"/>
        <w:rPr>
          <w:rFonts w:hint="eastAsia" w:ascii="仿宋_GB2312" w:cs="仿宋_GB2312"/>
        </w:rPr>
      </w:pPr>
      <w:r>
        <w:rPr>
          <w:rFonts w:hint="eastAsia" w:ascii="仿宋_GB2312" w:cs="仿宋_GB2312"/>
        </w:rPr>
        <w:t>罪犯张志心在服刑期间，确有悔改表现：</w:t>
      </w:r>
    </w:p>
    <w:p>
      <w:pPr>
        <w:spacing w:line="560" w:lineRule="exact"/>
        <w:ind w:firstLine="640" w:firstLineChars="200"/>
        <w:rPr>
          <w:rFonts w:hint="eastAsia" w:ascii="仿宋_GB2312" w:cs="仿宋_GB2312"/>
        </w:rPr>
      </w:pPr>
      <w:r>
        <w:rPr>
          <w:rFonts w:hint="eastAsia" w:ascii="仿宋_GB2312" w:cs="仿宋_GB2312"/>
        </w:rPr>
        <w:t>在认罪悔罪方面：该犯能服从法院判决，认罪悔罪，安心改造。</w:t>
      </w:r>
    </w:p>
    <w:p>
      <w:pPr>
        <w:spacing w:line="560" w:lineRule="exact"/>
        <w:ind w:firstLine="640" w:firstLineChars="200"/>
        <w:rPr>
          <w:rFonts w:hint="eastAsia" w:ascii="仿宋_GB2312" w:cs="仿宋_GB2312"/>
          <w:color w:val="5B9BD5"/>
        </w:rPr>
      </w:pPr>
      <w:r>
        <w:rPr>
          <w:rFonts w:hint="eastAsia" w:ascii="仿宋_GB2312" w:cs="仿宋_GB2312"/>
        </w:rPr>
        <w:t>在遵守法律法规和监规纪律方面：能遵守法律法规和各项监规纪律，以《监狱服刑人员行为规范》要求自己，无违规扣分。</w:t>
      </w:r>
    </w:p>
    <w:p>
      <w:pPr>
        <w:spacing w:line="560" w:lineRule="exact"/>
        <w:ind w:firstLine="640" w:firstLineChars="200"/>
        <w:rPr>
          <w:rFonts w:hint="eastAsia" w:ascii="仿宋_GB2312" w:cs="仿宋_GB2312"/>
        </w:rPr>
      </w:pPr>
      <w:r>
        <w:rPr>
          <w:rFonts w:hint="eastAsia" w:ascii="仿宋_GB2312" w:cs="仿宋_GB2312"/>
        </w:rPr>
        <w:t>在三课学习方面：该犯能遵守课堂纪律，认真听讲，及时完成作业。</w:t>
      </w:r>
    </w:p>
    <w:p>
      <w:pPr>
        <w:spacing w:line="560" w:lineRule="exact"/>
        <w:ind w:firstLine="640" w:firstLineChars="200"/>
        <w:rPr>
          <w:rFonts w:hint="eastAsia" w:ascii="仿宋_GB2312" w:cs="仿宋_GB2312"/>
        </w:rPr>
      </w:pPr>
      <w:r>
        <w:rPr>
          <w:rFonts w:hint="eastAsia" w:ascii="仿宋_GB2312" w:cs="仿宋_GB2312"/>
        </w:rPr>
        <w:t>在参加生产劳动方面：该犯能态度端正，服从分配，现从事勤杂工工种，能认真履行岗位职责，积极完成劳动任务。</w:t>
      </w:r>
    </w:p>
    <w:p>
      <w:pPr>
        <w:spacing w:line="500" w:lineRule="exact"/>
        <w:ind w:firstLine="640" w:firstLineChars="200"/>
        <w:rPr>
          <w:rFonts w:hint="eastAsia" w:ascii="仿宋_GB2312" w:hAnsi="仿宋_GB2312" w:cs="仿宋_GB2312"/>
        </w:rPr>
      </w:pPr>
      <w:r>
        <w:rPr>
          <w:rFonts w:hint="eastAsia" w:ascii="仿宋_GB2312" w:hAnsi="仿宋_GB2312" w:cs="仿宋_GB2312"/>
        </w:rPr>
        <w:t>该犯上次评定表扬剩余234分，本轮考核期内累计获2580分,合计2814分，表扬4次。间隔期2022年2月至2023年10月，获得2264分。考核期内无扣分。</w:t>
      </w:r>
    </w:p>
    <w:p>
      <w:pPr>
        <w:spacing w:line="500" w:lineRule="exact"/>
        <w:ind w:firstLine="640" w:firstLineChars="200"/>
        <w:rPr>
          <w:rFonts w:hint="eastAsia" w:ascii="仿宋_GB2312" w:hAnsi="仿宋_GB2312" w:cs="仿宋_GB2312"/>
        </w:rPr>
      </w:pPr>
      <w:r>
        <w:rPr>
          <w:rFonts w:hint="eastAsia" w:ascii="仿宋_GB2312" w:hAnsi="仿宋_GB2312" w:cs="仿宋_GB2312"/>
        </w:rPr>
        <w:t>原判财产性判项已履行罚金人民币4000元，个人已退赔犯罪所得人民币600000元，本次呈报拟向福建省三明市中级人民法院缴纳罚金人民币2000元。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spacing w:line="500" w:lineRule="exact"/>
        <w:ind w:firstLine="640" w:firstLineChars="200"/>
        <w:rPr>
          <w:rFonts w:hint="eastAsia" w:ascii="仿宋_GB2312" w:hAnsi="仿宋_GB2312" w:cs="仿宋_GB2312"/>
        </w:rPr>
      </w:pPr>
      <w:r>
        <w:rPr>
          <w:rFonts w:hint="eastAsia" w:ascii="仿宋_GB2312" w:hAnsi="仿宋_GB2312" w:cs="仿宋_GB2312"/>
        </w:rPr>
        <w:t>罪犯张志心在服刑期间，确有悔改表现，依照《中华人民共和国刑法》第78、79条，《中华人民共和国刑事诉讼法》第273条第二款和《中华人民共和国监狱法》第29条之规定，建议对罪犯张志心予以</w:t>
      </w:r>
      <w:r>
        <w:rPr>
          <w:rFonts w:hint="eastAsia" w:ascii="仿宋_GB2312" w:hAnsi="仿宋_GB2312" w:cs="仿宋_GB2312"/>
          <w:lang w:eastAsia="zh-CN"/>
        </w:rPr>
        <w:t>提请</w:t>
      </w:r>
      <w:r>
        <w:rPr>
          <w:rFonts w:hint="eastAsia" w:ascii="仿宋_GB2312" w:hAnsi="仿宋_GB2312" w:cs="仿宋_GB2312"/>
        </w:rPr>
        <w:t>减刑</w:t>
      </w:r>
      <w:r>
        <w:rPr>
          <w:rFonts w:hint="eastAsia" w:ascii="仿宋_GB2312" w:hAnsi="仿宋_GB2312" w:cs="仿宋_GB2312"/>
          <w:lang w:eastAsia="zh-CN"/>
        </w:rPr>
        <w:t>四</w:t>
      </w:r>
      <w:r>
        <w:rPr>
          <w:rFonts w:hint="eastAsia" w:ascii="仿宋_GB2312" w:hAnsi="仿宋_GB2312" w:cs="仿宋_GB2312"/>
        </w:rPr>
        <w:t>个月。特提请你院审理裁定。</w:t>
      </w:r>
    </w:p>
    <w:p>
      <w:pPr>
        <w:spacing w:line="500" w:lineRule="exact"/>
        <w:ind w:firstLine="640" w:firstLineChars="200"/>
        <w:rPr>
          <w:rFonts w:ascii="仿宋_GB2312" w:hAnsi="仿宋_GB2312" w:cs="仿宋_GB2312"/>
        </w:rPr>
      </w:pPr>
      <w:r>
        <w:rPr>
          <w:rFonts w:hint="eastAsia" w:ascii="仿宋_GB2312" w:hAnsi="仿宋_GB2312" w:cs="仿宋_GB2312"/>
        </w:rPr>
        <w:t>此致</w:t>
      </w:r>
    </w:p>
    <w:p>
      <w:pPr>
        <w:spacing w:line="500" w:lineRule="exact"/>
        <w:rPr>
          <w:rFonts w:hint="eastAsia" w:ascii="仿宋_GB2312" w:hAnsi="仿宋_GB2312" w:cs="仿宋_GB2312"/>
        </w:rPr>
      </w:pPr>
      <w:r>
        <w:rPr>
          <w:rFonts w:hint="eastAsia" w:ascii="仿宋_GB2312" w:hAnsi="仿宋_GB2312" w:cs="仿宋_GB2312"/>
        </w:rPr>
        <w:t>三明市中级人民法院</w:t>
      </w:r>
    </w:p>
    <w:p>
      <w:pPr>
        <w:spacing w:line="500" w:lineRule="exact"/>
        <w:ind w:firstLine="640" w:firstLineChars="200"/>
        <w:rPr>
          <w:rFonts w:hint="eastAsia" w:ascii="仿宋_GB2312" w:hAnsi="仿宋_GB2312" w:cs="仿宋_GB2312"/>
        </w:rPr>
      </w:pPr>
      <w:r>
        <w:rPr>
          <w:rFonts w:hint="eastAsia" w:ascii="仿宋_GB2312" w:hAnsi="仿宋_GB2312" w:cs="仿宋_GB2312"/>
        </w:rPr>
        <w:t>附件：1.罪犯张志心卷宗贰册</w:t>
      </w:r>
    </w:p>
    <w:p>
      <w:pPr>
        <w:numPr>
          <w:ilvl w:val="0"/>
          <w:numId w:val="0"/>
        </w:numPr>
        <w:spacing w:line="500" w:lineRule="exact"/>
        <w:ind w:left="1435" w:leftChars="0"/>
        <w:rPr>
          <w:rFonts w:hint="eastAsia" w:ascii="仿宋_GB2312" w:hAnsi="仿宋_GB2312" w:cs="仿宋_GB2312"/>
        </w:rPr>
      </w:pPr>
      <w:r>
        <w:rPr>
          <w:rFonts w:hint="eastAsia" w:ascii="仿宋_GB2312" w:hAnsi="仿宋_GB2312" w:cs="仿宋_GB2312"/>
          <w:lang w:val="en-US" w:eastAsia="zh-CN"/>
        </w:rPr>
        <w:t>2.</w:t>
      </w:r>
      <w:r>
        <w:rPr>
          <w:rFonts w:hint="eastAsia" w:ascii="仿宋_GB2312" w:hAnsi="仿宋_GB2312" w:cs="仿宋_GB2312"/>
        </w:rPr>
        <w:t>减刑建议书叁份</w:t>
      </w:r>
    </w:p>
    <w:p>
      <w:pPr>
        <w:spacing w:line="440" w:lineRule="exact"/>
        <w:ind w:firstLine="614" w:firstLineChars="192"/>
        <w:jc w:val="center"/>
        <w:rPr>
          <w:rFonts w:hint="eastAsia" w:ascii="Times New Roman" w:hAnsi="Times New Roman" w:cs="仿宋_GB2312"/>
          <w:color w:val="auto"/>
          <w:lang w:val="en-US" w:eastAsia="zh-CN"/>
        </w:rPr>
      </w:pPr>
      <w:r>
        <w:rPr>
          <w:rFonts w:hint="eastAsia" w:ascii="Times New Roman" w:hAnsi="Times New Roman" w:cs="仿宋_GB2312"/>
          <w:color w:val="auto"/>
          <w:lang w:val="en-US" w:eastAsia="zh-CN"/>
        </w:rPr>
        <w:t xml:space="preserve">                </w:t>
      </w:r>
    </w:p>
    <w:p>
      <w:pPr>
        <w:spacing w:line="440" w:lineRule="exact"/>
        <w:ind w:firstLine="614" w:firstLineChars="192"/>
        <w:jc w:val="center"/>
        <w:rPr>
          <w:rFonts w:hint="eastAsia" w:ascii="Times New Roman" w:hAnsi="Times New Roman" w:cs="仿宋_GB2312"/>
          <w:color w:val="auto"/>
          <w:lang w:val="en-US" w:eastAsia="zh-CN"/>
        </w:rPr>
      </w:pPr>
    </w:p>
    <w:p>
      <w:pPr>
        <w:spacing w:line="440" w:lineRule="exact"/>
        <w:ind w:firstLine="614" w:firstLineChars="192"/>
        <w:jc w:val="center"/>
        <w:rPr>
          <w:rFonts w:ascii="Times New Roman" w:hAnsi="Times New Roman" w:cs="Times New Roman"/>
          <w:color w:val="auto"/>
        </w:rPr>
      </w:pPr>
      <w:r>
        <w:rPr>
          <w:rFonts w:hint="eastAsia" w:ascii="Times New Roman" w:hAnsi="Times New Roman" w:cs="仿宋_GB2312"/>
          <w:color w:val="auto"/>
          <w:lang w:val="en-US" w:eastAsia="zh-CN"/>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ind w:firstLine="640"/>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eastAsia" w:ascii="Times New Roman" w:hAnsi="Times New Roman" w:cs="仿宋_GB2312"/>
          <w:color w:val="auto"/>
          <w:lang w:val="en-US" w:eastAsia="zh-CN"/>
        </w:rPr>
      </w:pPr>
      <w:r>
        <w:rPr>
          <w:rFonts w:hint="eastAsia" w:ascii="Times New Roman" w:hAnsi="Times New Roman" w:cs="仿宋_GB2312"/>
          <w:color w:val="auto"/>
          <w:lang w:val="en-US" w:eastAsia="zh-CN"/>
        </w:rPr>
        <w:t xml:space="preserve">         48</w:t>
      </w:r>
    </w:p>
    <w:p>
      <w:pPr>
        <w:spacing w:line="440" w:lineRule="exact"/>
        <w:ind w:firstLine="640"/>
        <w:jc w:val="center"/>
        <w:rPr>
          <w:rFonts w:hint="eastAsia" w:ascii="Times New Roman" w:hAnsi="Times New Roman" w:cs="仿宋_GB2312"/>
          <w:color w:val="auto"/>
          <w:lang w:val="en-US" w:eastAsia="zh-CN"/>
        </w:rPr>
      </w:pPr>
    </w:p>
    <w:p>
      <w:pPr>
        <w:spacing w:line="440" w:lineRule="exact"/>
        <w:ind w:firstLine="640"/>
        <w:jc w:val="center"/>
        <w:rPr>
          <w:rFonts w:hint="eastAsia" w:ascii="Times New Roman" w:hAnsi="Times New Roman" w:cs="仿宋_GB2312"/>
          <w:color w:val="auto"/>
          <w:lang w:val="en-US" w:eastAsia="zh-CN"/>
        </w:rPr>
      </w:pPr>
    </w:p>
    <w:p>
      <w:pPr>
        <w:spacing w:line="440" w:lineRule="exact"/>
        <w:ind w:firstLine="640"/>
        <w:jc w:val="center"/>
        <w:rPr>
          <w:rFonts w:hint="default" w:ascii="Times New Roman" w:hAnsi="Times New Roman" w:cs="仿宋_GB2312"/>
          <w:color w:val="auto"/>
          <w:lang w:val="en-US" w:eastAsia="zh-CN"/>
        </w:rPr>
      </w:pPr>
    </w:p>
    <w:p>
      <w:pPr>
        <w:spacing w:line="500" w:lineRule="exact"/>
        <w:ind w:right="640"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pacing w:line="500" w:lineRule="exact"/>
        <w:ind w:right="640"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00" w:lineRule="exact"/>
        <w:ind w:firstLine="640" w:firstLineChars="200"/>
        <w:jc w:val="right"/>
        <w:rPr>
          <w:rFonts w:hint="eastAsia" w:ascii="楷体_GB2312" w:hAnsi="楷体_GB2312" w:eastAsia="楷体_GB2312" w:cs="楷体_GB2312"/>
        </w:rPr>
      </w:pPr>
      <w:r>
        <w:rPr>
          <w:rFonts w:hint="eastAsia" w:ascii="楷体_GB2312" w:hAnsi="楷体_GB2312" w:eastAsia="楷体_GB2312" w:cs="楷体_GB2312"/>
        </w:rPr>
        <w:t>〔202</w:t>
      </w:r>
      <w:r>
        <w:rPr>
          <w:rFonts w:hint="eastAsia" w:ascii="楷体_GB2312" w:hAnsi="楷体_GB2312" w:eastAsia="楷体_GB2312" w:cs="楷体_GB2312"/>
          <w:lang w:val="en-US" w:eastAsia="zh-CN"/>
        </w:rPr>
        <w:t>4</w:t>
      </w:r>
      <w:r>
        <w:rPr>
          <w:rFonts w:hint="eastAsia" w:ascii="楷体_GB2312" w:hAnsi="楷体_GB2312" w:eastAsia="楷体_GB2312" w:cs="楷体_GB2312"/>
        </w:rPr>
        <w:t>〕闽永狱减字第</w:t>
      </w:r>
      <w:r>
        <w:rPr>
          <w:rFonts w:hint="eastAsia" w:ascii="楷体_GB2312" w:hAnsi="楷体_GB2312" w:eastAsia="楷体_GB2312" w:cs="楷体_GB2312"/>
          <w:lang w:val="en-US" w:eastAsia="zh-CN"/>
        </w:rPr>
        <w:t>49</w:t>
      </w:r>
      <w:r>
        <w:rPr>
          <w:rFonts w:hint="eastAsia" w:ascii="楷体_GB2312" w:hAnsi="楷体_GB2312" w:eastAsia="楷体_GB2312" w:cs="楷体_GB231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罪犯许瑞泰，男，汉族，1976年6月29日出生，户籍所在地福建省晋江市，捕前系务工。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s="仿宋_GB2312"/>
        </w:rPr>
      </w:pPr>
      <w:r>
        <w:rPr>
          <w:rFonts w:hint="eastAsia" w:ascii="仿宋_GB2312" w:cs="仿宋_GB2312"/>
        </w:rPr>
        <w:t>福建省晋江市人民法院于2021年11月19日作出(2021)闽0582刑初2100号刑事判决，以被告人许瑞泰犯拒不执行判决罪，判处有期徒刑三年一个月，并处罚金人民币八千元。刑期自2021年4月14日起至2024年5月13日止。宣判后，该犯不服判决，提起上诉，福建省泉州市中级人民法院于2021年12月22日作出(2021)闽05刑终1696号刑事裁定，驳回上诉，维持原判。判决发生法律效力后于2022年2月22日交付福建省永安监狱执行刑罚。现属宽管管理级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s="仿宋_GB2312"/>
        </w:rPr>
      </w:pPr>
      <w:r>
        <w:rPr>
          <w:rFonts w:hint="eastAsia" w:ascii="仿宋_GB2312" w:cs="仿宋_GB2312"/>
        </w:rPr>
        <w:t>罪犯许瑞泰在服刑期间，确有悔改表现：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s="仿宋_GB2312"/>
        </w:rPr>
      </w:pPr>
      <w:r>
        <w:rPr>
          <w:rFonts w:hint="eastAsia" w:ascii="仿宋_GB2312"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s="仿宋_GB2312"/>
        </w:rPr>
      </w:pPr>
      <w:r>
        <w:rPr>
          <w:rFonts w:hint="eastAsia" w:ascii="仿宋_GB2312" w:cs="仿宋_GB2312"/>
        </w:rPr>
        <w:t>在遵守法律法规和监规纪律方面：该犯在考核期内在考核期内有违规扣分情况，经教育后，能遵守法律法规和各项监规纪律，以《监狱服刑人员行为规范》要求自己。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s="仿宋_GB2312"/>
        </w:rPr>
      </w:pPr>
      <w:r>
        <w:rPr>
          <w:rFonts w:hint="eastAsia" w:ascii="仿宋_GB2312"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cs="仿宋_GB2312"/>
        </w:rPr>
        <w:t>在参加生产劳动方面：该犯能态度端正，服从分配，现从事勤杂工工种，能认真履行岗位职责，积极完成劳动任务。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本轮考核期内累计获1713.7分，物质奖励2次。间隔期2022年3月至2023年10月，获得1713.7分。考核期内累计违规2次，累计扣4分。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原判财产性判项已履行完毕。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罪犯许瑞泰在服刑期间，确有悔改表现，依照《中华人民共和国刑法》第78、79条，《中华人民共和国刑事诉讼法》第273条第二款和《中华人民共和国监狱法》第29条之规定，建议对罪犯许瑞泰予以减刑三个月。特提请你院审理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rPr>
      </w:pPr>
      <w:r>
        <w:rPr>
          <w:rFonts w:hint="eastAsia" w:ascii="仿宋_GB2312" w:hAnsi="仿宋_GB2312" w:cs="仿宋_GB2312"/>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rPr>
      </w:pPr>
      <w:r>
        <w:rPr>
          <w:rFonts w:hint="eastAsia" w:ascii="仿宋_GB2312" w:hAnsi="仿宋_GB2312" w:cs="仿宋_GB2312"/>
        </w:rPr>
        <w:t>三明市中级人民法院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附件：1.罪犯许瑞泰卷宗贰册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rPr>
      </w:pPr>
      <w:r>
        <w:rPr>
          <w:rFonts w:hint="eastAsia" w:ascii="仿宋_GB2312" w:hAnsi="仿宋_GB2312" w:cs="仿宋_GB2312"/>
        </w:rPr>
        <w:t xml:space="preserve">  2.减刑建议书叁份</w:t>
      </w:r>
    </w:p>
    <w:p>
      <w:pPr>
        <w:wordWrap w:val="0"/>
        <w:spacing w:line="500" w:lineRule="exact"/>
        <w:ind w:firstLine="640" w:firstLineChars="200"/>
        <w:jc w:val="right"/>
        <w:rPr>
          <w:rFonts w:hint="eastAsia" w:ascii="仿宋_GB2312" w:hAnsi="仿宋_GB2312" w:cs="仿宋_GB2312"/>
        </w:rPr>
      </w:pPr>
    </w:p>
    <w:p>
      <w:pPr>
        <w:wordWrap/>
        <w:spacing w:line="500" w:lineRule="exact"/>
        <w:ind w:firstLine="640" w:firstLineChars="200"/>
        <w:jc w:val="right"/>
        <w:rPr>
          <w:rFonts w:hint="eastAsia" w:ascii="仿宋_GB2312" w:hAnsi="仿宋_GB2312" w:cs="仿宋_GB2312"/>
        </w:rPr>
      </w:pPr>
    </w:p>
    <w:p>
      <w:pPr>
        <w:wordWrap w:val="0"/>
        <w:spacing w:line="500" w:lineRule="exact"/>
        <w:ind w:firstLine="640" w:firstLineChars="200"/>
        <w:jc w:val="right"/>
        <w:rPr>
          <w:rFonts w:hint="eastAsia" w:ascii="仿宋_GB2312" w:hAnsi="仿宋_GB2312" w:cs="仿宋_GB2312"/>
        </w:rPr>
      </w:pPr>
    </w:p>
    <w:p>
      <w:pPr>
        <w:wordWrap/>
        <w:spacing w:line="500" w:lineRule="exact"/>
        <w:ind w:firstLine="640" w:firstLineChars="200"/>
        <w:jc w:val="right"/>
        <w:rPr>
          <w:rFonts w:hint="eastAsia" w:ascii="仿宋_GB2312" w:hAnsi="仿宋_GB2312" w:cs="仿宋_GB2312"/>
        </w:rPr>
      </w:pPr>
    </w:p>
    <w:p>
      <w:pPr>
        <w:spacing w:line="440" w:lineRule="exact"/>
        <w:ind w:firstLine="614" w:firstLineChars="192"/>
        <w:jc w:val="center"/>
        <w:rPr>
          <w:rFonts w:ascii="Times New Roman" w:hAnsi="Times New Roman" w:cs="Times New Roman"/>
          <w:color w:val="auto"/>
        </w:rPr>
      </w:pPr>
      <w:r>
        <w:rPr>
          <w:rFonts w:hint="eastAsia" w:ascii="Times New Roman" w:hAnsi="Times New Roman" w:cs="仿宋_GB2312"/>
          <w:color w:val="auto"/>
          <w:lang w:val="en-US" w:eastAsia="zh-CN"/>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ind w:firstLine="640"/>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49</w:t>
      </w:r>
    </w:p>
    <w:p>
      <w:pPr>
        <w:wordWrap w:val="0"/>
        <w:spacing w:line="500" w:lineRule="exact"/>
        <w:ind w:firstLine="640" w:firstLineChars="200"/>
        <w:jc w:val="right"/>
        <w:rPr>
          <w:rFonts w:hint="eastAsia" w:ascii="仿宋_GB2312" w:hAnsi="仿宋_GB2312" w:cs="仿宋_GB2312"/>
        </w:rPr>
      </w:pP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楷体_GB2312" w:hAnsi="Times New Roman" w:eastAsia="楷体_GB2312" w:cs="Times New Roman"/>
        </w:rPr>
      </w:pPr>
      <w:r>
        <w:rPr>
          <w:rFonts w:hint="eastAsia" w:ascii="楷体_GB2312" w:hAnsi="Times New Roman" w:eastAsia="楷体_GB2312" w:cs="楷体_GB2312"/>
        </w:rPr>
        <w:t>〔</w:t>
      </w:r>
      <w:r>
        <w:rPr>
          <w:rFonts w:hint="eastAsia" w:ascii="楷体_GB2312" w:hAnsi="Times New Roman" w:eastAsia="楷体_GB2312" w:cs="Times New Roman"/>
        </w:rPr>
        <w:t>20</w:t>
      </w:r>
      <w:r>
        <w:rPr>
          <w:rFonts w:ascii="楷体_GB2312" w:hAnsi="Times New Roman" w:eastAsia="楷体_GB2312" w:cs="Times New Roman"/>
        </w:rPr>
        <w:t>2</w:t>
      </w:r>
      <w:r>
        <w:rPr>
          <w:rFonts w:hint="eastAsia" w:ascii="楷体_GB2312" w:hAnsi="Times New Roman" w:eastAsia="楷体_GB2312" w:cs="Times New Roman"/>
        </w:rPr>
        <w:t>4</w:t>
      </w:r>
      <w:r>
        <w:rPr>
          <w:rFonts w:hint="eastAsia" w:ascii="楷体_GB2312" w:hAnsi="Times New Roman" w:eastAsia="楷体_GB2312" w:cs="楷体_GB2312"/>
        </w:rPr>
        <w:t>〕闽</w:t>
      </w:r>
      <w:r>
        <w:rPr>
          <w:rFonts w:hint="eastAsia" w:ascii="楷体_GB2312" w:hAnsi="Times New Roman" w:eastAsia="楷体_GB2312" w:cs="Times New Roman"/>
        </w:rPr>
        <w:t>永</w:t>
      </w:r>
      <w:r>
        <w:rPr>
          <w:rFonts w:hint="eastAsia" w:ascii="楷体_GB2312" w:hAnsi="Times New Roman" w:eastAsia="楷体_GB2312" w:cs="楷体_GB2312"/>
        </w:rPr>
        <w:t>狱减字第</w:t>
      </w:r>
      <w:r>
        <w:rPr>
          <w:rFonts w:hint="eastAsia" w:ascii="楷体_GB2312" w:hAnsi="Times New Roman" w:eastAsia="楷体_GB2312" w:cs="Times New Roman"/>
          <w:lang w:val="en-US" w:eastAsia="zh-CN"/>
        </w:rPr>
        <w:t>50</w:t>
      </w:r>
      <w:r>
        <w:rPr>
          <w:rFonts w:hint="eastAsia" w:ascii="楷体_GB2312" w:hAnsi="Times New Roman" w:eastAsia="楷体_GB2312" w:cs="楷体_GB2312"/>
        </w:rPr>
        <w:t>号</w:t>
      </w:r>
    </w:p>
    <w:p>
      <w:pPr>
        <w:spacing w:line="450" w:lineRule="exact"/>
        <w:ind w:firstLine="640" w:firstLineChars="200"/>
        <w:rPr>
          <w:rFonts w:hint="eastAsia" w:ascii="仿宋_GB2312" w:hAnsi="Times New Roman" w:cs="仿宋_GB2312"/>
        </w:rPr>
      </w:pPr>
      <w:r>
        <w:rPr>
          <w:rFonts w:hint="eastAsia" w:ascii="仿宋_GB2312" w:hAnsi="Times New Roman" w:cs="仿宋_GB2312"/>
        </w:rPr>
        <w:t>罪犯官元元，外号“狂风”，男，汉族，1989年5月5日出生,</w:t>
      </w:r>
      <w:r>
        <w:rPr>
          <w:rFonts w:hint="eastAsia" w:ascii="仿宋_GB2312" w:hAnsi="Times New Roman" w:cs="仿宋_GB2312"/>
          <w:lang w:eastAsia="zh-CN"/>
        </w:rPr>
        <w:t>住</w:t>
      </w:r>
      <w:r>
        <w:rPr>
          <w:rFonts w:hint="eastAsia" w:ascii="仿宋_GB2312" w:hAnsi="Times New Roman" w:cs="仿宋_GB2312"/>
        </w:rPr>
        <w:t>四川省岳池县，捕前</w:t>
      </w:r>
      <w:r>
        <w:rPr>
          <w:rFonts w:hint="eastAsia" w:ascii="仿宋_GB2312" w:hAnsi="Times New Roman" w:cs="仿宋_GB2312"/>
          <w:lang w:eastAsia="zh-CN"/>
        </w:rPr>
        <w:t>系</w:t>
      </w:r>
      <w:r>
        <w:rPr>
          <w:rFonts w:hint="eastAsia" w:ascii="仿宋_GB2312" w:hAnsi="Times New Roman" w:cs="仿宋_GB2312"/>
        </w:rPr>
        <w:t>农民。</w:t>
      </w:r>
    </w:p>
    <w:p>
      <w:pPr>
        <w:spacing w:line="450" w:lineRule="exact"/>
        <w:ind w:firstLine="640" w:firstLineChars="200"/>
        <w:rPr>
          <w:rFonts w:hint="eastAsia" w:ascii="仿宋_GB2312" w:hAnsi="Times New Roman" w:cs="仿宋_GB2312"/>
        </w:rPr>
      </w:pPr>
      <w:r>
        <w:rPr>
          <w:rFonts w:hint="eastAsia" w:ascii="仿宋_GB2312" w:hAnsi="Times New Roman" w:cs="仿宋_GB2312"/>
        </w:rPr>
        <w:t>福建省福清市人民法院于2012年9月7日作出(2012)融刑初字第797号刑事判决,以被告人官元元犯抢劫罪，判处有期徒刑十四年，剥夺政治权利四年，并处罚金人民币40000元；犯抢夺罪，判处有期徒刑一年四个月，并处罚金人民币5000元；合并执行有期徒刑十五年，剥夺政治权利四年，并处罚金人民币45000元；继续追缴被告人官元元等7人全部非法所得，依法发还各被害人。刑期自2012年2月25日起至2027年2月22日止。宣判后，该犯同案犯不服判决，提起上诉。福州市中级人民法院于2012年10月19日</w:t>
      </w:r>
      <w:r>
        <w:rPr>
          <w:rFonts w:hint="eastAsia" w:ascii="仿宋_GB2312" w:hAnsi="Times New Roman" w:cs="仿宋_GB2312"/>
          <w:lang w:eastAsia="zh-CN"/>
        </w:rPr>
        <w:t>作出</w:t>
      </w:r>
      <w:r>
        <w:rPr>
          <w:rFonts w:hint="eastAsia" w:ascii="仿宋_GB2312" w:hAnsi="Times New Roman" w:cs="仿宋_GB2312"/>
        </w:rPr>
        <w:t>（2012）榕刑终字第1097号刑事裁定，驳回上诉，维持原判。2012年11月27日交付永安监狱执行刑罚。2015年6月19日，三明市中级人民法院以（2015）三刑执字第1794号刑事裁定书，减去有期徒刑十一个月，剥夺政治权利四年不变；2016年10月26日，三明市中级人民法院以（2016）闽04刑更2312号刑事裁定书，减去有期徒刑十一个月，剥夺政治权利四年不变；2018年8月28日，三明市中级人民法院以（2018）闽04刑更1390号刑事裁定书，减去有期徒刑五个月，剥夺政治权利四年不变；2022年1月27日，三明市中级人民法院以（2022）闽04刑更17号刑事裁定书，减去有期徒刑四个月，剥夺政治权利四年不变，现刑期至2024年7月22日止。现属宽管级罪犯。</w:t>
      </w:r>
    </w:p>
    <w:p>
      <w:pPr>
        <w:spacing w:line="450" w:lineRule="exact"/>
        <w:ind w:firstLine="640" w:firstLineChars="200"/>
        <w:rPr>
          <w:rFonts w:hint="eastAsia" w:ascii="仿宋_GB2312" w:hAnsi="Times New Roman" w:cs="仿宋_GB2312"/>
        </w:rPr>
      </w:pPr>
      <w:r>
        <w:rPr>
          <w:rFonts w:hint="eastAsia" w:ascii="仿宋_GB2312" w:hAnsi="Times New Roman" w:cs="仿宋_GB2312"/>
        </w:rPr>
        <w:t>罪犯官元元在服刑期间，确有悔改表现：</w:t>
      </w:r>
    </w:p>
    <w:p>
      <w:pPr>
        <w:spacing w:line="450" w:lineRule="exact"/>
        <w:ind w:firstLine="640" w:firstLineChars="200"/>
        <w:rPr>
          <w:rFonts w:hint="eastAsia" w:ascii="仿宋_GB2312" w:hAnsi="Times New Roman" w:cs="仿宋_GB2312"/>
        </w:rPr>
      </w:pPr>
      <w:r>
        <w:rPr>
          <w:rFonts w:hint="eastAsia" w:ascii="仿宋_GB2312" w:hAnsi="Times New Roman" w:cs="仿宋_GB2312"/>
        </w:rPr>
        <w:t>在认罪悔罪方面：该犯能服从法院判决，认罪悔罪。</w:t>
      </w:r>
    </w:p>
    <w:p>
      <w:pPr>
        <w:spacing w:line="450" w:lineRule="exact"/>
        <w:ind w:firstLine="640" w:firstLineChars="200"/>
        <w:rPr>
          <w:rFonts w:hint="eastAsia" w:ascii="仿宋_GB2312" w:hAnsi="Times New Roman" w:cs="仿宋_GB2312"/>
        </w:rPr>
      </w:pPr>
      <w:r>
        <w:rPr>
          <w:rFonts w:hint="eastAsia" w:ascii="仿宋_GB2312" w:hAnsi="Times New Roman" w:cs="仿宋_GB2312"/>
        </w:rPr>
        <w:t>在遵守法律法规和监规纪律方面：</w:t>
      </w:r>
      <w:r>
        <w:rPr>
          <w:rFonts w:hint="eastAsia" w:ascii="仿宋_GB2312" w:hAnsi="宋体" w:cs="宋体"/>
        </w:rPr>
        <w:t>该犯能遵守法律法规和各项监规纪律，以《监狱服刑人员行为规范》要求自己，无违规扣分。</w:t>
      </w:r>
    </w:p>
    <w:p>
      <w:pPr>
        <w:spacing w:line="450" w:lineRule="exact"/>
        <w:ind w:firstLine="640" w:firstLineChars="200"/>
        <w:rPr>
          <w:rFonts w:hint="eastAsia" w:ascii="仿宋_GB2312" w:hAnsi="Times New Roman" w:cs="仿宋_GB2312"/>
        </w:rPr>
      </w:pPr>
      <w:r>
        <w:rPr>
          <w:rFonts w:hint="eastAsia" w:ascii="仿宋_GB2312" w:hAnsi="Times New Roman" w:cs="仿宋_GB2312"/>
        </w:rPr>
        <w:t>在三课学习方面：该犯能遵守课堂纪律，认真听讲，及时完成作业。</w:t>
      </w:r>
    </w:p>
    <w:p>
      <w:pPr>
        <w:spacing w:line="450" w:lineRule="exact"/>
        <w:ind w:firstLine="640" w:firstLineChars="200"/>
        <w:rPr>
          <w:rFonts w:hint="eastAsia" w:ascii="仿宋_GB2312" w:hAnsi="Times New Roman" w:cs="仿宋_GB2312"/>
        </w:rPr>
      </w:pPr>
      <w:r>
        <w:rPr>
          <w:rFonts w:hint="eastAsia" w:ascii="仿宋_GB2312" w:hAnsi="Times New Roman" w:cs="仿宋_GB2312"/>
        </w:rPr>
        <w:t xml:space="preserve">在参加生产劳动方面：该犯能态度端正，服从分配，现从事车工工种，能认真履行岗位职责，积极完成劳动任务。    </w:t>
      </w:r>
    </w:p>
    <w:p>
      <w:pPr>
        <w:spacing w:line="450" w:lineRule="exact"/>
        <w:ind w:firstLine="640" w:firstLineChars="200"/>
        <w:rPr>
          <w:rFonts w:ascii="仿宋_GB2312" w:hAnsi="Times New Roman" w:cs="仿宋_GB2312"/>
        </w:rPr>
      </w:pPr>
      <w:r>
        <w:rPr>
          <w:rFonts w:hint="eastAsia" w:ascii="仿宋_GB2312" w:hAnsi="Times New Roman" w:cs="仿宋_GB2312"/>
        </w:rPr>
        <w:t>该犯上次评定表扬剩余640分，本轮考核期内累计获2677.5 分，合计获得3317.5分。表扬4次，物质奖励1次。间隔期2022年2月至2023年10月，获得2345分。考核期内累计违规0次，累计扣0分。</w:t>
      </w:r>
    </w:p>
    <w:p>
      <w:pPr>
        <w:spacing w:line="450" w:lineRule="exact"/>
        <w:ind w:firstLine="640" w:firstLineChars="200"/>
        <w:rPr>
          <w:rFonts w:hint="eastAsia" w:ascii="仿宋_GB2312" w:hAnsi="Times New Roman" w:cs="仿宋_GB2312"/>
        </w:rPr>
      </w:pPr>
      <w:r>
        <w:rPr>
          <w:rFonts w:hint="eastAsia" w:ascii="仿宋_GB2312" w:hAnsi="Times New Roman" w:cs="仿宋_GB2312"/>
        </w:rPr>
        <w:t>原判财产性判项已缴纳人民币5700元，本次拟向三明市中级人民法院缴纳人民币39300元。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spacing w:line="450" w:lineRule="exact"/>
        <w:ind w:firstLine="640" w:firstLineChars="200"/>
        <w:rPr>
          <w:rFonts w:hint="eastAsia" w:ascii="仿宋_GB2312" w:hAnsi="Times New Roman" w:cs="Times New Roman"/>
        </w:rPr>
      </w:pPr>
      <w:r>
        <w:rPr>
          <w:rFonts w:hint="eastAsia" w:ascii="仿宋_GB2312" w:hAnsi="Times New Roman" w:cs="仿宋_GB2312"/>
        </w:rPr>
        <w:t>罪犯</w:t>
      </w:r>
      <w:r>
        <w:rPr>
          <w:rFonts w:hint="eastAsia" w:ascii="仿宋_GB2312" w:hAnsi="Times New Roman" w:cs="Times New Roman"/>
        </w:rPr>
        <w:t>官元元</w:t>
      </w:r>
      <w:r>
        <w:rPr>
          <w:rFonts w:hint="eastAsia" w:ascii="仿宋_GB2312" w:hAnsi="Times New Roman" w:cs="仿宋_GB2312"/>
        </w:rPr>
        <w:t>在服刑期间，确有悔改表现，依照《中华人民共和国刑法》第</w:t>
      </w:r>
      <w:r>
        <w:rPr>
          <w:rFonts w:hint="eastAsia" w:ascii="仿宋_GB2312" w:hAnsi="Times New Roman" w:cs="Times New Roman"/>
        </w:rPr>
        <w:t>78、79</w:t>
      </w:r>
      <w:r>
        <w:rPr>
          <w:rFonts w:hint="eastAsia" w:ascii="仿宋_GB2312" w:hAnsi="Times New Roman" w:cs="仿宋_GB2312"/>
        </w:rPr>
        <w:t>条、《中华人民共和国刑事诉讼法》第</w:t>
      </w:r>
      <w:r>
        <w:rPr>
          <w:rFonts w:hint="eastAsia" w:ascii="仿宋_GB2312" w:hAnsi="Times New Roman" w:cs="Times New Roman"/>
        </w:rPr>
        <w:t>273</w:t>
      </w:r>
      <w:r>
        <w:rPr>
          <w:rFonts w:hint="eastAsia" w:ascii="仿宋_GB2312" w:hAnsi="Times New Roman" w:cs="仿宋_GB2312"/>
        </w:rPr>
        <w:t>条第</w:t>
      </w:r>
      <w:r>
        <w:rPr>
          <w:rFonts w:hint="eastAsia" w:ascii="仿宋_GB2312" w:hAnsi="Times New Roman" w:cs="Times New Roman"/>
        </w:rPr>
        <w:t>二</w:t>
      </w:r>
      <w:r>
        <w:rPr>
          <w:rFonts w:hint="eastAsia" w:ascii="仿宋_GB2312" w:hAnsi="Times New Roman" w:cs="仿宋_GB2312"/>
        </w:rPr>
        <w:t>款和《中华人民共和国监狱法》第</w:t>
      </w:r>
      <w:r>
        <w:rPr>
          <w:rFonts w:hint="eastAsia" w:ascii="仿宋_GB2312" w:hAnsi="Times New Roman" w:cs="Times New Roman"/>
        </w:rPr>
        <w:t>29</w:t>
      </w:r>
      <w:r>
        <w:rPr>
          <w:rFonts w:hint="eastAsia" w:ascii="仿宋_GB2312" w:hAnsi="Times New Roman" w:cs="仿宋_GB2312"/>
        </w:rPr>
        <w:t>条之规定，建议对罪犯</w:t>
      </w:r>
      <w:r>
        <w:rPr>
          <w:rFonts w:hint="eastAsia" w:ascii="仿宋_GB2312" w:hAnsi="Times New Roman" w:cs="Times New Roman"/>
        </w:rPr>
        <w:t>官元元</w:t>
      </w:r>
      <w:r>
        <w:rPr>
          <w:rFonts w:hint="eastAsia" w:ascii="仿宋_GB2312" w:hAnsi="Times New Roman" w:cs="仿宋_GB2312"/>
        </w:rPr>
        <w:t>予以减刑五个月。特提请你院审理裁定。</w:t>
      </w:r>
    </w:p>
    <w:p>
      <w:pPr>
        <w:pStyle w:val="2"/>
        <w:spacing w:line="450" w:lineRule="exact"/>
        <w:ind w:right="-48" w:rightChars="-15" w:firstLine="614" w:firstLineChars="192"/>
        <w:rPr>
          <w:rFonts w:hint="eastAsia" w:ascii="仿宋_GB2312" w:hAnsi="Times New Roman"/>
        </w:rPr>
      </w:pPr>
      <w:r>
        <w:rPr>
          <w:rFonts w:hint="eastAsia" w:ascii="仿宋_GB2312" w:hAnsi="Times New Roman" w:cs="仿宋_GB2312"/>
        </w:rPr>
        <w:t>此致</w:t>
      </w:r>
    </w:p>
    <w:p>
      <w:pPr>
        <w:spacing w:line="450" w:lineRule="exact"/>
        <w:ind w:right="-48" w:rightChars="-15"/>
        <w:rPr>
          <w:rFonts w:hint="eastAsia" w:ascii="仿宋_GB2312" w:hAnsi="Times New Roman" w:cs="Times New Roman"/>
        </w:rPr>
      </w:pPr>
      <w:r>
        <w:rPr>
          <w:rFonts w:hint="eastAsia" w:ascii="仿宋_GB2312" w:hAnsi="Times New Roman" w:cs="Times New Roman"/>
        </w:rPr>
        <w:t>三明市中级</w:t>
      </w:r>
      <w:r>
        <w:rPr>
          <w:rFonts w:hint="eastAsia" w:ascii="仿宋_GB2312" w:hAnsi="Times New Roman" w:cs="仿宋_GB2312"/>
        </w:rPr>
        <w:t>人民法院</w:t>
      </w:r>
    </w:p>
    <w:p>
      <w:pPr>
        <w:spacing w:line="450" w:lineRule="exact"/>
        <w:ind w:firstLine="640" w:firstLineChars="200"/>
        <w:rPr>
          <w:rFonts w:hint="eastAsia" w:ascii="仿宋_GB2312" w:hAnsi="Times New Roman" w:cs="Times New Roman"/>
        </w:rPr>
      </w:pPr>
      <w:r>
        <w:rPr>
          <w:rFonts w:hint="eastAsia" w:ascii="仿宋_GB2312" w:hAnsi="Times New Roman" w:cs="仿宋_GB2312"/>
        </w:rPr>
        <w:t>附件：⒈罪犯</w:t>
      </w:r>
      <w:r>
        <w:rPr>
          <w:rFonts w:hint="eastAsia" w:ascii="仿宋_GB2312" w:hAnsi="Times New Roman" w:cs="Times New Roman"/>
        </w:rPr>
        <w:t>官元元</w:t>
      </w:r>
      <w:r>
        <w:rPr>
          <w:rFonts w:hint="eastAsia" w:ascii="仿宋_GB2312" w:hAnsi="Times New Roman" w:cs="仿宋_GB2312"/>
        </w:rPr>
        <w:t>卷宗</w:t>
      </w:r>
      <w:r>
        <w:rPr>
          <w:rFonts w:hint="eastAsia" w:ascii="仿宋_GB2312" w:hAnsi="Times New Roman" w:cs="Times New Roman"/>
          <w:lang w:eastAsia="zh-CN"/>
        </w:rPr>
        <w:t>贰</w:t>
      </w:r>
      <w:r>
        <w:rPr>
          <w:rFonts w:hint="eastAsia" w:ascii="仿宋_GB2312" w:hAnsi="Times New Roman" w:cs="仿宋_GB2312"/>
        </w:rPr>
        <w:t>册</w:t>
      </w:r>
    </w:p>
    <w:p>
      <w:pPr>
        <w:spacing w:line="450" w:lineRule="exact"/>
        <w:ind w:right="-48" w:rightChars="-15" w:firstLine="1600" w:firstLineChars="500"/>
        <w:rPr>
          <w:rFonts w:hint="eastAsia" w:ascii="仿宋_GB2312" w:hAnsi="Times New Roman" w:cs="Times New Roman"/>
        </w:rPr>
      </w:pPr>
      <w:r>
        <w:rPr>
          <w:rFonts w:hint="eastAsia" w:ascii="仿宋_GB2312" w:hAnsi="Times New Roman" w:cs="仿宋_GB2312"/>
        </w:rPr>
        <w:t>⒉减刑建议书叁份</w:t>
      </w:r>
    </w:p>
    <w:p>
      <w:pPr>
        <w:spacing w:line="450" w:lineRule="exact"/>
        <w:ind w:right="-48" w:rightChars="-15"/>
        <w:rPr>
          <w:rFonts w:hint="eastAsia" w:ascii="仿宋_GB2312" w:hAnsi="Times New Roman" w:cs="Times New Roman"/>
        </w:rPr>
      </w:pPr>
    </w:p>
    <w:p>
      <w:pPr>
        <w:spacing w:line="450" w:lineRule="exact"/>
        <w:ind w:right="-48" w:rightChars="-15"/>
        <w:rPr>
          <w:rFonts w:hint="eastAsia" w:ascii="仿宋_GB2312" w:hAnsi="Times New Roman" w:cs="Times New Roman"/>
        </w:rPr>
      </w:pPr>
    </w:p>
    <w:p>
      <w:pPr>
        <w:spacing w:line="450" w:lineRule="exact"/>
        <w:ind w:right="-48" w:rightChars="-15"/>
        <w:rPr>
          <w:rFonts w:hint="eastAsia" w:ascii="仿宋_GB2312" w:hAnsi="Times New Roman" w:cs="Times New Roman"/>
        </w:rPr>
      </w:pPr>
    </w:p>
    <w:p>
      <w:pPr>
        <w:spacing w:line="440" w:lineRule="exact"/>
        <w:ind w:firstLine="614" w:firstLineChars="192"/>
        <w:jc w:val="center"/>
        <w:rPr>
          <w:rFonts w:ascii="Times New Roman" w:hAnsi="Times New Roman" w:cs="Times New Roman"/>
          <w:color w:val="auto"/>
        </w:rPr>
      </w:pPr>
      <w:r>
        <w:rPr>
          <w:rFonts w:hint="eastAsia" w:ascii="Times New Roman" w:hAnsi="Times New Roman" w:cs="仿宋_GB2312"/>
          <w:color w:val="auto"/>
          <w:lang w:val="en-US" w:eastAsia="zh-CN"/>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ind w:firstLine="640"/>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eastAsia" w:ascii="Times New Roman" w:hAnsi="Times New Roman" w:cs="仿宋_GB2312"/>
          <w:color w:val="auto"/>
          <w:lang w:val="en-US" w:eastAsia="zh-CN"/>
        </w:rPr>
      </w:pPr>
      <w:r>
        <w:rPr>
          <w:rFonts w:hint="eastAsia" w:ascii="Times New Roman" w:hAnsi="Times New Roman" w:cs="仿宋_GB2312"/>
          <w:color w:val="auto"/>
          <w:lang w:val="en-US" w:eastAsia="zh-CN"/>
        </w:rPr>
        <w:t xml:space="preserve">       50</w:t>
      </w:r>
    </w:p>
    <w:p>
      <w:pPr>
        <w:spacing w:line="440" w:lineRule="exact"/>
        <w:ind w:firstLine="640"/>
        <w:jc w:val="center"/>
        <w:rPr>
          <w:rFonts w:hint="eastAsia" w:ascii="Times New Roman" w:hAnsi="Times New Roman" w:cs="仿宋_GB2312"/>
          <w:color w:val="auto"/>
          <w:lang w:val="en-US" w:eastAsia="zh-CN"/>
        </w:rPr>
      </w:pPr>
    </w:p>
    <w:p>
      <w:pPr>
        <w:spacing w:line="440" w:lineRule="exact"/>
        <w:ind w:firstLine="640"/>
        <w:jc w:val="center"/>
        <w:rPr>
          <w:rFonts w:hint="eastAsia" w:ascii="Times New Roman" w:hAnsi="Times New Roman" w:cs="仿宋_GB2312"/>
          <w:color w:val="auto"/>
          <w:lang w:val="en-US" w:eastAsia="zh-CN"/>
        </w:rPr>
      </w:pPr>
    </w:p>
    <w:p>
      <w:pPr>
        <w:spacing w:line="440" w:lineRule="exact"/>
        <w:ind w:firstLine="640"/>
        <w:jc w:val="center"/>
        <w:rPr>
          <w:rFonts w:hint="eastAsia" w:ascii="Times New Roman" w:hAnsi="Times New Roman" w:cs="仿宋_GB2312"/>
          <w:color w:val="auto"/>
          <w:lang w:val="en-US" w:eastAsia="zh-CN"/>
        </w:rPr>
      </w:pPr>
    </w:p>
    <w:p>
      <w:pPr>
        <w:spacing w:line="440" w:lineRule="exact"/>
        <w:ind w:firstLine="640"/>
        <w:jc w:val="center"/>
        <w:rPr>
          <w:rFonts w:hint="eastAsia" w:ascii="Times New Roman" w:hAnsi="Times New Roman" w:cs="仿宋_GB2312"/>
          <w:color w:val="auto"/>
          <w:lang w:val="en-US" w:eastAsia="zh-CN"/>
        </w:rPr>
      </w:pPr>
    </w:p>
    <w:p>
      <w:pPr>
        <w:spacing w:line="440" w:lineRule="exact"/>
        <w:ind w:firstLine="64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Times New Roman"/>
        </w:rPr>
        <w:t>202</w:t>
      </w:r>
      <w:r>
        <w:rPr>
          <w:rFonts w:hint="eastAsia" w:ascii="楷体_GB2312" w:hAnsi="Times New Roman" w:eastAsia="楷体_GB2312" w:cs="Times New Roman"/>
        </w:rPr>
        <w:t>4</w:t>
      </w:r>
      <w:r>
        <w:rPr>
          <w:rFonts w:hint="eastAsia" w:ascii="楷体_GB2312" w:hAnsi="Times New Roman" w:eastAsia="楷体_GB2312" w:cs="楷体_GB2312"/>
        </w:rPr>
        <w:t>〕闽</w:t>
      </w:r>
      <w:r>
        <w:rPr>
          <w:rFonts w:hint="eastAsia" w:ascii="楷体_GB2312" w:hAnsi="Times New Roman" w:eastAsia="楷体_GB2312" w:cs="Times New Roman"/>
        </w:rPr>
        <w:t>永</w:t>
      </w:r>
      <w:r>
        <w:rPr>
          <w:rFonts w:hint="eastAsia" w:ascii="楷体_GB2312" w:hAnsi="Times New Roman" w:eastAsia="楷体_GB2312" w:cs="楷体_GB2312"/>
        </w:rPr>
        <w:t>狱减字第</w:t>
      </w:r>
      <w:r>
        <w:rPr>
          <w:rFonts w:hint="eastAsia" w:ascii="楷体_GB2312" w:hAnsi="Times New Roman" w:eastAsia="楷体_GB2312" w:cs="Times New Roman"/>
          <w:lang w:val="en-US" w:eastAsia="zh-CN"/>
        </w:rPr>
        <w:t>51</w:t>
      </w:r>
      <w:r>
        <w:rPr>
          <w:rFonts w:hint="eastAsia" w:ascii="楷体_GB2312" w:hAnsi="Times New Roman" w:eastAsia="楷体_GB2312" w:cs="楷体_GB2312"/>
        </w:rPr>
        <w:t>号</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鲍玉广，男，汉族，1986年9月24日出生,户籍所在地吉林省抚松县，捕前</w:t>
      </w:r>
      <w:r>
        <w:rPr>
          <w:rFonts w:hint="eastAsia" w:ascii="仿宋_GB2312" w:hAnsi="宋体" w:eastAsia="仿宋_GB2312" w:cs="宋体"/>
          <w:sz w:val="32"/>
          <w:szCs w:val="32"/>
          <w:lang w:eastAsia="zh-CN"/>
        </w:rPr>
        <w:t>系</w:t>
      </w:r>
      <w:r>
        <w:rPr>
          <w:rFonts w:hint="eastAsia" w:ascii="仿宋_GB2312" w:hAnsi="宋体" w:eastAsia="仿宋_GB2312" w:cs="宋体"/>
          <w:sz w:val="32"/>
          <w:szCs w:val="32"/>
        </w:rPr>
        <w:t>无职业。</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福建省晋江市人民法院于2022年1月28日作出(2021)闽0582刑初2745号刑事判决,以被告人鲍玉广犯开设赌场罪，判处有期徒刑二年六个月，并处罚金人民币一万五千元</w:t>
      </w:r>
      <w:r>
        <w:rPr>
          <w:rFonts w:hint="eastAsia" w:ascii="仿宋_GB2312" w:hAnsi="宋体" w:eastAsia="仿宋_GB2312" w:cs="宋体"/>
          <w:sz w:val="32"/>
          <w:szCs w:val="32"/>
          <w:lang w:eastAsia="zh-CN"/>
        </w:rPr>
        <w:t>（罚金已缴交）</w:t>
      </w:r>
      <w:r>
        <w:rPr>
          <w:rFonts w:hint="eastAsia" w:ascii="仿宋_GB2312" w:hAnsi="宋体" w:eastAsia="仿宋_GB2312" w:cs="宋体"/>
          <w:sz w:val="32"/>
          <w:szCs w:val="32"/>
        </w:rPr>
        <w:t>。刑期自2021年8月19日起至2024年2月18日止。2022年5月19日交付永安监狱执行刑罚。现属宽管级罪犯。</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罪犯鲍玉广在服刑期间，确有悔改表现：</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在认罪悔罪方面：该犯能服从法院判决，认罪悔罪，安心改造。</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Times New Roman" w:eastAsia="仿宋_GB2312" w:cs="仿宋_GB2312"/>
          <w:sz w:val="32"/>
          <w:szCs w:val="32"/>
        </w:rPr>
        <w:t>在遵守法律法规和监规纪律方面：该犯能遵守法律法规和各项监规纪律，以《监狱服刑人员行为规范》要求自己，无违规扣分。</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在三课学习方面：该犯能遵守课堂纪律，认真听讲，及时完成作业。</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在参加生产劳动方面：该犯能态度端正，服从分配，现从事车工工种，能认真履行岗位职责，积极完成劳动任务。</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本轮考核期内累计获1462.5</w:t>
      </w:r>
      <w:r>
        <w:rPr>
          <w:rFonts w:hint="eastAsia" w:ascii="仿宋_GB2312" w:hAnsi="宋体" w:eastAsia="仿宋_GB2312" w:cs="宋体"/>
          <w:sz w:val="32"/>
          <w:szCs w:val="32"/>
        </w:rPr>
        <w:tab/>
      </w:r>
      <w:r>
        <w:rPr>
          <w:rFonts w:hint="eastAsia" w:ascii="仿宋_GB2312" w:hAnsi="宋体" w:eastAsia="仿宋_GB2312" w:cs="宋体"/>
          <w:sz w:val="32"/>
          <w:szCs w:val="32"/>
        </w:rPr>
        <w:t>分。表扬0次，物质奖励2次。间隔期20</w:t>
      </w:r>
      <w:r>
        <w:rPr>
          <w:rFonts w:ascii="仿宋_GB2312" w:hAnsi="宋体" w:eastAsia="仿宋_GB2312" w:cs="宋体"/>
          <w:sz w:val="32"/>
          <w:szCs w:val="32"/>
        </w:rPr>
        <w:t>2</w:t>
      </w:r>
      <w:r>
        <w:rPr>
          <w:rFonts w:hint="eastAsia" w:ascii="仿宋_GB2312" w:hAnsi="宋体" w:eastAsia="仿宋_GB2312" w:cs="宋体"/>
          <w:sz w:val="32"/>
          <w:szCs w:val="32"/>
        </w:rPr>
        <w:t>2年6月至2023年10月，获得1462.5分。考核期内</w:t>
      </w:r>
      <w:r>
        <w:rPr>
          <w:rFonts w:hint="eastAsia" w:ascii="仿宋_GB2312" w:hAnsi="宋体" w:cs="宋体"/>
          <w:sz w:val="32"/>
          <w:szCs w:val="32"/>
          <w:lang w:eastAsia="zh-CN"/>
        </w:rPr>
        <w:t>无</w:t>
      </w:r>
      <w:r>
        <w:rPr>
          <w:rFonts w:hint="eastAsia" w:ascii="仿宋_GB2312" w:hAnsi="宋体" w:eastAsia="仿宋_GB2312" w:cs="宋体"/>
          <w:sz w:val="32"/>
          <w:szCs w:val="32"/>
        </w:rPr>
        <w:t>违规扣分。</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hint="eastAsia" w:ascii="仿宋_GB2312" w:hAnsi="Times New Roman" w:eastAsia="仿宋_GB2312" w:cs="仿宋_GB2312"/>
          <w:sz w:val="32"/>
          <w:szCs w:val="32"/>
        </w:rPr>
        <w:t>原判财产刑判项已全部缴纳</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cs="Times New Roman"/>
        </w:rPr>
      </w:pPr>
      <w:r>
        <w:rPr>
          <w:rFonts w:hint="eastAsia" w:ascii="仿宋_GB2312" w:hAnsi="Times New Roman" w:cs="仿宋_GB2312"/>
        </w:rPr>
        <w:t>罪犯</w:t>
      </w:r>
      <w:r>
        <w:rPr>
          <w:rFonts w:hint="eastAsia" w:ascii="仿宋_GB2312" w:hAnsi="Times New Roman" w:cs="Times New Roman"/>
        </w:rPr>
        <w:t>鲍玉广</w:t>
      </w:r>
      <w:r>
        <w:rPr>
          <w:rFonts w:hint="eastAsia" w:ascii="仿宋_GB2312" w:hAnsi="Times New Roman" w:cs="仿宋_GB2312"/>
        </w:rPr>
        <w:t>在服刑期间，确有悔改表现，依照《中华人民共和国刑法》第</w:t>
      </w:r>
      <w:r>
        <w:rPr>
          <w:rFonts w:hint="eastAsia" w:ascii="仿宋_GB2312" w:hAnsi="Times New Roman" w:cs="Times New Roman"/>
        </w:rPr>
        <w:t>78、79</w:t>
      </w:r>
      <w:r>
        <w:rPr>
          <w:rFonts w:hint="eastAsia" w:ascii="仿宋_GB2312" w:hAnsi="Times New Roman" w:cs="仿宋_GB2312"/>
        </w:rPr>
        <w:t>条、《中华人民共和国刑事诉讼法》第</w:t>
      </w:r>
      <w:r>
        <w:rPr>
          <w:rFonts w:hint="eastAsia" w:ascii="仿宋_GB2312" w:hAnsi="Times New Roman" w:cs="Times New Roman"/>
        </w:rPr>
        <w:t>273</w:t>
      </w:r>
      <w:r>
        <w:rPr>
          <w:rFonts w:hint="eastAsia" w:ascii="仿宋_GB2312" w:hAnsi="Times New Roman" w:cs="仿宋_GB2312"/>
        </w:rPr>
        <w:t>条第</w:t>
      </w:r>
      <w:r>
        <w:rPr>
          <w:rFonts w:hint="eastAsia" w:ascii="仿宋_GB2312" w:hAnsi="Times New Roman" w:cs="Times New Roman"/>
        </w:rPr>
        <w:t>二</w:t>
      </w:r>
      <w:r>
        <w:rPr>
          <w:rFonts w:hint="eastAsia" w:ascii="仿宋_GB2312" w:hAnsi="Times New Roman" w:cs="仿宋_GB2312"/>
        </w:rPr>
        <w:t>款和《中华人民共和国监狱法》第</w:t>
      </w:r>
      <w:r>
        <w:rPr>
          <w:rFonts w:hint="eastAsia" w:ascii="仿宋_GB2312" w:hAnsi="Times New Roman" w:cs="Times New Roman"/>
        </w:rPr>
        <w:t>29</w:t>
      </w:r>
      <w:r>
        <w:rPr>
          <w:rFonts w:hint="eastAsia" w:ascii="仿宋_GB2312" w:hAnsi="Times New Roman" w:cs="仿宋_GB2312"/>
        </w:rPr>
        <w:t>条之规定，建议对罪犯</w:t>
      </w:r>
      <w:r>
        <w:rPr>
          <w:rFonts w:hint="eastAsia" w:ascii="仿宋_GB2312" w:hAnsi="Times New Roman" w:cs="Times New Roman"/>
        </w:rPr>
        <w:t>鲍玉广</w:t>
      </w:r>
      <w:r>
        <w:rPr>
          <w:rFonts w:hint="eastAsia" w:ascii="仿宋_GB2312" w:hAnsi="Times New Roman" w:cs="仿宋_GB2312"/>
        </w:rPr>
        <w:t>予以减刑一个月。特提请你院审理裁定。</w:t>
      </w:r>
    </w:p>
    <w:p>
      <w:pPr>
        <w:pStyle w:val="2"/>
        <w:keepNext w:val="0"/>
        <w:keepLines w:val="0"/>
        <w:pageBreakBefore w:val="0"/>
        <w:widowControl w:val="0"/>
        <w:kinsoku/>
        <w:wordWrap/>
        <w:overflowPunct/>
        <w:topLinePunct w:val="0"/>
        <w:autoSpaceDE/>
        <w:autoSpaceDN/>
        <w:bidi w:val="0"/>
        <w:adjustRightInd/>
        <w:snapToGrid/>
        <w:spacing w:line="600" w:lineRule="exact"/>
        <w:ind w:right="-48" w:rightChars="-15" w:firstLine="614" w:firstLineChars="192"/>
        <w:textAlignment w:val="auto"/>
        <w:rPr>
          <w:rFonts w:hint="eastAsia" w:ascii="仿宋_GB2312" w:hAnsi="Times New Roman"/>
        </w:rPr>
      </w:pPr>
      <w:r>
        <w:rPr>
          <w:rFonts w:hint="eastAsia" w:ascii="仿宋_GB2312" w:hAnsi="Times New Roman" w:cs="仿宋_GB2312"/>
        </w:rPr>
        <w:t>此致</w:t>
      </w:r>
    </w:p>
    <w:p>
      <w:pPr>
        <w:keepNext w:val="0"/>
        <w:keepLines w:val="0"/>
        <w:pageBreakBefore w:val="0"/>
        <w:widowControl w:val="0"/>
        <w:kinsoku/>
        <w:wordWrap/>
        <w:overflowPunct/>
        <w:topLinePunct w:val="0"/>
        <w:autoSpaceDE/>
        <w:autoSpaceDN/>
        <w:bidi w:val="0"/>
        <w:adjustRightInd/>
        <w:snapToGrid/>
        <w:spacing w:line="600" w:lineRule="exact"/>
        <w:ind w:right="-48" w:rightChars="-15"/>
        <w:textAlignment w:val="auto"/>
        <w:rPr>
          <w:rFonts w:hint="eastAsia" w:ascii="仿宋_GB2312" w:hAnsi="Times New Roman" w:cs="Times New Roman"/>
        </w:rPr>
      </w:pPr>
      <w:r>
        <w:rPr>
          <w:rFonts w:hint="eastAsia" w:ascii="仿宋_GB2312" w:hAnsi="Times New Roman" w:cs="Times New Roman"/>
        </w:rPr>
        <w:t>三明市中级</w:t>
      </w:r>
      <w:r>
        <w:rPr>
          <w:rFonts w:hint="eastAsia" w:ascii="仿宋_GB2312" w:hAnsi="Times New Roman" w:cs="仿宋_GB2312"/>
        </w:rPr>
        <w:t>人民法院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cs="Times New Roman"/>
        </w:rPr>
      </w:pPr>
      <w:r>
        <w:rPr>
          <w:rFonts w:hint="eastAsia" w:ascii="仿宋_GB2312" w:hAnsi="Times New Roman" w:cs="仿宋_GB2312"/>
        </w:rPr>
        <w:t>附件：⒈罪犯</w:t>
      </w:r>
      <w:r>
        <w:rPr>
          <w:rFonts w:hint="eastAsia" w:ascii="仿宋_GB2312" w:hAnsi="Times New Roman" w:cs="Times New Roman"/>
        </w:rPr>
        <w:t>鲍玉广</w:t>
      </w:r>
      <w:r>
        <w:rPr>
          <w:rFonts w:hint="eastAsia" w:ascii="仿宋_GB2312" w:hAnsi="Times New Roman" w:cs="仿宋_GB2312"/>
        </w:rPr>
        <w:t>卷宗</w:t>
      </w:r>
      <w:r>
        <w:rPr>
          <w:rFonts w:hint="eastAsia" w:ascii="仿宋_GB2312" w:hAnsi="Times New Roman" w:cs="Times New Roman"/>
          <w:lang w:eastAsia="zh-CN"/>
        </w:rPr>
        <w:t>贰</w:t>
      </w:r>
      <w:r>
        <w:rPr>
          <w:rFonts w:hint="eastAsia" w:ascii="仿宋_GB2312" w:hAnsi="Times New Roman" w:cs="仿宋_GB2312"/>
        </w:rPr>
        <w:t>册</w:t>
      </w:r>
    </w:p>
    <w:p>
      <w:pPr>
        <w:keepNext w:val="0"/>
        <w:keepLines w:val="0"/>
        <w:pageBreakBefore w:val="0"/>
        <w:widowControl w:val="0"/>
        <w:kinsoku/>
        <w:wordWrap/>
        <w:overflowPunct/>
        <w:topLinePunct w:val="0"/>
        <w:autoSpaceDE/>
        <w:autoSpaceDN/>
        <w:bidi w:val="0"/>
        <w:adjustRightInd/>
        <w:snapToGrid/>
        <w:spacing w:line="600" w:lineRule="exact"/>
        <w:ind w:right="-48" w:rightChars="-15" w:firstLine="1600" w:firstLineChars="500"/>
        <w:textAlignment w:val="auto"/>
        <w:rPr>
          <w:rFonts w:hint="eastAsia" w:ascii="仿宋_GB2312" w:hAnsi="Times New Roman" w:cs="Times New Roman"/>
        </w:rPr>
      </w:pPr>
      <w:r>
        <w:rPr>
          <w:rFonts w:hint="eastAsia" w:ascii="仿宋_GB2312" w:hAnsi="Times New Roman" w:cs="仿宋_GB2312"/>
        </w:rPr>
        <w:t>⒉减刑建议书</w:t>
      </w:r>
      <w:r>
        <w:rPr>
          <w:rFonts w:hint="eastAsia" w:ascii="仿宋_GB2312" w:hAnsi="Times New Roman" w:cs="Times New Roman"/>
        </w:rPr>
        <w:t>叁</w:t>
      </w:r>
      <w:r>
        <w:rPr>
          <w:rFonts w:hint="eastAsia" w:ascii="仿宋_GB2312" w:hAnsi="Times New Roman" w:cs="仿宋_GB2312"/>
        </w:rPr>
        <w:t>份</w:t>
      </w:r>
    </w:p>
    <w:p>
      <w:pPr>
        <w:keepNext w:val="0"/>
        <w:keepLines w:val="0"/>
        <w:pageBreakBefore w:val="0"/>
        <w:widowControl w:val="0"/>
        <w:kinsoku/>
        <w:wordWrap/>
        <w:overflowPunct/>
        <w:topLinePunct w:val="0"/>
        <w:autoSpaceDE/>
        <w:autoSpaceDN/>
        <w:bidi w:val="0"/>
        <w:adjustRightInd/>
        <w:snapToGrid/>
        <w:spacing w:line="600" w:lineRule="exact"/>
        <w:ind w:right="-48" w:rightChars="-15"/>
        <w:textAlignment w:val="auto"/>
        <w:rPr>
          <w:rFonts w:hint="eastAsia" w:ascii="仿宋_GB2312"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right="-48" w:rightChars="-15"/>
        <w:textAlignment w:val="auto"/>
        <w:rPr>
          <w:rFonts w:hint="eastAsia" w:ascii="仿宋_GB2312"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right="-48" w:rightChars="-15"/>
        <w:textAlignment w:val="auto"/>
        <w:rPr>
          <w:rFonts w:hint="eastAsia" w:ascii="仿宋_GB2312" w:hAnsi="Times New Roman" w:cs="Times New Roman"/>
        </w:rPr>
      </w:pPr>
    </w:p>
    <w:p>
      <w:pPr>
        <w:spacing w:line="440" w:lineRule="exact"/>
        <w:ind w:firstLine="614" w:firstLineChars="192"/>
        <w:jc w:val="center"/>
        <w:rPr>
          <w:rFonts w:ascii="Times New Roman" w:hAnsi="Times New Roman" w:cs="Times New Roman"/>
          <w:color w:val="auto"/>
        </w:rPr>
      </w:pPr>
      <w:r>
        <w:rPr>
          <w:rFonts w:hint="eastAsia" w:ascii="Times New Roman" w:hAnsi="Times New Roman" w:cs="仿宋_GB2312"/>
          <w:color w:val="auto"/>
          <w:lang w:val="en-US" w:eastAsia="zh-CN"/>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ind w:firstLine="640"/>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51</w:t>
      </w:r>
    </w:p>
    <w:p>
      <w:pPr>
        <w:wordWrap/>
        <w:spacing w:line="440" w:lineRule="exact"/>
        <w:ind w:right="1280" w:rightChars="400"/>
        <w:jc w:val="right"/>
        <w:rPr>
          <w:rFonts w:hint="eastAsia" w:ascii="仿宋_GB2312" w:hAnsi="Times New Roman" w:cs="仿宋_GB2312"/>
        </w:rPr>
      </w:pPr>
    </w:p>
    <w:p>
      <w:pPr>
        <w:wordWrap/>
        <w:spacing w:line="440" w:lineRule="exact"/>
        <w:ind w:right="1280" w:rightChars="400"/>
        <w:jc w:val="right"/>
        <w:rPr>
          <w:rFonts w:hint="eastAsia" w:ascii="仿宋_GB2312" w:hAnsi="Times New Roman" w:cs="仿宋_GB2312"/>
        </w:rPr>
      </w:pPr>
    </w:p>
    <w:p>
      <w:pPr>
        <w:wordWrap/>
        <w:spacing w:line="440" w:lineRule="exact"/>
        <w:ind w:right="1280" w:rightChars="400"/>
        <w:jc w:val="right"/>
        <w:rPr>
          <w:rFonts w:hint="eastAsia" w:ascii="仿宋_GB2312" w:hAnsi="Times New Roman" w:cs="仿宋_GB2312"/>
        </w:rPr>
      </w:pPr>
    </w:p>
    <w:p>
      <w:pPr>
        <w:wordWrap/>
        <w:spacing w:line="440" w:lineRule="exact"/>
        <w:ind w:right="1280" w:rightChars="400"/>
        <w:jc w:val="right"/>
        <w:rPr>
          <w:rFonts w:hint="eastAsia" w:ascii="仿宋_GB2312" w:hAnsi="Times New Roman" w:cs="仿宋_GB2312"/>
        </w:rPr>
      </w:pPr>
    </w:p>
    <w:p>
      <w:pPr>
        <w:wordWrap/>
        <w:spacing w:line="440" w:lineRule="exact"/>
        <w:ind w:right="1280" w:rightChars="400"/>
        <w:jc w:val="right"/>
        <w:rPr>
          <w:rFonts w:hint="eastAsia" w:ascii="仿宋_GB2312" w:hAnsi="Times New Roman" w:cs="仿宋_GB2312"/>
        </w:rPr>
      </w:pPr>
    </w:p>
    <w:p>
      <w:pPr>
        <w:wordWrap/>
        <w:spacing w:line="440" w:lineRule="exact"/>
        <w:ind w:right="1280" w:rightChars="400"/>
        <w:jc w:val="right"/>
        <w:rPr>
          <w:rFonts w:hint="eastAsia" w:ascii="仿宋_GB2312" w:hAnsi="Times New Roman" w:cs="仿宋_GB2312"/>
        </w:rPr>
      </w:pPr>
    </w:p>
    <w:p>
      <w:pPr>
        <w:wordWrap/>
        <w:spacing w:line="440" w:lineRule="exact"/>
        <w:ind w:right="1280" w:rightChars="400"/>
        <w:jc w:val="right"/>
        <w:rPr>
          <w:rFonts w:hint="eastAsia" w:ascii="仿宋_GB2312" w:hAnsi="Times New Roman" w:cs="仿宋_GB2312"/>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Times New Roman" w:hAnsi="Times New Roman" w:eastAsia="楷体_GB2312" w:cs="楷体_GB2312"/>
        </w:rPr>
      </w:pPr>
      <w:r>
        <w:rPr>
          <w:rFonts w:hint="eastAsia" w:ascii="Times New Roman" w:hAnsi="Times New Roman" w:eastAsia="楷体_GB2312" w:cs="楷体_GB2312"/>
        </w:rPr>
        <w:t>〔2024〕闽永狱减字第</w:t>
      </w:r>
      <w:r>
        <w:rPr>
          <w:rFonts w:hint="eastAsia" w:ascii="Times New Roman" w:hAnsi="Times New Roman" w:eastAsia="楷体_GB2312" w:cs="楷体_GB2312"/>
          <w:lang w:val="en-US" w:eastAsia="zh-CN"/>
        </w:rPr>
        <w:t>52</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 xml:space="preserve">罪犯黄汀洲，男， </w:t>
      </w:r>
      <w:r>
        <w:rPr>
          <w:rFonts w:ascii="Times New Roman" w:hAnsi="Times New Roman" w:cs="Times New Roman"/>
        </w:rPr>
        <w:t>19</w:t>
      </w:r>
      <w:r>
        <w:rPr>
          <w:rFonts w:hint="eastAsia" w:ascii="Times New Roman" w:hAnsi="Times New Roman" w:cs="Times New Roman"/>
        </w:rPr>
        <w:t>76年3月25日出生，汉族，户籍所在地</w:t>
      </w:r>
      <w:r>
        <w:rPr>
          <w:rFonts w:ascii="Times New Roman" w:hAnsi="Times New Roman" w:cs="Times New Roman"/>
        </w:rPr>
        <w:t>福建省长汀县</w:t>
      </w:r>
      <w:r>
        <w:rPr>
          <w:rFonts w:hint="eastAsia" w:ascii="Times New Roman" w:hAnsi="Times New Roman" w:cs="Times New Roman"/>
        </w:rPr>
        <w:t>，捕前个体经商。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福建省长汀县人民法院于20</w:t>
      </w:r>
      <w:r>
        <w:rPr>
          <w:rFonts w:ascii="Times New Roman" w:hAnsi="Times New Roman" w:cs="Times New Roman"/>
        </w:rPr>
        <w:t>21</w:t>
      </w:r>
      <w:r>
        <w:rPr>
          <w:rFonts w:hint="eastAsia" w:ascii="Times New Roman" w:hAnsi="Times New Roman" w:cs="Times New Roman"/>
        </w:rPr>
        <w:t>年2月</w:t>
      </w:r>
      <w:r>
        <w:rPr>
          <w:rFonts w:ascii="Times New Roman" w:hAnsi="Times New Roman" w:cs="Times New Roman"/>
        </w:rPr>
        <w:t>2</w:t>
      </w:r>
      <w:r>
        <w:rPr>
          <w:rFonts w:hint="eastAsia" w:ascii="Times New Roman" w:hAnsi="Times New Roman" w:cs="Times New Roman"/>
        </w:rPr>
        <w:t>2日作出(2020)闽0821刑初368号刑事判决，以被告人黄汀洲犯非法买卖制毒物品罪，判处有期徒刑四年三个月，并处罚金人民币八万元（罚金已</w:t>
      </w:r>
      <w:r>
        <w:rPr>
          <w:rFonts w:hint="eastAsia" w:ascii="Times New Roman" w:hAnsi="Times New Roman" w:cs="Times New Roman"/>
          <w:lang w:eastAsia="zh-CN"/>
        </w:rPr>
        <w:t>缴纳</w:t>
      </w:r>
      <w:r>
        <w:rPr>
          <w:rFonts w:hint="eastAsia" w:ascii="Times New Roman" w:hAnsi="Times New Roman" w:cs="Times New Roman"/>
        </w:rPr>
        <w:t>）；退出的非法所得人民币八千元，予以没收，上缴国库；责令被告人黄汀洲退出违法所得人民币一万七千元，予以没收，上缴国库。刑期自20</w:t>
      </w:r>
      <w:r>
        <w:rPr>
          <w:rFonts w:ascii="Times New Roman" w:hAnsi="Times New Roman" w:cs="Times New Roman"/>
        </w:rPr>
        <w:t>2</w:t>
      </w:r>
      <w:r>
        <w:rPr>
          <w:rFonts w:hint="eastAsia" w:ascii="Times New Roman" w:hAnsi="Times New Roman" w:cs="Times New Roman"/>
        </w:rPr>
        <w:t>0年7月</w:t>
      </w:r>
      <w:r>
        <w:rPr>
          <w:rFonts w:ascii="Times New Roman" w:hAnsi="Times New Roman" w:cs="Times New Roman"/>
        </w:rPr>
        <w:t>14</w:t>
      </w:r>
      <w:r>
        <w:rPr>
          <w:rFonts w:hint="eastAsia" w:ascii="Times New Roman" w:hAnsi="Times New Roman" w:cs="Times New Roman"/>
        </w:rPr>
        <w:t>日起至202</w:t>
      </w:r>
      <w:r>
        <w:rPr>
          <w:rFonts w:ascii="Times New Roman" w:hAnsi="Times New Roman" w:cs="Times New Roman"/>
        </w:rPr>
        <w:t>4</w:t>
      </w:r>
      <w:r>
        <w:rPr>
          <w:rFonts w:hint="eastAsia" w:ascii="Times New Roman" w:hAnsi="Times New Roman" w:cs="Times New Roman"/>
        </w:rPr>
        <w:t>年10月</w:t>
      </w:r>
      <w:r>
        <w:rPr>
          <w:rFonts w:ascii="Times New Roman" w:hAnsi="Times New Roman" w:cs="Times New Roman"/>
        </w:rPr>
        <w:t>1</w:t>
      </w:r>
      <w:r>
        <w:rPr>
          <w:rFonts w:hint="eastAsia" w:ascii="Times New Roman" w:hAnsi="Times New Roman" w:cs="Times New Roman"/>
        </w:rPr>
        <w:t>1日止</w:t>
      </w:r>
      <w:r>
        <w:rPr>
          <w:rFonts w:ascii="Times New Roman" w:hAnsi="Times New Roman" w:cs="Times New Roman"/>
        </w:rPr>
        <w:t>。</w:t>
      </w:r>
      <w:r>
        <w:rPr>
          <w:rFonts w:hint="eastAsia" w:ascii="Times New Roman" w:hAnsi="Times New Roman" w:cs="Times New Roman"/>
        </w:rPr>
        <w:t>20</w:t>
      </w:r>
      <w:r>
        <w:rPr>
          <w:rFonts w:ascii="Times New Roman" w:hAnsi="Times New Roman" w:cs="Times New Roman"/>
        </w:rPr>
        <w:t>21</w:t>
      </w:r>
      <w:r>
        <w:rPr>
          <w:rFonts w:hint="eastAsia" w:ascii="Times New Roman" w:hAnsi="Times New Roman" w:cs="Times New Roman"/>
        </w:rPr>
        <w:t>年4月20日交付永安监狱执行刑罚。现属普管级罪犯。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hint="eastAsia" w:ascii="Times New Roman" w:hAnsi="Times New Roman" w:cs="Times New Roman"/>
        </w:rPr>
        <w:t>罪犯黄汀洲在服刑期间，确有悔改表现：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hint="eastAsia" w:ascii="Times New Roman" w:hAnsi="Times New Roman" w:cs="Times New Roman"/>
        </w:rPr>
        <w:t xml:space="preserve">在遵守法律法规和监规纪律方面：该犯能遵守法律法规和各项监规纪律，以《监狱服刑人员行为规范》要求自己，无违规扣分。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在参加生产劳动方面：该犯能态度端正，服从分配，现从事</w:t>
      </w:r>
      <w:r>
        <w:rPr>
          <w:rFonts w:hint="eastAsia" w:ascii="Times New Roman" w:hAnsi="Times New Roman" w:cs="Times New Roman"/>
          <w:lang w:eastAsia="zh-CN"/>
        </w:rPr>
        <w:t>勤杂工</w:t>
      </w:r>
      <w:r>
        <w:rPr>
          <w:rFonts w:hint="eastAsia" w:ascii="Times New Roman" w:hAnsi="Times New Roman" w:cs="Times New Roman"/>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hint="eastAsia" w:ascii="Times New Roman" w:hAnsi="Times New Roman" w:cs="Times New Roman"/>
        </w:rPr>
        <w:t>该犯评定表扬4次。间隔期2021年</w:t>
      </w:r>
      <w:r>
        <w:rPr>
          <w:rFonts w:ascii="Times New Roman" w:hAnsi="Times New Roman" w:cs="Times New Roman"/>
        </w:rPr>
        <w:t>5</w:t>
      </w:r>
      <w:r>
        <w:rPr>
          <w:rFonts w:hint="eastAsia" w:ascii="Times New Roman" w:hAnsi="Times New Roman" w:cs="Times New Roman"/>
        </w:rPr>
        <w:t>月至2023年</w:t>
      </w:r>
      <w:r>
        <w:rPr>
          <w:rFonts w:ascii="Times New Roman" w:hAnsi="Times New Roman" w:cs="Times New Roman"/>
        </w:rPr>
        <w:t>10</w:t>
      </w:r>
      <w:r>
        <w:rPr>
          <w:rFonts w:hint="eastAsia" w:ascii="Times New Roman" w:hAnsi="Times New Roman" w:cs="Times New Roman"/>
        </w:rPr>
        <w:t>月，获得考核分</w:t>
      </w:r>
      <w:r>
        <w:rPr>
          <w:rFonts w:ascii="Times New Roman" w:hAnsi="Times New Roman" w:cs="Times New Roman"/>
        </w:rPr>
        <w:t>2970</w:t>
      </w:r>
      <w:r>
        <w:rPr>
          <w:rFonts w:hint="eastAsia" w:ascii="Times New Roman" w:hAnsi="Times New Roman" w:cs="Times New Roman"/>
        </w:rPr>
        <w:t>分。考核期内无违规。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原判财产性判项已缴纳人民币105000元，已全部缴纳完毕。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罪犯黄汀洲在服刑期间，确有悔改表现，依照《中华人民共和国刑法》第78、79条、《中华人民共和国刑事诉讼法》第273条第二款和《中华人民共和国监狱法》第29条之规定，建议对罪犯黄汀洲予以减刑七</w:t>
      </w:r>
      <w:r>
        <w:rPr>
          <w:rFonts w:ascii="Times New Roman" w:hAnsi="Times New Roman" w:cs="Times New Roman"/>
        </w:rPr>
        <w:t>个月</w:t>
      </w:r>
      <w:r>
        <w:rPr>
          <w:rFonts w:hint="eastAsia" w:ascii="Times New Roman" w:hAnsi="Times New Roman" w:cs="Times New Roman"/>
        </w:rPr>
        <w:t>。特提请你院审理裁定。</w:t>
      </w:r>
    </w:p>
    <w:p>
      <w:pPr>
        <w:keepNext w:val="0"/>
        <w:keepLines w:val="0"/>
        <w:pageBreakBefore w:val="0"/>
        <w:widowControl w:val="0"/>
        <w:kinsoku/>
        <w:wordWrap/>
        <w:overflowPunct/>
        <w:topLinePunct w:val="0"/>
        <w:autoSpaceDE/>
        <w:autoSpaceDN/>
        <w:bidi w:val="0"/>
        <w:adjustRightInd/>
        <w:snapToGrid/>
        <w:spacing w:line="560" w:lineRule="exact"/>
        <w:ind w:right="-48" w:rightChars="-15" w:firstLine="614" w:firstLineChars="192"/>
        <w:textAlignment w:val="auto"/>
        <w:rPr>
          <w:rFonts w:hint="eastAsia" w:ascii="Times New Roman" w:hAnsi="Times New Roman" w:cs="Times New Roman"/>
        </w:rPr>
      </w:pPr>
      <w:r>
        <w:rPr>
          <w:rFonts w:hint="eastAsia" w:ascii="Times New Roman" w:hAnsi="Times New Roman" w:cs="Times New Roman"/>
        </w:rPr>
        <w:t>此致</w:t>
      </w:r>
    </w:p>
    <w:p>
      <w:pPr>
        <w:keepNext w:val="0"/>
        <w:keepLines w:val="0"/>
        <w:pageBreakBefore w:val="0"/>
        <w:widowControl w:val="0"/>
        <w:kinsoku/>
        <w:wordWrap/>
        <w:overflowPunct/>
        <w:topLinePunct w:val="0"/>
        <w:autoSpaceDE/>
        <w:autoSpaceDN/>
        <w:bidi w:val="0"/>
        <w:adjustRightInd/>
        <w:snapToGrid/>
        <w:spacing w:line="560" w:lineRule="exact"/>
        <w:ind w:right="-48" w:rightChars="-15"/>
        <w:textAlignment w:val="auto"/>
        <w:rPr>
          <w:rFonts w:hint="eastAsia" w:ascii="Times New Roman" w:hAnsi="Times New Roman" w:cs="Times New Roman"/>
        </w:rPr>
      </w:pPr>
      <w:r>
        <w:rPr>
          <w:rFonts w:hint="eastAsia" w:ascii="Times New Roman" w:hAnsi="Times New Roman" w:cs="Times New Roman"/>
        </w:rPr>
        <w:t>三明市中级人民法院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附件：⒈罪犯黄汀洲卷宗贰册</w:t>
      </w:r>
    </w:p>
    <w:p>
      <w:pPr>
        <w:keepNext w:val="0"/>
        <w:keepLines w:val="0"/>
        <w:pageBreakBefore w:val="0"/>
        <w:widowControl w:val="0"/>
        <w:kinsoku/>
        <w:wordWrap/>
        <w:overflowPunct/>
        <w:topLinePunct w:val="0"/>
        <w:autoSpaceDE/>
        <w:autoSpaceDN/>
        <w:bidi w:val="0"/>
        <w:adjustRightInd/>
        <w:snapToGrid/>
        <w:spacing w:line="560" w:lineRule="exact"/>
        <w:ind w:right="-48" w:rightChars="-15" w:firstLine="1600" w:firstLineChars="500"/>
        <w:textAlignment w:val="auto"/>
        <w:rPr>
          <w:rFonts w:hint="eastAsia" w:ascii="Times New Roman" w:hAnsi="Times New Roman" w:cs="Times New Roman"/>
        </w:rPr>
      </w:pPr>
      <w:r>
        <w:rPr>
          <w:rFonts w:hint="eastAsia" w:ascii="Times New Roman" w:hAnsi="Times New Roman" w:cs="Times New Roman"/>
        </w:rPr>
        <w:t>⒉减刑建议书叁份</w:t>
      </w:r>
    </w:p>
    <w:p>
      <w:pPr>
        <w:spacing w:line="500" w:lineRule="exact"/>
        <w:ind w:right="1213" w:rightChars="379" w:firstLine="614" w:firstLineChars="192"/>
        <w:jc w:val="right"/>
        <w:rPr>
          <w:rFonts w:hint="eastAsia" w:ascii="Times New Roman" w:hAnsi="Times New Roman" w:cs="Times New Roman"/>
        </w:rPr>
      </w:pPr>
    </w:p>
    <w:p>
      <w:pPr>
        <w:spacing w:line="500" w:lineRule="exact"/>
        <w:ind w:right="1213" w:rightChars="379" w:firstLine="614" w:firstLineChars="192"/>
        <w:jc w:val="right"/>
        <w:rPr>
          <w:rFonts w:hint="eastAsia" w:ascii="Times New Roman" w:hAnsi="Times New Roman" w:cs="Times New Roman"/>
        </w:rPr>
      </w:pPr>
    </w:p>
    <w:p>
      <w:pPr>
        <w:spacing w:line="500" w:lineRule="exact"/>
        <w:ind w:right="1213" w:rightChars="379" w:firstLine="614" w:firstLineChars="192"/>
        <w:jc w:val="right"/>
        <w:rPr>
          <w:rFonts w:hint="eastAsia" w:ascii="Times New Roman" w:hAnsi="Times New Roman" w:cs="Times New Roman"/>
        </w:rPr>
      </w:pPr>
    </w:p>
    <w:p>
      <w:pPr>
        <w:spacing w:line="500" w:lineRule="exact"/>
        <w:ind w:right="1213" w:rightChars="379" w:firstLine="614" w:firstLineChars="192"/>
        <w:jc w:val="right"/>
        <w:rPr>
          <w:rFonts w:hint="eastAsia" w:ascii="Times New Roman" w:hAnsi="Times New Roman" w:cs="Times New Roman"/>
        </w:rPr>
      </w:pPr>
    </w:p>
    <w:p>
      <w:pPr>
        <w:spacing w:line="440" w:lineRule="exact"/>
        <w:ind w:firstLine="614" w:firstLineChars="192"/>
        <w:jc w:val="center"/>
        <w:rPr>
          <w:rFonts w:ascii="Times New Roman" w:hAnsi="Times New Roman" w:cs="Times New Roman"/>
          <w:color w:val="auto"/>
        </w:rPr>
      </w:pPr>
      <w:r>
        <w:rPr>
          <w:rFonts w:hint="eastAsia" w:ascii="Times New Roman" w:hAnsi="Times New Roman" w:cs="仿宋_GB2312"/>
          <w:color w:val="auto"/>
          <w:lang w:val="en-US" w:eastAsia="zh-CN"/>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ind w:firstLine="640"/>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52</w:t>
      </w:r>
    </w:p>
    <w:p>
      <w:pPr>
        <w:spacing w:line="440" w:lineRule="exact"/>
        <w:ind w:right="1280" w:rightChars="400"/>
        <w:rPr>
          <w:rFonts w:ascii="Times New Roman" w:hAnsi="Times New Roman" w:cs="Times New Roman"/>
        </w:rPr>
      </w:pPr>
    </w:p>
    <w:p>
      <w:pPr>
        <w:spacing w:line="440" w:lineRule="exact"/>
        <w:ind w:right="1280" w:rightChars="400"/>
        <w:rPr>
          <w:rFonts w:ascii="Times New Roman" w:hAnsi="Times New Roman" w:cs="Times New Roman"/>
        </w:rPr>
      </w:pPr>
    </w:p>
    <w:p>
      <w:pPr>
        <w:spacing w:line="440" w:lineRule="exact"/>
        <w:ind w:right="1280" w:rightChars="400"/>
        <w:rPr>
          <w:rFonts w:ascii="Times New Roman" w:hAnsi="Times New Roman" w:cs="Times New Roman"/>
        </w:rPr>
      </w:pPr>
    </w:p>
    <w:p>
      <w:pPr>
        <w:spacing w:line="440" w:lineRule="exact"/>
        <w:ind w:right="1280" w:rightChars="400"/>
        <w:rPr>
          <w:rFonts w:ascii="Times New Roman" w:hAnsi="Times New Roman" w:cs="Times New Roman"/>
        </w:rPr>
      </w:pPr>
    </w:p>
    <w:p>
      <w:pPr>
        <w:spacing w:line="440" w:lineRule="exact"/>
        <w:ind w:right="1280" w:rightChars="400"/>
        <w:rPr>
          <w:rFonts w:ascii="Times New Roman" w:hAnsi="Times New Roman" w:cs="Times New Roman"/>
        </w:rPr>
      </w:pPr>
    </w:p>
    <w:p>
      <w:pPr>
        <w:spacing w:line="440" w:lineRule="exact"/>
        <w:ind w:right="1280" w:rightChars="400"/>
        <w:rPr>
          <w:rFonts w:ascii="Times New Roman" w:hAnsi="Times New Roman" w:cs="Times New Roman"/>
        </w:rPr>
      </w:pPr>
    </w:p>
    <w:p>
      <w:pPr>
        <w:spacing w:line="440" w:lineRule="exact"/>
        <w:ind w:right="1280" w:rightChars="400"/>
        <w:rPr>
          <w:rFonts w:ascii="Times New Roman" w:hAnsi="Times New Roman" w:cs="Times New Roman"/>
        </w:rPr>
      </w:pPr>
    </w:p>
    <w:p>
      <w:pPr>
        <w:spacing w:line="440" w:lineRule="exact"/>
        <w:ind w:right="1280" w:rightChars="400"/>
        <w:rPr>
          <w:rFonts w:ascii="Times New Roman" w:hAnsi="Times New Roman" w:cs="Times New Roman"/>
        </w:rPr>
      </w:pPr>
    </w:p>
    <w:p>
      <w:pPr>
        <w:spacing w:line="440" w:lineRule="exact"/>
        <w:ind w:right="1280" w:rightChars="400"/>
        <w:rPr>
          <w:rFonts w:ascii="Times New Roman" w:hAnsi="Times New Roman" w:cs="Times New Roman"/>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Times New Roman" w:hAnsi="Times New Roman" w:eastAsia="楷体_GB2312" w:cs="楷体_GB2312"/>
        </w:rPr>
      </w:pPr>
      <w:r>
        <w:rPr>
          <w:rFonts w:hint="eastAsia" w:ascii="Times New Roman" w:hAnsi="Times New Roman" w:eastAsia="楷体_GB2312" w:cs="楷体_GB2312"/>
        </w:rPr>
        <w:t>〔2024〕闽永狱减字第</w:t>
      </w:r>
      <w:r>
        <w:rPr>
          <w:rFonts w:hint="eastAsia" w:ascii="Times New Roman" w:hAnsi="Times New Roman" w:eastAsia="楷体_GB2312" w:cs="楷体_GB2312"/>
          <w:lang w:val="en-US" w:eastAsia="zh-CN"/>
        </w:rPr>
        <w:t>53</w:t>
      </w:r>
      <w:r>
        <w:rPr>
          <w:rFonts w:hint="eastAsia" w:ascii="Times New Roman" w:hAnsi="Times New Roman" w:eastAsia="楷体_GB2312" w:cs="楷体_GB2312"/>
        </w:rPr>
        <w:t>号</w:t>
      </w:r>
    </w:p>
    <w:p>
      <w:pPr>
        <w:spacing w:line="500" w:lineRule="exact"/>
        <w:ind w:firstLine="640" w:firstLineChars="200"/>
        <w:rPr>
          <w:rFonts w:hint="eastAsia" w:ascii="Times New Roman" w:hAnsi="Times New Roman" w:cs="Times New Roman"/>
        </w:rPr>
      </w:pPr>
      <w:r>
        <w:rPr>
          <w:rFonts w:hint="eastAsia" w:ascii="Times New Roman" w:hAnsi="Times New Roman" w:cs="Times New Roman"/>
        </w:rPr>
        <w:t>罪犯苏步岳，男，1983年8月2日出生，汉族，户籍所在地福建省宁德市蕉城区，捕前</w:t>
      </w:r>
      <w:r>
        <w:rPr>
          <w:rFonts w:hint="eastAsia" w:ascii="Times New Roman" w:hAnsi="Times New Roman" w:cs="Times New Roman"/>
          <w:lang w:eastAsia="zh-CN"/>
        </w:rPr>
        <w:t>系</w:t>
      </w:r>
      <w:r>
        <w:rPr>
          <w:rFonts w:hint="eastAsia" w:ascii="Times New Roman" w:hAnsi="Times New Roman" w:cs="Times New Roman"/>
        </w:rPr>
        <w:t>无业。</w:t>
      </w:r>
    </w:p>
    <w:p>
      <w:pPr>
        <w:spacing w:line="500" w:lineRule="exact"/>
        <w:ind w:firstLine="640" w:firstLineChars="200"/>
        <w:rPr>
          <w:rFonts w:hint="eastAsia" w:ascii="Times New Roman" w:hAnsi="Times New Roman" w:cs="Times New Roman"/>
        </w:rPr>
      </w:pPr>
      <w:r>
        <w:rPr>
          <w:rFonts w:hint="eastAsia" w:ascii="Times New Roman" w:hAnsi="Times New Roman" w:cs="Times New Roman"/>
        </w:rPr>
        <w:t>福建省三明市中级人民法院于</w:t>
      </w:r>
      <w:r>
        <w:rPr>
          <w:rFonts w:ascii="Times New Roman" w:hAnsi="Times New Roman" w:cs="Times New Roman"/>
        </w:rPr>
        <w:t>20</w:t>
      </w:r>
      <w:r>
        <w:rPr>
          <w:rFonts w:hint="eastAsia" w:ascii="Times New Roman" w:hAnsi="Times New Roman" w:cs="Times New Roman"/>
        </w:rPr>
        <w:t>12年7月10日作出（</w:t>
      </w:r>
      <w:r>
        <w:rPr>
          <w:rFonts w:ascii="Times New Roman" w:hAnsi="Times New Roman" w:cs="Times New Roman"/>
        </w:rPr>
        <w:t>20</w:t>
      </w:r>
      <w:r>
        <w:rPr>
          <w:rFonts w:hint="eastAsia" w:ascii="Times New Roman" w:hAnsi="Times New Roman" w:cs="Times New Roman"/>
        </w:rPr>
        <w:t>12）三刑初字第</w:t>
      </w:r>
      <w:r>
        <w:rPr>
          <w:rFonts w:ascii="Times New Roman" w:hAnsi="Times New Roman" w:cs="Times New Roman"/>
        </w:rPr>
        <w:t>27</w:t>
      </w:r>
      <w:r>
        <w:rPr>
          <w:rFonts w:hint="eastAsia" w:ascii="Times New Roman" w:hAnsi="Times New Roman" w:cs="Times New Roman"/>
        </w:rPr>
        <w:t>号刑事判决，以</w:t>
      </w:r>
      <w:r>
        <w:rPr>
          <w:rFonts w:ascii="Times New Roman" w:hAnsi="Times New Roman" w:cs="Times New Roman"/>
        </w:rPr>
        <w:t>被告人苏步岳</w:t>
      </w:r>
      <w:r>
        <w:rPr>
          <w:rFonts w:hint="eastAsia" w:ascii="Times New Roman" w:hAnsi="Times New Roman" w:cs="Times New Roman"/>
        </w:rPr>
        <w:t>犯贩卖毒品罪，判处有期徒刑十五年，剥夺政治权利四年，并处没收个人财产人民币十万元。继续追缴被告人苏步岳的违法所得人民币五万元，上缴国库。刑期自2012年1月12日至2027年1月11日。2012年8月29日交付永安监狱执行刑罚。2014年10月20日，三明市中级人民法院以（</w:t>
      </w:r>
      <w:r>
        <w:rPr>
          <w:rFonts w:ascii="Times New Roman" w:hAnsi="Times New Roman" w:cs="Times New Roman"/>
        </w:rPr>
        <w:t>20</w:t>
      </w:r>
      <w:r>
        <w:rPr>
          <w:rFonts w:hint="eastAsia" w:ascii="Times New Roman" w:hAnsi="Times New Roman" w:cs="Times New Roman"/>
        </w:rPr>
        <w:t>14）三刑执字2880号刑事裁定</w:t>
      </w:r>
      <w:r>
        <w:rPr>
          <w:rFonts w:hint="eastAsia" w:ascii="Times New Roman" w:hAnsi="Times New Roman" w:cs="Times New Roman"/>
          <w:lang w:eastAsia="zh-CN"/>
        </w:rPr>
        <w:t>书</w:t>
      </w:r>
      <w:r>
        <w:rPr>
          <w:rFonts w:hint="eastAsia" w:ascii="Times New Roman" w:hAnsi="Times New Roman" w:cs="Times New Roman"/>
        </w:rPr>
        <w:t>，减去有期徒刑</w:t>
      </w:r>
      <w:r>
        <w:rPr>
          <w:rFonts w:hint="eastAsia" w:ascii="仿宋_GB2312" w:hAnsi="宋体"/>
          <w:sz w:val="28"/>
          <w:szCs w:val="28"/>
        </w:rPr>
        <w:t>八个月</w:t>
      </w:r>
      <w:r>
        <w:rPr>
          <w:rFonts w:hint="eastAsia" w:ascii="Times New Roman" w:hAnsi="Times New Roman" w:cs="Times New Roman"/>
        </w:rPr>
        <w:t>，剥夺政治权利四年不变；2016年6月</w:t>
      </w:r>
      <w:r>
        <w:rPr>
          <w:rFonts w:ascii="Times New Roman" w:hAnsi="Times New Roman" w:cs="Times New Roman"/>
        </w:rPr>
        <w:t>28</w:t>
      </w:r>
      <w:r>
        <w:rPr>
          <w:rFonts w:hint="eastAsia" w:ascii="Times New Roman" w:hAnsi="Times New Roman" w:cs="Times New Roman"/>
        </w:rPr>
        <w:t>日，三明市中级人民法院以（</w:t>
      </w:r>
      <w:r>
        <w:rPr>
          <w:rFonts w:ascii="Times New Roman" w:hAnsi="Times New Roman" w:cs="Times New Roman"/>
        </w:rPr>
        <w:t>20</w:t>
      </w:r>
      <w:r>
        <w:rPr>
          <w:rFonts w:hint="eastAsia" w:ascii="Times New Roman" w:hAnsi="Times New Roman" w:cs="Times New Roman"/>
        </w:rPr>
        <w:t>16）闽04刑更1313号刑事裁定</w:t>
      </w:r>
      <w:r>
        <w:rPr>
          <w:rFonts w:hint="eastAsia" w:ascii="Times New Roman" w:hAnsi="Times New Roman" w:cs="Times New Roman"/>
          <w:lang w:eastAsia="zh-CN"/>
        </w:rPr>
        <w:t>书</w:t>
      </w:r>
      <w:r>
        <w:rPr>
          <w:rFonts w:hint="eastAsia" w:ascii="Times New Roman" w:hAnsi="Times New Roman" w:cs="Times New Roman"/>
        </w:rPr>
        <w:t>，减去有期徒刑十个月，剥夺政治权利四年不变；2</w:t>
      </w:r>
      <w:r>
        <w:rPr>
          <w:rFonts w:ascii="Times New Roman" w:hAnsi="Times New Roman" w:cs="Times New Roman"/>
        </w:rPr>
        <w:t>01</w:t>
      </w:r>
      <w:r>
        <w:rPr>
          <w:rFonts w:hint="eastAsia" w:ascii="Times New Roman" w:hAnsi="Times New Roman" w:cs="Times New Roman"/>
        </w:rPr>
        <w:t>8年3月30日，三明市中级人民法院以（2</w:t>
      </w:r>
      <w:r>
        <w:rPr>
          <w:rFonts w:ascii="Times New Roman" w:hAnsi="Times New Roman" w:cs="Times New Roman"/>
        </w:rPr>
        <w:t>01</w:t>
      </w:r>
      <w:r>
        <w:rPr>
          <w:rFonts w:hint="eastAsia" w:ascii="Times New Roman" w:hAnsi="Times New Roman" w:cs="Times New Roman"/>
        </w:rPr>
        <w:t>8）闽0</w:t>
      </w:r>
      <w:r>
        <w:rPr>
          <w:rFonts w:ascii="Times New Roman" w:hAnsi="Times New Roman" w:cs="Times New Roman"/>
        </w:rPr>
        <w:t>4</w:t>
      </w:r>
      <w:r>
        <w:rPr>
          <w:rFonts w:hint="eastAsia" w:ascii="Times New Roman" w:hAnsi="Times New Roman" w:cs="Times New Roman"/>
        </w:rPr>
        <w:t>刑更431号刑事裁定书，减去有期徒刑五个月，剥夺政治权利四年不变；2019年</w:t>
      </w:r>
      <w:r>
        <w:rPr>
          <w:rFonts w:ascii="Times New Roman" w:hAnsi="Times New Roman" w:cs="Times New Roman"/>
        </w:rPr>
        <w:t>1</w:t>
      </w:r>
      <w:r>
        <w:rPr>
          <w:rFonts w:hint="eastAsia" w:ascii="Times New Roman" w:hAnsi="Times New Roman" w:cs="Times New Roman"/>
        </w:rPr>
        <w:t>2月25日，三明市中级人民法院以（2019）闽04刑更1975号刑事裁定书，减去有期徒刑五个月，剥夺政治权利四年不变；2022年</w:t>
      </w:r>
      <w:r>
        <w:rPr>
          <w:rFonts w:ascii="Times New Roman" w:hAnsi="Times New Roman" w:cs="Times New Roman"/>
        </w:rPr>
        <w:t>1</w:t>
      </w:r>
      <w:r>
        <w:rPr>
          <w:rFonts w:hint="eastAsia" w:ascii="Times New Roman" w:hAnsi="Times New Roman" w:cs="Times New Roman"/>
        </w:rPr>
        <w:t>月27日，三明市中级人民法院以（2022）闽04刑更19号刑事裁定书，减去有期徒刑七个月，剥夺政治权利四年不变</w:t>
      </w:r>
      <w:r>
        <w:rPr>
          <w:rFonts w:hint="eastAsia" w:ascii="Times New Roman" w:hAnsi="Times New Roman" w:cs="Times New Roman"/>
          <w:lang w:eastAsia="zh-CN"/>
        </w:rPr>
        <w:t>，</w:t>
      </w:r>
      <w:r>
        <w:rPr>
          <w:rFonts w:hint="eastAsia" w:ascii="Times New Roman" w:hAnsi="Times New Roman" w:cs="Times New Roman"/>
        </w:rPr>
        <w:t>现刑期至202</w:t>
      </w:r>
      <w:r>
        <w:rPr>
          <w:rFonts w:ascii="Times New Roman" w:hAnsi="Times New Roman" w:cs="Times New Roman"/>
        </w:rPr>
        <w:t>4</w:t>
      </w:r>
      <w:r>
        <w:rPr>
          <w:rFonts w:hint="eastAsia" w:ascii="Times New Roman" w:hAnsi="Times New Roman" w:cs="Times New Roman"/>
        </w:rPr>
        <w:t>年</w:t>
      </w:r>
      <w:r>
        <w:rPr>
          <w:rFonts w:ascii="Times New Roman" w:hAnsi="Times New Roman" w:cs="Times New Roman"/>
        </w:rPr>
        <w:t>2</w:t>
      </w:r>
      <w:r>
        <w:rPr>
          <w:rFonts w:hint="eastAsia" w:ascii="Times New Roman" w:hAnsi="Times New Roman" w:cs="Times New Roman"/>
        </w:rPr>
        <w:t>月</w:t>
      </w:r>
      <w:r>
        <w:rPr>
          <w:rFonts w:ascii="Times New Roman" w:hAnsi="Times New Roman" w:cs="Times New Roman"/>
        </w:rPr>
        <w:t>1</w:t>
      </w:r>
      <w:r>
        <w:rPr>
          <w:rFonts w:hint="eastAsia" w:ascii="Times New Roman" w:hAnsi="Times New Roman" w:cs="Times New Roman"/>
        </w:rPr>
        <w:t>1日。现属宽管级罪犯。</w:t>
      </w:r>
    </w:p>
    <w:p>
      <w:pPr>
        <w:spacing w:line="500" w:lineRule="exact"/>
        <w:ind w:firstLine="640" w:firstLineChars="200"/>
        <w:rPr>
          <w:rFonts w:ascii="Times New Roman" w:hAnsi="Times New Roman" w:cs="Times New Roman"/>
        </w:rPr>
      </w:pPr>
      <w:r>
        <w:rPr>
          <w:rFonts w:hint="eastAsia" w:ascii="Times New Roman" w:hAnsi="Times New Roman" w:cs="Times New Roman"/>
        </w:rPr>
        <w:t>罪犯苏步岳在服刑期间，确有悔改表现：</w:t>
      </w:r>
    </w:p>
    <w:p>
      <w:pPr>
        <w:spacing w:line="440" w:lineRule="exact"/>
        <w:ind w:firstLine="640" w:firstLineChars="200"/>
        <w:rPr>
          <w:rFonts w:hint="eastAsia" w:ascii="Times New Roman" w:hAnsi="Times New Roman" w:cs="Times New Roman"/>
        </w:rPr>
      </w:pPr>
      <w:r>
        <w:rPr>
          <w:rFonts w:hint="eastAsia" w:ascii="Times New Roman" w:hAnsi="Times New Roman" w:cs="Times New Roman"/>
        </w:rPr>
        <w:t>在认罪悔罪方面：该犯能服从法院判决，认罪悔罪，安心改造。</w:t>
      </w:r>
    </w:p>
    <w:p>
      <w:pPr>
        <w:spacing w:line="500" w:lineRule="exact"/>
        <w:ind w:firstLine="640" w:firstLineChars="200"/>
        <w:rPr>
          <w:rFonts w:ascii="Times New Roman" w:hAnsi="Times New Roman" w:cs="Times New Roman"/>
        </w:rPr>
      </w:pPr>
      <w:r>
        <w:rPr>
          <w:rFonts w:hint="eastAsia" w:ascii="Times New Roman" w:hAnsi="Times New Roman" w:cs="Times New Roman"/>
        </w:rPr>
        <w:t xml:space="preserve">在遵守法律法规和监规纪律方面：该犯能遵守法律法规和各项监规纪律，以《监狱服刑人员行为规范》要求自己，无违规扣分。 </w:t>
      </w:r>
    </w:p>
    <w:p>
      <w:pPr>
        <w:spacing w:line="440" w:lineRule="exact"/>
        <w:ind w:firstLine="640" w:firstLineChars="200"/>
        <w:rPr>
          <w:rFonts w:hint="eastAsia" w:ascii="Times New Roman" w:hAnsi="Times New Roman" w:cs="Times New Roman"/>
        </w:rPr>
      </w:pPr>
      <w:r>
        <w:rPr>
          <w:rFonts w:hint="eastAsia" w:ascii="Times New Roman" w:hAnsi="Times New Roman" w:cs="Times New Roman"/>
        </w:rPr>
        <w:t>在三课学习方面：该犯能遵守课堂纪律，认真听讲，及时完成作业，考试成绩较好。</w:t>
      </w:r>
    </w:p>
    <w:p>
      <w:pPr>
        <w:spacing w:line="440" w:lineRule="exact"/>
        <w:ind w:firstLine="640" w:firstLineChars="200"/>
        <w:rPr>
          <w:rFonts w:hint="eastAsia" w:ascii="Times New Roman" w:hAnsi="Times New Roman" w:cs="Times New Roman"/>
        </w:rPr>
      </w:pPr>
      <w:r>
        <w:rPr>
          <w:rFonts w:hint="eastAsia" w:ascii="Times New Roman" w:hAnsi="Times New Roman" w:cs="Times New Roman"/>
        </w:rPr>
        <w:t>在参加生产劳动方面：该犯能态度端正，服从分配，现从事车工工种，能认真履行岗位职责，积极完成劳动任务。</w:t>
      </w:r>
    </w:p>
    <w:p>
      <w:pPr>
        <w:spacing w:line="440" w:lineRule="exact"/>
        <w:ind w:firstLine="640" w:firstLineChars="200"/>
        <w:rPr>
          <w:rFonts w:ascii="Times New Roman" w:hAnsi="Times New Roman" w:cs="Times New Roman"/>
        </w:rPr>
      </w:pPr>
      <w:r>
        <w:rPr>
          <w:rFonts w:hint="eastAsia" w:ascii="Times New Roman" w:hAnsi="Times New Roman" w:cs="Times New Roman"/>
        </w:rPr>
        <w:t>该犯上次评定表扬剩余629分，本轮考核期内累计获</w:t>
      </w:r>
      <w:r>
        <w:rPr>
          <w:rFonts w:ascii="Times New Roman" w:hAnsi="Times New Roman" w:cs="Times New Roman"/>
        </w:rPr>
        <w:t>2613</w:t>
      </w:r>
      <w:r>
        <w:rPr>
          <w:rFonts w:hint="eastAsia" w:ascii="Times New Roman" w:hAnsi="Times New Roman" w:cs="Times New Roman"/>
        </w:rPr>
        <w:t>分，合计获得</w:t>
      </w:r>
      <w:r>
        <w:rPr>
          <w:rFonts w:ascii="Times New Roman" w:hAnsi="Times New Roman" w:cs="Times New Roman"/>
        </w:rPr>
        <w:t>3242</w:t>
      </w:r>
      <w:r>
        <w:rPr>
          <w:rFonts w:hint="eastAsia" w:ascii="Times New Roman" w:hAnsi="Times New Roman" w:cs="Times New Roman"/>
        </w:rPr>
        <w:t>分，表扬</w:t>
      </w:r>
      <w:r>
        <w:rPr>
          <w:rFonts w:ascii="Times New Roman" w:hAnsi="Times New Roman" w:cs="Times New Roman"/>
        </w:rPr>
        <w:t>4</w:t>
      </w:r>
      <w:r>
        <w:rPr>
          <w:rFonts w:hint="eastAsia" w:ascii="Times New Roman" w:hAnsi="Times New Roman" w:cs="Times New Roman"/>
        </w:rPr>
        <w:t>次，</w:t>
      </w:r>
      <w:r>
        <w:rPr>
          <w:rFonts w:ascii="Times New Roman" w:hAnsi="Times New Roman" w:cs="Times New Roman"/>
        </w:rPr>
        <w:t>物质奖励1</w:t>
      </w:r>
      <w:r>
        <w:rPr>
          <w:rFonts w:hint="eastAsia" w:ascii="Times New Roman" w:hAnsi="Times New Roman" w:cs="Times New Roman"/>
        </w:rPr>
        <w:t>次。间隔期2022年2月至2023年10月，获得考核分</w:t>
      </w:r>
      <w:r>
        <w:rPr>
          <w:rFonts w:ascii="Times New Roman" w:hAnsi="Times New Roman" w:cs="Times New Roman"/>
        </w:rPr>
        <w:t>2299</w:t>
      </w:r>
      <w:r>
        <w:rPr>
          <w:rFonts w:hint="eastAsia" w:ascii="Times New Roman" w:hAnsi="Times New Roman" w:cs="Times New Roman"/>
        </w:rPr>
        <w:t>分。考核期内无违规。</w:t>
      </w:r>
    </w:p>
    <w:p>
      <w:pPr>
        <w:spacing w:line="440" w:lineRule="exact"/>
        <w:ind w:firstLine="640" w:firstLineChars="200"/>
        <w:rPr>
          <w:rFonts w:ascii="Times New Roman" w:hAnsi="Times New Roman" w:cs="Times New Roman"/>
        </w:rPr>
      </w:pPr>
      <w:r>
        <w:rPr>
          <w:rFonts w:hint="eastAsia" w:ascii="Times New Roman" w:hAnsi="Times New Roman" w:cs="Times New Roman"/>
        </w:rPr>
        <w:t>原判财产性判项已缴纳人民币</w:t>
      </w:r>
      <w:r>
        <w:rPr>
          <w:rFonts w:hint="eastAsia" w:ascii="Times New Roman" w:hAnsi="Times New Roman" w:cs="Times New Roman"/>
          <w:lang w:val="en-US" w:eastAsia="zh-CN"/>
        </w:rPr>
        <w:t>15</w:t>
      </w:r>
      <w:r>
        <w:rPr>
          <w:rFonts w:hint="eastAsia" w:ascii="Times New Roman" w:hAnsi="Times New Roman" w:cs="Times New Roman"/>
        </w:rPr>
        <w:t>万元，已全部缴纳完毕。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spacing w:line="440" w:lineRule="exact"/>
        <w:ind w:firstLine="640" w:firstLineChars="200"/>
        <w:rPr>
          <w:rFonts w:hint="eastAsia" w:ascii="Times New Roman" w:hAnsi="Times New Roman" w:cs="Times New Roman"/>
        </w:rPr>
      </w:pPr>
      <w:r>
        <w:rPr>
          <w:rFonts w:hint="eastAsia" w:ascii="Times New Roman" w:hAnsi="Times New Roman" w:cs="Times New Roman"/>
        </w:rPr>
        <w:t>罪犯苏步岳在服刑期间，确有悔改表现，依照《中华人民共和国刑法》第78、79条、《中华人民共和国刑事诉讼法》第273条第二款和《中华人民共和国监狱法》第29条之规定，建议对罪犯苏步岳予以减刑一个月。特提请你院审理裁定。</w:t>
      </w:r>
    </w:p>
    <w:p>
      <w:pPr>
        <w:spacing w:line="440" w:lineRule="exact"/>
        <w:ind w:right="-48" w:rightChars="-15" w:firstLine="614" w:firstLineChars="192"/>
        <w:rPr>
          <w:rFonts w:hint="eastAsia" w:ascii="Times New Roman" w:hAnsi="Times New Roman" w:cs="Times New Roman"/>
        </w:rPr>
      </w:pPr>
      <w:r>
        <w:rPr>
          <w:rFonts w:hint="eastAsia" w:ascii="Times New Roman" w:hAnsi="Times New Roman" w:cs="Times New Roman"/>
        </w:rPr>
        <w:t>此致</w:t>
      </w:r>
    </w:p>
    <w:p>
      <w:pPr>
        <w:spacing w:line="440" w:lineRule="exact"/>
        <w:ind w:right="-48" w:rightChars="-15"/>
        <w:rPr>
          <w:rFonts w:hint="eastAsia" w:ascii="Times New Roman" w:hAnsi="Times New Roman" w:cs="Times New Roman"/>
        </w:rPr>
      </w:pPr>
      <w:r>
        <w:rPr>
          <w:rFonts w:hint="eastAsia" w:ascii="Times New Roman" w:hAnsi="Times New Roman" w:cs="Times New Roman"/>
        </w:rPr>
        <w:t>三明市中级人民法院</w:t>
      </w:r>
    </w:p>
    <w:p>
      <w:pPr>
        <w:spacing w:line="440" w:lineRule="exact"/>
        <w:ind w:firstLine="640" w:firstLineChars="200"/>
        <w:rPr>
          <w:rFonts w:hint="eastAsia" w:ascii="Times New Roman" w:hAnsi="Times New Roman" w:cs="Times New Roman"/>
        </w:rPr>
      </w:pPr>
      <w:r>
        <w:rPr>
          <w:rFonts w:hint="eastAsia" w:ascii="Times New Roman" w:hAnsi="Times New Roman" w:cs="Times New Roman"/>
        </w:rPr>
        <w:t>附件：⒈罪犯苏步岳卷宗贰册</w:t>
      </w:r>
    </w:p>
    <w:p>
      <w:pPr>
        <w:spacing w:line="440" w:lineRule="exact"/>
        <w:ind w:right="-48" w:rightChars="-15" w:firstLine="1600" w:firstLineChars="500"/>
        <w:rPr>
          <w:rFonts w:hint="eastAsia" w:ascii="Times New Roman" w:hAnsi="Times New Roman" w:cs="Times New Roman"/>
        </w:rPr>
      </w:pPr>
      <w:r>
        <w:rPr>
          <w:rFonts w:hint="eastAsia" w:ascii="Times New Roman" w:hAnsi="Times New Roman" w:cs="Times New Roman"/>
        </w:rPr>
        <w:t>⒉减刑建议书叁份</w:t>
      </w:r>
    </w:p>
    <w:p>
      <w:pPr>
        <w:spacing w:line="440" w:lineRule="exact"/>
        <w:ind w:firstLine="614" w:firstLineChars="192"/>
        <w:jc w:val="center"/>
        <w:rPr>
          <w:rFonts w:hint="eastAsia" w:ascii="Times New Roman" w:hAnsi="Times New Roman" w:cs="仿宋_GB2312"/>
          <w:color w:val="auto"/>
          <w:lang w:val="en-US" w:eastAsia="zh-CN"/>
        </w:rPr>
      </w:pPr>
      <w:r>
        <w:rPr>
          <w:rFonts w:hint="eastAsia" w:ascii="Times New Roman" w:hAnsi="Times New Roman" w:cs="仿宋_GB2312"/>
          <w:color w:val="auto"/>
          <w:lang w:val="en-US" w:eastAsia="zh-CN"/>
        </w:rPr>
        <w:t xml:space="preserve"> </w:t>
      </w:r>
    </w:p>
    <w:p>
      <w:pPr>
        <w:spacing w:line="440" w:lineRule="exact"/>
        <w:ind w:firstLine="614" w:firstLineChars="192"/>
        <w:jc w:val="center"/>
        <w:rPr>
          <w:rFonts w:hint="eastAsia" w:ascii="Times New Roman" w:hAnsi="Times New Roman" w:cs="仿宋_GB2312"/>
          <w:color w:val="auto"/>
          <w:lang w:val="en-US" w:eastAsia="zh-CN"/>
        </w:rPr>
      </w:pPr>
    </w:p>
    <w:p>
      <w:pPr>
        <w:spacing w:line="440" w:lineRule="exact"/>
        <w:ind w:firstLine="614" w:firstLineChars="192"/>
        <w:jc w:val="center"/>
        <w:rPr>
          <w:rFonts w:hint="eastAsia" w:ascii="Times New Roman" w:hAnsi="Times New Roman" w:cs="仿宋_GB2312"/>
          <w:color w:val="auto"/>
          <w:lang w:val="en-US" w:eastAsia="zh-CN"/>
        </w:rPr>
      </w:pPr>
      <w:r>
        <w:rPr>
          <w:rFonts w:hint="eastAsia" w:ascii="Times New Roman" w:hAnsi="Times New Roman" w:cs="仿宋_GB2312"/>
          <w:color w:val="auto"/>
          <w:lang w:val="en-US" w:eastAsia="zh-CN"/>
        </w:rPr>
        <w:t xml:space="preserve">          </w:t>
      </w:r>
    </w:p>
    <w:p>
      <w:pPr>
        <w:spacing w:line="440" w:lineRule="exact"/>
        <w:ind w:firstLine="614" w:firstLineChars="192"/>
        <w:jc w:val="center"/>
        <w:rPr>
          <w:rFonts w:ascii="Times New Roman" w:hAnsi="Times New Roman" w:cs="Times New Roman"/>
          <w:color w:val="auto"/>
        </w:rPr>
      </w:pPr>
      <w:r>
        <w:rPr>
          <w:rFonts w:hint="eastAsia" w:ascii="Times New Roman" w:hAnsi="Times New Roman" w:cs="仿宋_GB2312"/>
          <w:color w:val="auto"/>
          <w:lang w:val="en-US" w:eastAsia="zh-CN"/>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ind w:firstLine="640"/>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eastAsia" w:ascii="Times New Roman" w:hAnsi="Times New Roman" w:cs="仿宋_GB2312"/>
          <w:color w:val="auto"/>
          <w:lang w:val="en-US" w:eastAsia="zh-CN"/>
        </w:rPr>
      </w:pPr>
      <w:r>
        <w:rPr>
          <w:rFonts w:hint="eastAsia" w:ascii="Times New Roman" w:hAnsi="Times New Roman" w:cs="仿宋_GB2312"/>
          <w:color w:val="auto"/>
          <w:lang w:val="en-US" w:eastAsia="zh-CN"/>
        </w:rPr>
        <w:t xml:space="preserve">       53</w:t>
      </w:r>
    </w:p>
    <w:p>
      <w:pPr>
        <w:spacing w:line="440" w:lineRule="exact"/>
        <w:ind w:firstLine="640"/>
        <w:jc w:val="center"/>
        <w:rPr>
          <w:rFonts w:hint="eastAsia" w:ascii="Times New Roman" w:hAnsi="Times New Roman" w:cs="仿宋_GB2312"/>
          <w:color w:val="auto"/>
          <w:lang w:val="en-US" w:eastAsia="zh-CN"/>
        </w:rPr>
      </w:pPr>
    </w:p>
    <w:p>
      <w:pPr>
        <w:spacing w:line="440" w:lineRule="exact"/>
        <w:ind w:firstLine="640"/>
        <w:jc w:val="center"/>
        <w:rPr>
          <w:rFonts w:hint="eastAsia" w:ascii="Times New Roman" w:hAnsi="Times New Roman" w:cs="仿宋_GB2312"/>
          <w:color w:val="auto"/>
          <w:lang w:val="en-US" w:eastAsia="zh-CN"/>
        </w:rPr>
      </w:pPr>
    </w:p>
    <w:p>
      <w:pPr>
        <w:spacing w:line="440" w:lineRule="exact"/>
        <w:ind w:firstLine="640"/>
        <w:jc w:val="center"/>
        <w:rPr>
          <w:rFonts w:hint="eastAsia" w:ascii="Times New Roman" w:hAnsi="Times New Roman" w:cs="仿宋_GB2312"/>
          <w:color w:val="auto"/>
          <w:lang w:val="en-US" w:eastAsia="zh-CN"/>
        </w:rPr>
      </w:pP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提 请 减 刑 建 议 书</w:t>
      </w:r>
    </w:p>
    <w:p>
      <w:pPr>
        <w:jc w:val="right"/>
        <w:rPr>
          <w:rFonts w:ascii="楷体_GB2312" w:hAnsi="楷体_GB2312" w:eastAsia="楷体_GB2312" w:cs="楷体_GB2312"/>
          <w:sz w:val="32"/>
        </w:rPr>
      </w:pPr>
      <w:r>
        <w:rPr>
          <w:rFonts w:ascii="楷体_GB2312" w:hAnsi="楷体_GB2312" w:eastAsia="楷体_GB2312" w:cs="楷体_GB2312"/>
          <w:sz w:val="32"/>
        </w:rPr>
        <w:t>〔202</w:t>
      </w:r>
      <w:r>
        <w:rPr>
          <w:rFonts w:hint="eastAsia" w:ascii="楷体_GB2312" w:hAnsi="楷体_GB2312" w:eastAsia="楷体_GB2312" w:cs="楷体_GB2312"/>
          <w:sz w:val="32"/>
          <w:lang w:val="en-US" w:eastAsia="zh-CN"/>
        </w:rPr>
        <w:t>4</w:t>
      </w:r>
      <w:r>
        <w:rPr>
          <w:rFonts w:ascii="楷体_GB2312" w:hAnsi="楷体_GB2312" w:eastAsia="楷体_GB2312" w:cs="楷体_GB2312"/>
          <w:sz w:val="32"/>
        </w:rPr>
        <w:t>〕闽永狱减字第</w:t>
      </w:r>
      <w:r>
        <w:rPr>
          <w:rFonts w:hint="eastAsia" w:ascii="楷体_GB2312" w:hAnsi="楷体_GB2312" w:eastAsia="楷体_GB2312" w:cs="楷体_GB2312"/>
          <w:sz w:val="32"/>
          <w:lang w:val="en-US" w:eastAsia="zh-CN"/>
        </w:rPr>
        <w:t>54</w:t>
      </w:r>
      <w:r>
        <w:rPr>
          <w:rFonts w:ascii="楷体_GB2312" w:hAnsi="楷体_GB2312" w:eastAsia="楷体_GB2312" w:cs="楷体_GB2312"/>
          <w:sz w:val="32"/>
        </w:rPr>
        <w:t>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ascii="仿宋_GB2312" w:hAnsi="仿宋_GB2312" w:eastAsia="仿宋_GB2312" w:cs="仿宋_GB2312"/>
          <w:sz w:val="32"/>
        </w:rPr>
      </w:pPr>
      <w:r>
        <w:rPr>
          <w:rFonts w:hint="eastAsia" w:ascii="仿宋_GB2312" w:hAnsi="仿宋_GB2312" w:eastAsia="仿宋_GB2312" w:cs="仿宋_GB2312"/>
          <w:sz w:val="32"/>
        </w:rPr>
        <w:t>罪犯傅进通，男，汉族，1971年10月7日出生，户籍所在地福建省连城县，捕前</w:t>
      </w:r>
      <w:r>
        <w:rPr>
          <w:rFonts w:hint="eastAsia" w:ascii="仿宋_GB2312" w:hAnsi="仿宋_GB2312" w:cs="仿宋_GB2312"/>
          <w:sz w:val="32"/>
          <w:lang w:eastAsia="zh-CN"/>
        </w:rPr>
        <w:t>系</w:t>
      </w:r>
      <w:r>
        <w:rPr>
          <w:rFonts w:hint="eastAsia" w:ascii="仿宋_GB2312" w:hAnsi="仿宋_GB2312" w:eastAsia="仿宋_GB2312" w:cs="仿宋_GB2312"/>
          <w:sz w:val="32"/>
        </w:rPr>
        <w:t>农民。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ascii="仿宋_GB2312" w:hAnsi="仿宋_GB2312" w:eastAsia="仿宋_GB2312" w:cs="仿宋_GB2312"/>
          <w:sz w:val="32"/>
        </w:rPr>
      </w:pPr>
      <w:r>
        <w:rPr>
          <w:rFonts w:hint="eastAsia" w:ascii="仿宋_GB2312" w:hAnsi="仿宋_GB2312" w:eastAsia="仿宋_GB2312" w:cs="仿宋_GB2312"/>
          <w:sz w:val="32"/>
        </w:rPr>
        <w:t>福建省龙岩市中级人民法院于2018年12月28日作出（2018）闽08刑初20号刑事附带民事判决，以被告人傅进通犯故意伤害罪，判处有期徒刑十年，被告人傅进通等5人应连带赔偿附带民事诉讼4名原告人各项经济损失共计人民币541624.25元。刑期自2018年2月12日起至2028年2月11日止。宣判后，该犯不服判决，提出上诉。福建省高级人民法院于2019年6月3日作出（2019）闽刑终91号刑事附带民事判决，撤销龙岩市中级人民法院（2018）闽08刑初20号刑事附带民事判决的第二、六项，即对被告人傅进通的量刑，以及附带民事判决。</w:t>
      </w:r>
      <w:r>
        <w:rPr>
          <w:rFonts w:hint="eastAsia" w:ascii="仿宋_GB2312" w:hAnsi="仿宋_GB2312" w:cs="仿宋_GB2312"/>
          <w:sz w:val="32"/>
          <w:lang w:eastAsia="zh-CN"/>
        </w:rPr>
        <w:t>改判</w:t>
      </w:r>
      <w:r>
        <w:rPr>
          <w:rFonts w:hint="eastAsia" w:ascii="仿宋_GB2312" w:hAnsi="仿宋_GB2312" w:eastAsia="仿宋_GB2312" w:cs="仿宋_GB2312"/>
          <w:sz w:val="32"/>
        </w:rPr>
        <w:t>上诉人傅进通犯故意伤害罪，判处有期徒刑七年。上诉人傅进通等5人应赔偿附带民事诉讼4名上诉人各项经济损失共计人民币591624.25元。其中傅进通应赔偿人民币88743.64元（已赔偿10万元）；傅进通应对经济损失人民币591624.25元负连带赔偿责任。刑期自2018年2月12日起至2025年2月11日止。2019年7月12日交付永安监狱执行刑罚。2021年</w:t>
      </w:r>
      <w:r>
        <w:rPr>
          <w:rFonts w:ascii="仿宋_GB2312" w:hAnsi="仿宋_GB2312" w:eastAsia="仿宋_GB2312" w:cs="仿宋_GB2312"/>
          <w:sz w:val="32"/>
        </w:rPr>
        <w:t>11</w:t>
      </w:r>
      <w:r>
        <w:rPr>
          <w:rFonts w:hint="eastAsia" w:ascii="仿宋_GB2312" w:hAnsi="仿宋_GB2312" w:eastAsia="仿宋_GB2312" w:cs="仿宋_GB2312"/>
          <w:sz w:val="32"/>
        </w:rPr>
        <w:t>月</w:t>
      </w:r>
      <w:r>
        <w:rPr>
          <w:rFonts w:ascii="仿宋_GB2312" w:hAnsi="仿宋_GB2312" w:eastAsia="仿宋_GB2312" w:cs="仿宋_GB2312"/>
          <w:sz w:val="32"/>
        </w:rPr>
        <w:t>30</w:t>
      </w:r>
      <w:r>
        <w:rPr>
          <w:rFonts w:hint="eastAsia" w:ascii="仿宋_GB2312" w:hAnsi="仿宋_GB2312" w:eastAsia="仿宋_GB2312" w:cs="仿宋_GB2312"/>
          <w:sz w:val="32"/>
        </w:rPr>
        <w:t>日，福建省三明市</w:t>
      </w:r>
      <w:r>
        <w:rPr>
          <w:rFonts w:ascii="仿宋_GB2312" w:hAnsi="仿宋_GB2312" w:eastAsia="仿宋_GB2312" w:cs="仿宋_GB2312"/>
          <w:sz w:val="32"/>
        </w:rPr>
        <w:t>中级</w:t>
      </w:r>
      <w:r>
        <w:rPr>
          <w:rFonts w:hint="eastAsia" w:ascii="仿宋_GB2312" w:hAnsi="仿宋_GB2312" w:eastAsia="仿宋_GB2312" w:cs="仿宋_GB2312"/>
          <w:sz w:val="32"/>
        </w:rPr>
        <w:t>人民法院以（2021）闽04刑更921号刑事裁定书，减去有期徒刑六个月。现刑期至202</w:t>
      </w:r>
      <w:r>
        <w:rPr>
          <w:rFonts w:ascii="仿宋_GB2312" w:hAnsi="仿宋_GB2312" w:eastAsia="仿宋_GB2312" w:cs="仿宋_GB2312"/>
          <w:sz w:val="32"/>
        </w:rPr>
        <w:t>4</w:t>
      </w:r>
      <w:r>
        <w:rPr>
          <w:rFonts w:hint="eastAsia" w:ascii="仿宋_GB2312" w:hAnsi="仿宋_GB2312" w:eastAsia="仿宋_GB2312" w:cs="仿宋_GB2312"/>
          <w:sz w:val="32"/>
        </w:rPr>
        <w:t>年</w:t>
      </w:r>
      <w:r>
        <w:rPr>
          <w:rFonts w:ascii="仿宋_GB2312" w:hAnsi="仿宋_GB2312" w:eastAsia="仿宋_GB2312" w:cs="仿宋_GB2312"/>
          <w:sz w:val="32"/>
        </w:rPr>
        <w:t>8</w:t>
      </w:r>
      <w:r>
        <w:rPr>
          <w:rFonts w:hint="eastAsia" w:ascii="仿宋_GB2312" w:hAnsi="仿宋_GB2312" w:eastAsia="仿宋_GB2312" w:cs="仿宋_GB2312"/>
          <w:sz w:val="32"/>
        </w:rPr>
        <w:t>月</w:t>
      </w:r>
      <w:r>
        <w:rPr>
          <w:rFonts w:ascii="仿宋_GB2312" w:hAnsi="仿宋_GB2312" w:eastAsia="仿宋_GB2312" w:cs="仿宋_GB2312"/>
          <w:sz w:val="32"/>
        </w:rPr>
        <w:t>11</w:t>
      </w:r>
      <w:r>
        <w:rPr>
          <w:rFonts w:hint="eastAsia" w:ascii="仿宋_GB2312" w:hAnsi="仿宋_GB2312" w:eastAsia="仿宋_GB2312" w:cs="仿宋_GB2312"/>
          <w:sz w:val="32"/>
        </w:rPr>
        <w:t>日止。现属宽管级</w:t>
      </w:r>
      <w:r>
        <w:rPr>
          <w:rFonts w:hint="eastAsia" w:ascii="仿宋_GB2312" w:hAnsi="仿宋_GB2312" w:cs="仿宋_GB2312"/>
          <w:sz w:val="32"/>
          <w:lang w:eastAsia="zh-CN"/>
        </w:rPr>
        <w:t>管理级</w:t>
      </w:r>
      <w:r>
        <w:rPr>
          <w:rFonts w:hint="eastAsia" w:ascii="仿宋_GB2312" w:hAnsi="仿宋_GB2312" w:eastAsia="仿宋_GB2312" w:cs="仿宋_GB2312"/>
          <w:sz w:val="32"/>
        </w:rPr>
        <w:t>罪犯。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ascii="仿宋_GB2312" w:hAnsi="仿宋_GB2312" w:eastAsia="仿宋_GB2312" w:cs="仿宋_GB2312"/>
          <w:sz w:val="32"/>
        </w:rPr>
      </w:pPr>
      <w:r>
        <w:rPr>
          <w:rFonts w:ascii="仿宋_GB2312" w:hAnsi="仿宋_GB2312" w:eastAsia="仿宋_GB2312" w:cs="仿宋_GB2312"/>
          <w:sz w:val="32"/>
        </w:rPr>
        <w:t>罪犯</w:t>
      </w:r>
      <w:r>
        <w:rPr>
          <w:rFonts w:hint="eastAsia" w:ascii="仿宋_GB2312" w:hAnsi="仿宋_GB2312" w:eastAsia="仿宋_GB2312" w:cs="仿宋_GB2312"/>
          <w:sz w:val="32"/>
        </w:rPr>
        <w:t>傅进通</w:t>
      </w:r>
      <w:r>
        <w:rPr>
          <w:rFonts w:ascii="仿宋_GB2312" w:hAnsi="仿宋_GB2312" w:eastAsia="仿宋_GB2312" w:cs="仿宋_GB2312"/>
          <w:sz w:val="32"/>
        </w:rPr>
        <w:t>在服刑期间，确有悔改表现：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ascii="仿宋_GB2312" w:hAnsi="仿宋_GB2312" w:eastAsia="仿宋_GB2312" w:cs="仿宋_GB2312"/>
          <w:sz w:val="32"/>
        </w:rPr>
      </w:pPr>
      <w:r>
        <w:rPr>
          <w:rFonts w:ascii="仿宋_GB2312" w:hAnsi="仿宋_GB2312" w:eastAsia="仿宋_GB2312" w:cs="仿宋_GB2312"/>
          <w:sz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ascii="仿宋_GB2312" w:hAnsi="仿宋_GB2312" w:eastAsia="仿宋_GB2312" w:cs="仿宋_GB2312"/>
          <w:sz w:val="32"/>
        </w:rPr>
      </w:pPr>
      <w:r>
        <w:rPr>
          <w:rFonts w:ascii="仿宋_GB2312" w:hAnsi="仿宋_GB2312" w:eastAsia="仿宋_GB2312" w:cs="仿宋_GB2312"/>
          <w:sz w:val="32"/>
        </w:rPr>
        <w:t>在遵守法律法规和监规纪律方面：该犯能遵守法律法规和各项监规纪律，以《监狱服刑人员行为规范》要求自己，</w:t>
      </w:r>
      <w:r>
        <w:rPr>
          <w:rFonts w:hint="eastAsia" w:ascii="仿宋_GB2312" w:hAnsi="仿宋_GB2312" w:eastAsia="仿宋_GB2312" w:cs="仿宋_GB2312"/>
          <w:sz w:val="32"/>
        </w:rPr>
        <w:t>无违规扣分</w:t>
      </w:r>
      <w:r>
        <w:rPr>
          <w:rFonts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ascii="仿宋_GB2312" w:hAnsi="仿宋_GB2312" w:eastAsia="仿宋_GB2312" w:cs="仿宋_GB2312"/>
          <w:sz w:val="32"/>
        </w:rPr>
      </w:pPr>
      <w:r>
        <w:rPr>
          <w:rFonts w:ascii="仿宋_GB2312" w:hAnsi="仿宋_GB2312" w:eastAsia="仿宋_GB2312" w:cs="仿宋_GB2312"/>
          <w:sz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ascii="仿宋_GB2312" w:hAnsi="仿宋_GB2312" w:eastAsia="仿宋_GB2312" w:cs="仿宋_GB2312"/>
          <w:sz w:val="32"/>
        </w:rPr>
      </w:pPr>
      <w:r>
        <w:rPr>
          <w:rFonts w:ascii="仿宋_GB2312" w:hAnsi="仿宋_GB2312" w:eastAsia="仿宋_GB2312" w:cs="仿宋_GB2312"/>
          <w:sz w:val="32"/>
        </w:rPr>
        <w:t>在参加生产劳动方面：该犯能态度端正，服从分配，现从事</w:t>
      </w:r>
      <w:r>
        <w:rPr>
          <w:rFonts w:hint="eastAsia" w:ascii="仿宋_GB2312" w:hAnsi="仿宋_GB2312" w:eastAsia="仿宋_GB2312" w:cs="仿宋_GB2312"/>
          <w:sz w:val="32"/>
        </w:rPr>
        <w:t>车工</w:t>
      </w:r>
      <w:r>
        <w:rPr>
          <w:rFonts w:ascii="仿宋_GB2312" w:hAnsi="仿宋_GB2312" w:eastAsia="仿宋_GB2312" w:cs="仿宋_GB2312"/>
          <w:sz w:val="32"/>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ascii="仿宋_GB2312" w:hAnsi="仿宋_GB2312" w:eastAsia="仿宋_GB2312" w:cs="仿宋_GB2312"/>
          <w:sz w:val="32"/>
        </w:rPr>
      </w:pPr>
      <w:r>
        <w:rPr>
          <w:rFonts w:hint="eastAsia" w:ascii="仿宋_GB2312" w:hAnsi="仿宋_GB2312" w:eastAsia="仿宋_GB2312" w:cs="仿宋_GB2312"/>
          <w:sz w:val="32"/>
        </w:rPr>
        <w:t>该犯</w:t>
      </w:r>
      <w:r>
        <w:rPr>
          <w:rFonts w:ascii="仿宋_GB2312" w:hAnsi="仿宋_GB2312" w:eastAsia="仿宋_GB2312" w:cs="仿宋_GB2312"/>
          <w:sz w:val="32"/>
        </w:rPr>
        <w:t>上次评定表扬剩余166.9</w:t>
      </w:r>
      <w:r>
        <w:rPr>
          <w:rFonts w:hint="eastAsia" w:ascii="仿宋_GB2312" w:hAnsi="仿宋_GB2312" w:eastAsia="仿宋_GB2312" w:cs="仿宋_GB2312"/>
          <w:sz w:val="32"/>
        </w:rPr>
        <w:t>分</w:t>
      </w:r>
      <w:r>
        <w:rPr>
          <w:rFonts w:ascii="仿宋_GB2312" w:hAnsi="仿宋_GB2312" w:eastAsia="仿宋_GB2312" w:cs="仿宋_GB2312"/>
          <w:sz w:val="32"/>
        </w:rPr>
        <w:t>，本轮考核期内累计获3088.9分，</w:t>
      </w:r>
      <w:r>
        <w:rPr>
          <w:rFonts w:hint="eastAsia" w:ascii="仿宋_GB2312" w:hAnsi="仿宋_GB2312" w:eastAsia="仿宋_GB2312" w:cs="仿宋_GB2312"/>
          <w:sz w:val="32"/>
        </w:rPr>
        <w:t>合计</w:t>
      </w:r>
      <w:r>
        <w:rPr>
          <w:rFonts w:ascii="仿宋_GB2312" w:hAnsi="仿宋_GB2312" w:eastAsia="仿宋_GB2312" w:cs="仿宋_GB2312"/>
          <w:sz w:val="32"/>
        </w:rPr>
        <w:t>获得3255.8</w:t>
      </w:r>
      <w:r>
        <w:rPr>
          <w:rFonts w:hint="eastAsia" w:ascii="仿宋_GB2312" w:hAnsi="仿宋_GB2312" w:eastAsia="仿宋_GB2312" w:cs="仿宋_GB2312"/>
          <w:sz w:val="32"/>
        </w:rPr>
        <w:t>分</w:t>
      </w:r>
      <w:r>
        <w:rPr>
          <w:rFonts w:ascii="仿宋_GB2312" w:hAnsi="仿宋_GB2312" w:eastAsia="仿宋_GB2312" w:cs="仿宋_GB2312"/>
          <w:sz w:val="32"/>
        </w:rPr>
        <w:t>，表扬5</w:t>
      </w:r>
      <w:r>
        <w:rPr>
          <w:rFonts w:hint="eastAsia" w:ascii="仿宋_GB2312" w:hAnsi="仿宋_GB2312" w:eastAsia="仿宋_GB2312" w:cs="仿宋_GB2312"/>
          <w:sz w:val="32"/>
        </w:rPr>
        <w:t>次</w:t>
      </w:r>
      <w:r>
        <w:rPr>
          <w:rFonts w:ascii="仿宋_GB2312" w:hAnsi="仿宋_GB2312" w:eastAsia="仿宋_GB2312" w:cs="仿宋_GB2312"/>
          <w:sz w:val="32"/>
        </w:rPr>
        <w:t>。间隔期2021年12月至2023年10月，获得2736.1分。考核期内</w:t>
      </w:r>
      <w:r>
        <w:rPr>
          <w:rFonts w:hint="eastAsia" w:ascii="仿宋_GB2312" w:hAnsi="仿宋_GB2312" w:cs="仿宋_GB2312"/>
          <w:sz w:val="32"/>
          <w:lang w:eastAsia="zh-CN"/>
        </w:rPr>
        <w:t>无</w:t>
      </w:r>
      <w:r>
        <w:rPr>
          <w:rFonts w:ascii="仿宋_GB2312" w:hAnsi="仿宋_GB2312" w:eastAsia="仿宋_GB2312" w:cs="仿宋_GB2312"/>
          <w:sz w:val="32"/>
        </w:rPr>
        <w:t>违规扣分。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ascii="仿宋_GB2312" w:hAnsi="仿宋_GB2312" w:eastAsia="仿宋_GB2312" w:cs="仿宋_GB2312"/>
          <w:sz w:val="32"/>
        </w:rPr>
      </w:pPr>
      <w:r>
        <w:rPr>
          <w:rFonts w:hint="eastAsia" w:ascii="仿宋_GB2312" w:hAnsi="仿宋_GB2312" w:eastAsia="仿宋_GB2312" w:cs="仿宋_GB2312"/>
          <w:sz w:val="32"/>
        </w:rPr>
        <w:t>原判财产性判项已缴纳人民币</w:t>
      </w:r>
      <w:r>
        <w:rPr>
          <w:rFonts w:ascii="仿宋_GB2312" w:hAnsi="仿宋_GB2312" w:eastAsia="仿宋_GB2312" w:cs="仿宋_GB2312"/>
          <w:sz w:val="32"/>
        </w:rPr>
        <w:t>588082.17</w:t>
      </w:r>
      <w:r>
        <w:rPr>
          <w:rFonts w:hint="eastAsia" w:ascii="仿宋_GB2312" w:hAnsi="仿宋_GB2312" w:eastAsia="仿宋_GB2312" w:cs="仿宋_GB2312"/>
          <w:sz w:val="32"/>
        </w:rPr>
        <w:t>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ascii="仿宋_GB2312" w:hAnsi="仿宋_GB2312" w:eastAsia="仿宋_GB2312" w:cs="仿宋_GB2312"/>
          <w:sz w:val="32"/>
        </w:rPr>
      </w:pPr>
      <w:r>
        <w:rPr>
          <w:rFonts w:ascii="仿宋_GB2312" w:hAnsi="仿宋_GB2312" w:eastAsia="仿宋_GB2312" w:cs="仿宋_GB2312"/>
          <w:sz w:val="32"/>
        </w:rPr>
        <w:t>罪犯</w:t>
      </w:r>
      <w:r>
        <w:rPr>
          <w:rFonts w:hint="eastAsia" w:ascii="仿宋_GB2312" w:hAnsi="仿宋_GB2312" w:eastAsia="仿宋_GB2312" w:cs="仿宋_GB2312"/>
          <w:sz w:val="32"/>
        </w:rPr>
        <w:t>傅进通</w:t>
      </w:r>
      <w:r>
        <w:rPr>
          <w:rFonts w:ascii="仿宋_GB2312" w:hAnsi="仿宋_GB2312" w:eastAsia="仿宋_GB2312" w:cs="仿宋_GB2312"/>
          <w:sz w:val="32"/>
        </w:rPr>
        <w:t>在服刑期间，确有悔改表现，依照《中华人民共和国刑法》第78、79条、《中华人民共和国刑事诉讼法》第273条第二款和《中华人民共和国监狱法》第29条之规定，建议对罪犯</w:t>
      </w:r>
      <w:r>
        <w:rPr>
          <w:rFonts w:hint="eastAsia" w:ascii="仿宋_GB2312" w:hAnsi="仿宋_GB2312" w:eastAsia="仿宋_GB2312" w:cs="仿宋_GB2312"/>
          <w:sz w:val="32"/>
        </w:rPr>
        <w:t>傅进通</w:t>
      </w:r>
      <w:r>
        <w:rPr>
          <w:rFonts w:ascii="仿宋_GB2312" w:hAnsi="仿宋_GB2312" w:eastAsia="仿宋_GB2312" w:cs="仿宋_GB2312"/>
          <w:sz w:val="32"/>
        </w:rPr>
        <w:t>予以减刑</w:t>
      </w:r>
      <w:r>
        <w:rPr>
          <w:rFonts w:hint="eastAsia" w:ascii="仿宋_GB2312" w:hAnsi="仿宋_GB2312" w:eastAsia="仿宋_GB2312" w:cs="仿宋_GB2312"/>
          <w:sz w:val="32"/>
        </w:rPr>
        <w:t>六个月</w:t>
      </w:r>
      <w:r>
        <w:rPr>
          <w:rFonts w:ascii="仿宋_GB2312" w:hAnsi="仿宋_GB2312" w:eastAsia="仿宋_GB2312" w:cs="仿宋_GB2312"/>
          <w:sz w:val="32"/>
        </w:rPr>
        <w:t>。特提请你院审理裁定。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ascii="仿宋_GB2312" w:hAnsi="仿宋_GB2312" w:eastAsia="仿宋_GB2312" w:cs="仿宋_GB2312"/>
          <w:sz w:val="32"/>
        </w:rPr>
      </w:pPr>
      <w:r>
        <w:rPr>
          <w:rFonts w:ascii="仿宋_GB2312" w:hAnsi="仿宋_GB2312" w:eastAsia="仿宋_GB2312" w:cs="仿宋_GB2312"/>
          <w:sz w:val="32"/>
        </w:rPr>
        <w:t>此致</w:t>
      </w:r>
    </w:p>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ascii="仿宋_GB2312" w:hAnsi="仿宋_GB2312" w:eastAsia="仿宋_GB2312" w:cs="仿宋_GB2312"/>
          <w:sz w:val="32"/>
        </w:rPr>
      </w:pPr>
      <w:r>
        <w:rPr>
          <w:rFonts w:ascii="仿宋_GB2312" w:hAnsi="仿宋_GB2312" w:eastAsia="仿宋_GB2312" w:cs="仿宋_GB2312"/>
          <w:sz w:val="32"/>
        </w:rPr>
        <w:t>三明市中级人民法院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ascii="仿宋_GB2312" w:hAnsi="仿宋_GB2312" w:eastAsia="仿宋_GB2312" w:cs="仿宋_GB2312"/>
          <w:sz w:val="32"/>
        </w:rPr>
      </w:pPr>
      <w:r>
        <w:rPr>
          <w:rFonts w:ascii="仿宋_GB2312" w:hAnsi="仿宋_GB2312" w:eastAsia="仿宋_GB2312" w:cs="仿宋_GB2312"/>
          <w:sz w:val="32"/>
        </w:rPr>
        <w:t>附件：⒈罪犯</w:t>
      </w:r>
      <w:r>
        <w:rPr>
          <w:rFonts w:hint="eastAsia" w:ascii="仿宋_GB2312" w:hAnsi="仿宋_GB2312" w:eastAsia="仿宋_GB2312" w:cs="仿宋_GB2312"/>
          <w:sz w:val="32"/>
        </w:rPr>
        <w:t>傅进通</w:t>
      </w:r>
      <w:r>
        <w:rPr>
          <w:rFonts w:ascii="仿宋_GB2312" w:hAnsi="仿宋_GB2312" w:eastAsia="仿宋_GB2312" w:cs="仿宋_GB2312"/>
          <w:sz w:val="32"/>
        </w:rPr>
        <w:t>卷宗</w:t>
      </w:r>
      <w:r>
        <w:rPr>
          <w:rFonts w:hint="eastAsia" w:ascii="仿宋_GB2312" w:hAnsi="仿宋_GB2312" w:eastAsia="仿宋_GB2312" w:cs="仿宋_GB2312"/>
          <w:sz w:val="32"/>
        </w:rPr>
        <w:t>贰</w:t>
      </w:r>
      <w:r>
        <w:rPr>
          <w:rFonts w:ascii="仿宋_GB2312" w:hAnsi="仿宋_GB2312" w:eastAsia="仿宋_GB2312" w:cs="仿宋_GB2312"/>
          <w:sz w:val="32"/>
        </w:rPr>
        <w:t>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1600" w:firstLineChars="500"/>
        <w:textAlignment w:val="auto"/>
        <w:outlineLvl w:val="9"/>
        <w:rPr>
          <w:rFonts w:ascii="仿宋_GB2312" w:hAnsi="仿宋_GB2312" w:eastAsia="仿宋_GB2312" w:cs="仿宋_GB2312"/>
          <w:sz w:val="32"/>
        </w:rPr>
      </w:pPr>
      <w:r>
        <w:rPr>
          <w:rFonts w:ascii="仿宋_GB2312" w:hAnsi="仿宋_GB2312" w:eastAsia="仿宋_GB2312" w:cs="仿宋_GB2312"/>
          <w:sz w:val="32"/>
        </w:rPr>
        <w:t>⒉减刑建议书叁份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ascii="仿宋_GB2312" w:hAnsi="仿宋_GB2312" w:eastAsia="仿宋_GB2312" w:cs="仿宋_GB2312"/>
          <w:sz w:val="32"/>
        </w:rPr>
      </w:pPr>
    </w:p>
    <w:p>
      <w:pPr>
        <w:spacing w:line="440" w:lineRule="exact"/>
        <w:ind w:firstLine="614" w:firstLineChars="192"/>
        <w:jc w:val="center"/>
        <w:rPr>
          <w:rFonts w:ascii="Times New Roman" w:hAnsi="Times New Roman" w:cs="Times New Roman"/>
          <w:color w:val="auto"/>
        </w:rPr>
      </w:pPr>
      <w:r>
        <w:rPr>
          <w:rFonts w:hint="eastAsia" w:ascii="Times New Roman" w:hAnsi="Times New Roman" w:cs="仿宋_GB2312"/>
          <w:color w:val="auto"/>
          <w:lang w:val="en-US" w:eastAsia="zh-CN"/>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ind w:firstLine="640"/>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54</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right"/>
        <w:textAlignment w:val="auto"/>
        <w:outlineLvl w:val="9"/>
        <w:rPr>
          <w:rFonts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right"/>
        <w:textAlignment w:val="auto"/>
        <w:outlineLvl w:val="9"/>
        <w:rPr>
          <w:rFonts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right"/>
        <w:textAlignment w:val="auto"/>
        <w:outlineLvl w:val="9"/>
        <w:rPr>
          <w:rFonts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right"/>
        <w:textAlignment w:val="auto"/>
        <w:outlineLvl w:val="9"/>
        <w:rPr>
          <w:rFonts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right"/>
        <w:textAlignment w:val="auto"/>
        <w:outlineLvl w:val="9"/>
        <w:rPr>
          <w:rFonts w:ascii="仿宋_GB2312" w:hAnsi="仿宋_GB2312" w:eastAsia="仿宋_GB2312" w:cs="仿宋_GB2312"/>
          <w:sz w:val="32"/>
        </w:rPr>
      </w:pP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提 请 减 刑 建 议 书</w:t>
      </w:r>
    </w:p>
    <w:p>
      <w:pPr>
        <w:jc w:val="right"/>
        <w:rPr>
          <w:rFonts w:ascii="楷体_GB2312" w:hAnsi="楷体_GB2312" w:eastAsia="楷体_GB2312" w:cs="楷体_GB2312"/>
          <w:sz w:val="32"/>
        </w:rPr>
      </w:pPr>
      <w:r>
        <w:rPr>
          <w:rFonts w:ascii="楷体_GB2312" w:hAnsi="楷体_GB2312" w:eastAsia="楷体_GB2312" w:cs="楷体_GB2312"/>
          <w:sz w:val="32"/>
        </w:rPr>
        <w:t>〔202</w:t>
      </w:r>
      <w:r>
        <w:rPr>
          <w:rFonts w:hint="eastAsia" w:ascii="楷体_GB2312" w:hAnsi="楷体_GB2312" w:eastAsia="楷体_GB2312" w:cs="楷体_GB2312"/>
          <w:sz w:val="32"/>
          <w:lang w:val="en-US" w:eastAsia="zh-CN"/>
        </w:rPr>
        <w:t>4</w:t>
      </w:r>
      <w:r>
        <w:rPr>
          <w:rFonts w:ascii="楷体_GB2312" w:hAnsi="楷体_GB2312" w:eastAsia="楷体_GB2312" w:cs="楷体_GB2312"/>
          <w:sz w:val="32"/>
        </w:rPr>
        <w:t>〕闽永狱减字第</w:t>
      </w:r>
      <w:r>
        <w:rPr>
          <w:rFonts w:hint="eastAsia" w:ascii="楷体_GB2312" w:hAnsi="楷体_GB2312" w:eastAsia="楷体_GB2312" w:cs="楷体_GB2312"/>
          <w:sz w:val="32"/>
          <w:lang w:val="en-US" w:eastAsia="zh-CN"/>
        </w:rPr>
        <w:t>55</w:t>
      </w:r>
      <w:r>
        <w:rPr>
          <w:rFonts w:ascii="楷体_GB2312" w:hAnsi="楷体_GB2312" w:eastAsia="楷体_GB2312" w:cs="楷体_GB2312"/>
          <w:sz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罪犯李开勋，男，汉族，2002年4月13日出生，</w:t>
      </w:r>
      <w:r>
        <w:rPr>
          <w:rFonts w:hint="eastAsia" w:ascii="仿宋_GB2312" w:hAnsi="仿宋_GB2312" w:cs="仿宋_GB2312"/>
          <w:sz w:val="32"/>
          <w:lang w:eastAsia="zh-CN"/>
        </w:rPr>
        <w:t>住</w:t>
      </w:r>
      <w:r>
        <w:rPr>
          <w:rFonts w:hint="eastAsia" w:ascii="仿宋_GB2312" w:hAnsi="仿宋_GB2312" w:eastAsia="仿宋_GB2312" w:cs="仿宋_GB2312"/>
          <w:sz w:val="32"/>
        </w:rPr>
        <w:t>山东省枣庄市薛城区，捕前</w:t>
      </w:r>
      <w:r>
        <w:rPr>
          <w:rFonts w:hint="eastAsia" w:ascii="仿宋_GB2312" w:hAnsi="仿宋_GB2312" w:cs="仿宋_GB2312"/>
          <w:sz w:val="32"/>
          <w:lang w:eastAsia="zh-CN"/>
        </w:rPr>
        <w:t>系</w:t>
      </w:r>
      <w:r>
        <w:rPr>
          <w:rFonts w:hint="eastAsia" w:ascii="仿宋_GB2312" w:hAnsi="仿宋_GB2312" w:eastAsia="仿宋_GB2312" w:cs="仿宋_GB2312"/>
          <w:sz w:val="32"/>
        </w:rPr>
        <w:t>学生。</w:t>
      </w:r>
      <w:r>
        <w:rPr>
          <w:rFonts w:hint="eastAsia" w:ascii="仿宋_GB2312" w:hAnsi="仿宋_GB2312" w:cs="仿宋_GB2312"/>
          <w:sz w:val="32"/>
          <w:lang w:eastAsia="zh-CN"/>
        </w:rPr>
        <w:t>犯罪时未满十八周岁。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福建省石狮市人民法院于2021年</w:t>
      </w:r>
      <w:r>
        <w:rPr>
          <w:rFonts w:ascii="仿宋_GB2312" w:hAnsi="仿宋_GB2312" w:eastAsia="仿宋_GB2312" w:cs="仿宋_GB2312"/>
          <w:sz w:val="32"/>
        </w:rPr>
        <w:t>8</w:t>
      </w:r>
      <w:r>
        <w:rPr>
          <w:rFonts w:hint="eastAsia" w:ascii="仿宋_GB2312" w:hAnsi="仿宋_GB2312" w:eastAsia="仿宋_GB2312" w:cs="仿宋_GB2312"/>
          <w:sz w:val="32"/>
        </w:rPr>
        <w:t>月</w:t>
      </w:r>
      <w:r>
        <w:rPr>
          <w:rFonts w:ascii="仿宋_GB2312" w:hAnsi="仿宋_GB2312" w:eastAsia="仿宋_GB2312" w:cs="仿宋_GB2312"/>
          <w:sz w:val="32"/>
        </w:rPr>
        <w:t>27</w:t>
      </w:r>
      <w:r>
        <w:rPr>
          <w:rFonts w:hint="eastAsia" w:ascii="仿宋_GB2312" w:hAnsi="仿宋_GB2312" w:eastAsia="仿宋_GB2312" w:cs="仿宋_GB2312"/>
          <w:sz w:val="32"/>
        </w:rPr>
        <w:t>日作出（20</w:t>
      </w:r>
      <w:r>
        <w:rPr>
          <w:rFonts w:ascii="仿宋_GB2312" w:hAnsi="仿宋_GB2312" w:eastAsia="仿宋_GB2312" w:cs="仿宋_GB2312"/>
          <w:sz w:val="32"/>
        </w:rPr>
        <w:t>21</w:t>
      </w:r>
      <w:r>
        <w:rPr>
          <w:rFonts w:hint="eastAsia" w:ascii="仿宋_GB2312" w:hAnsi="仿宋_GB2312" w:eastAsia="仿宋_GB2312" w:cs="仿宋_GB2312"/>
          <w:sz w:val="32"/>
        </w:rPr>
        <w:t>）闽0581刑</w:t>
      </w:r>
      <w:r>
        <w:rPr>
          <w:rFonts w:ascii="仿宋_GB2312" w:hAnsi="仿宋_GB2312" w:eastAsia="仿宋_GB2312" w:cs="仿宋_GB2312"/>
          <w:sz w:val="32"/>
        </w:rPr>
        <w:t>初955</w:t>
      </w:r>
      <w:r>
        <w:rPr>
          <w:rFonts w:hint="eastAsia" w:ascii="仿宋_GB2312" w:hAnsi="仿宋_GB2312" w:eastAsia="仿宋_GB2312" w:cs="仿宋_GB2312"/>
          <w:sz w:val="32"/>
        </w:rPr>
        <w:t>号刑事判决，以被告人李开勋犯掩饰、隐瞒犯罪所得</w:t>
      </w:r>
      <w:r>
        <w:rPr>
          <w:rFonts w:ascii="仿宋_GB2312" w:hAnsi="仿宋_GB2312" w:eastAsia="仿宋_GB2312" w:cs="仿宋_GB2312"/>
          <w:sz w:val="32"/>
        </w:rPr>
        <w:t>罪</w:t>
      </w:r>
      <w:r>
        <w:rPr>
          <w:rFonts w:hint="eastAsia" w:ascii="仿宋_GB2312" w:hAnsi="仿宋_GB2312" w:eastAsia="仿宋_GB2312" w:cs="仿宋_GB2312"/>
          <w:sz w:val="32"/>
        </w:rPr>
        <w:t>，判处有期徒刑三年二个月，</w:t>
      </w:r>
      <w:r>
        <w:rPr>
          <w:rFonts w:ascii="仿宋_GB2312" w:hAnsi="仿宋_GB2312" w:eastAsia="仿宋_GB2312" w:cs="仿宋_GB2312"/>
          <w:sz w:val="32"/>
        </w:rPr>
        <w:t>并处罚金人民币</w:t>
      </w:r>
      <w:r>
        <w:rPr>
          <w:rFonts w:hint="eastAsia" w:ascii="仿宋_GB2312" w:hAnsi="仿宋_GB2312" w:eastAsia="仿宋_GB2312" w:cs="仿宋_GB2312"/>
          <w:sz w:val="32"/>
        </w:rPr>
        <w:t>二千元。责令被告人李开勋退出违法所得人民币200元，予以没收，上缴国库。刑期自20</w:t>
      </w:r>
      <w:r>
        <w:rPr>
          <w:rFonts w:ascii="仿宋_GB2312" w:hAnsi="仿宋_GB2312" w:eastAsia="仿宋_GB2312" w:cs="仿宋_GB2312"/>
          <w:sz w:val="32"/>
        </w:rPr>
        <w:t>21</w:t>
      </w:r>
      <w:r>
        <w:rPr>
          <w:rFonts w:hint="eastAsia" w:ascii="仿宋_GB2312" w:hAnsi="仿宋_GB2312" w:eastAsia="仿宋_GB2312" w:cs="仿宋_GB2312"/>
          <w:sz w:val="32"/>
        </w:rPr>
        <w:t>年</w:t>
      </w:r>
      <w:r>
        <w:rPr>
          <w:rFonts w:ascii="仿宋_GB2312" w:hAnsi="仿宋_GB2312" w:eastAsia="仿宋_GB2312" w:cs="仿宋_GB2312"/>
          <w:sz w:val="32"/>
        </w:rPr>
        <w:t>7</w:t>
      </w:r>
      <w:r>
        <w:rPr>
          <w:rFonts w:hint="eastAsia" w:ascii="仿宋_GB2312" w:hAnsi="仿宋_GB2312" w:eastAsia="仿宋_GB2312" w:cs="仿宋_GB2312"/>
          <w:sz w:val="32"/>
        </w:rPr>
        <w:t>月</w:t>
      </w:r>
      <w:r>
        <w:rPr>
          <w:rFonts w:ascii="仿宋_GB2312" w:hAnsi="仿宋_GB2312" w:eastAsia="仿宋_GB2312" w:cs="仿宋_GB2312"/>
          <w:sz w:val="32"/>
        </w:rPr>
        <w:t>2</w:t>
      </w:r>
      <w:r>
        <w:rPr>
          <w:rFonts w:hint="eastAsia" w:ascii="仿宋_GB2312" w:hAnsi="仿宋_GB2312" w:eastAsia="仿宋_GB2312" w:cs="仿宋_GB2312"/>
          <w:sz w:val="32"/>
        </w:rPr>
        <w:t>日起至202</w:t>
      </w:r>
      <w:r>
        <w:rPr>
          <w:rFonts w:ascii="仿宋_GB2312" w:hAnsi="仿宋_GB2312" w:eastAsia="仿宋_GB2312" w:cs="仿宋_GB2312"/>
          <w:sz w:val="32"/>
        </w:rPr>
        <w:t>4</w:t>
      </w:r>
      <w:r>
        <w:rPr>
          <w:rFonts w:hint="eastAsia" w:ascii="仿宋_GB2312" w:hAnsi="仿宋_GB2312" w:eastAsia="仿宋_GB2312" w:cs="仿宋_GB2312"/>
          <w:sz w:val="32"/>
        </w:rPr>
        <w:t>年8月</w:t>
      </w:r>
      <w:r>
        <w:rPr>
          <w:rFonts w:ascii="仿宋_GB2312" w:hAnsi="仿宋_GB2312" w:eastAsia="仿宋_GB2312" w:cs="仿宋_GB2312"/>
          <w:sz w:val="32"/>
        </w:rPr>
        <w:t>30</w:t>
      </w:r>
      <w:r>
        <w:rPr>
          <w:rFonts w:hint="eastAsia" w:ascii="仿宋_GB2312" w:hAnsi="仿宋_GB2312" w:eastAsia="仿宋_GB2312" w:cs="仿宋_GB2312"/>
          <w:sz w:val="32"/>
        </w:rPr>
        <w:t>日止。宣判后，该犯不服判决，提出上诉。福建省泉州市中级人民法院于2021年</w:t>
      </w:r>
      <w:r>
        <w:rPr>
          <w:rFonts w:ascii="仿宋_GB2312" w:hAnsi="仿宋_GB2312" w:eastAsia="仿宋_GB2312" w:cs="仿宋_GB2312"/>
          <w:sz w:val="32"/>
        </w:rPr>
        <w:t>10</w:t>
      </w:r>
      <w:r>
        <w:rPr>
          <w:rFonts w:hint="eastAsia" w:ascii="仿宋_GB2312" w:hAnsi="仿宋_GB2312" w:eastAsia="仿宋_GB2312" w:cs="仿宋_GB2312"/>
          <w:sz w:val="32"/>
        </w:rPr>
        <w:t>月</w:t>
      </w:r>
      <w:r>
        <w:rPr>
          <w:rFonts w:ascii="仿宋_GB2312" w:hAnsi="仿宋_GB2312" w:eastAsia="仿宋_GB2312" w:cs="仿宋_GB2312"/>
          <w:sz w:val="32"/>
        </w:rPr>
        <w:t>18</w:t>
      </w:r>
      <w:r>
        <w:rPr>
          <w:rFonts w:hint="eastAsia" w:ascii="仿宋_GB2312" w:hAnsi="仿宋_GB2312" w:eastAsia="仿宋_GB2312" w:cs="仿宋_GB2312"/>
          <w:sz w:val="32"/>
        </w:rPr>
        <w:t>日作出（2021）闽05</w:t>
      </w:r>
      <w:r>
        <w:rPr>
          <w:rFonts w:ascii="仿宋_GB2312" w:hAnsi="仿宋_GB2312" w:eastAsia="仿宋_GB2312" w:cs="仿宋_GB2312"/>
          <w:sz w:val="32"/>
        </w:rPr>
        <w:t>刑</w:t>
      </w:r>
      <w:r>
        <w:rPr>
          <w:rFonts w:hint="eastAsia" w:ascii="仿宋_GB2312" w:hAnsi="仿宋_GB2312" w:eastAsia="仿宋_GB2312" w:cs="仿宋_GB2312"/>
          <w:sz w:val="32"/>
        </w:rPr>
        <w:t>终1</w:t>
      </w:r>
      <w:r>
        <w:rPr>
          <w:rFonts w:ascii="仿宋_GB2312" w:hAnsi="仿宋_GB2312" w:eastAsia="仿宋_GB2312" w:cs="仿宋_GB2312"/>
          <w:sz w:val="32"/>
        </w:rPr>
        <w:t>378</w:t>
      </w:r>
      <w:r>
        <w:rPr>
          <w:rFonts w:hint="eastAsia" w:ascii="仿宋_GB2312" w:hAnsi="仿宋_GB2312" w:eastAsia="仿宋_GB2312" w:cs="仿宋_GB2312"/>
          <w:sz w:val="32"/>
        </w:rPr>
        <w:t>号刑事裁定，驳回上诉，</w:t>
      </w:r>
      <w:r>
        <w:rPr>
          <w:rFonts w:ascii="仿宋_GB2312" w:hAnsi="仿宋_GB2312" w:eastAsia="仿宋_GB2312" w:cs="仿宋_GB2312"/>
          <w:sz w:val="32"/>
        </w:rPr>
        <w:t>维持原判</w:t>
      </w:r>
      <w:r>
        <w:rPr>
          <w:rFonts w:hint="eastAsia" w:ascii="仿宋_GB2312" w:hAnsi="仿宋_GB2312" w:eastAsia="仿宋_GB2312" w:cs="仿宋_GB2312"/>
          <w:sz w:val="32"/>
        </w:rPr>
        <w:t>。2021年</w:t>
      </w:r>
      <w:r>
        <w:rPr>
          <w:rFonts w:ascii="仿宋_GB2312" w:hAnsi="仿宋_GB2312" w:eastAsia="仿宋_GB2312" w:cs="仿宋_GB2312"/>
          <w:sz w:val="32"/>
        </w:rPr>
        <w:t>12</w:t>
      </w:r>
      <w:r>
        <w:rPr>
          <w:rFonts w:hint="eastAsia" w:ascii="仿宋_GB2312" w:hAnsi="仿宋_GB2312" w:eastAsia="仿宋_GB2312" w:cs="仿宋_GB2312"/>
          <w:sz w:val="32"/>
        </w:rPr>
        <w:t>月</w:t>
      </w:r>
      <w:r>
        <w:rPr>
          <w:rFonts w:ascii="仿宋_GB2312" w:hAnsi="仿宋_GB2312" w:eastAsia="仿宋_GB2312" w:cs="仿宋_GB2312"/>
          <w:sz w:val="32"/>
        </w:rPr>
        <w:t>21</w:t>
      </w:r>
      <w:r>
        <w:rPr>
          <w:rFonts w:hint="eastAsia" w:ascii="仿宋_GB2312" w:hAnsi="仿宋_GB2312" w:eastAsia="仿宋_GB2312" w:cs="仿宋_GB2312"/>
          <w:sz w:val="32"/>
        </w:rPr>
        <w:t>日交付</w:t>
      </w:r>
      <w:r>
        <w:rPr>
          <w:rFonts w:ascii="仿宋_GB2312" w:hAnsi="仿宋_GB2312" w:eastAsia="仿宋_GB2312" w:cs="仿宋_GB2312"/>
          <w:sz w:val="32"/>
        </w:rPr>
        <w:t>永安监狱执行刑罚</w:t>
      </w:r>
      <w:r>
        <w:rPr>
          <w:rFonts w:hint="eastAsia" w:ascii="仿宋_GB2312" w:hAnsi="仿宋_GB2312" w:eastAsia="仿宋_GB2312" w:cs="仿宋_GB2312"/>
          <w:sz w:val="32"/>
        </w:rPr>
        <w:t>。现属宽管级罪犯。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罪犯</w:t>
      </w:r>
      <w:r>
        <w:rPr>
          <w:rFonts w:hint="eastAsia" w:ascii="仿宋_GB2312" w:hAnsi="仿宋_GB2312" w:eastAsia="仿宋_GB2312" w:cs="仿宋_GB2312"/>
          <w:sz w:val="32"/>
        </w:rPr>
        <w:t>李开勋</w:t>
      </w:r>
      <w:r>
        <w:rPr>
          <w:rFonts w:ascii="仿宋_GB2312" w:hAnsi="仿宋_GB2312" w:eastAsia="仿宋_GB2312" w:cs="仿宋_GB2312"/>
          <w:sz w:val="32"/>
        </w:rPr>
        <w:t>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在遵守法律法规和监规纪律方面：</w:t>
      </w:r>
      <w:r>
        <w:rPr>
          <w:rFonts w:hint="eastAsia" w:ascii="仿宋_GB2312" w:hAnsi="仿宋_GB2312" w:eastAsia="仿宋_GB2312" w:cs="仿宋_GB2312"/>
          <w:sz w:val="32"/>
        </w:rPr>
        <w:t>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在参加生产劳动方面：该犯能态度端正，服从分配，现从事</w:t>
      </w:r>
      <w:r>
        <w:rPr>
          <w:rFonts w:hint="eastAsia" w:ascii="仿宋_GB2312" w:hAnsi="仿宋_GB2312" w:eastAsia="仿宋_GB2312" w:cs="仿宋_GB2312"/>
          <w:sz w:val="32"/>
        </w:rPr>
        <w:t>车工</w:t>
      </w:r>
      <w:r>
        <w:rPr>
          <w:rFonts w:ascii="仿宋_GB2312" w:hAnsi="仿宋_GB2312" w:eastAsia="仿宋_GB2312" w:cs="仿宋_GB2312"/>
          <w:sz w:val="32"/>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本轮考核期内累计获2292.1分，表扬3</w:t>
      </w:r>
      <w:r>
        <w:rPr>
          <w:rFonts w:hint="eastAsia" w:ascii="仿宋_GB2312" w:hAnsi="仿宋_GB2312" w:eastAsia="仿宋_GB2312" w:cs="仿宋_GB2312"/>
          <w:sz w:val="32"/>
        </w:rPr>
        <w:t>次</w:t>
      </w:r>
      <w:r>
        <w:rPr>
          <w:rFonts w:ascii="仿宋_GB2312" w:hAnsi="仿宋_GB2312" w:eastAsia="仿宋_GB2312" w:cs="仿宋_GB2312"/>
          <w:sz w:val="32"/>
        </w:rPr>
        <w:t>。间隔期2022年1月至2023年10月，获得2292.1分。考核期内累计违规1次，累计扣2分。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原判财产性判项已缴纳人民币</w:t>
      </w:r>
      <w:r>
        <w:rPr>
          <w:rFonts w:ascii="仿宋_GB2312" w:hAnsi="仿宋_GB2312" w:eastAsia="仿宋_GB2312" w:cs="仿宋_GB2312"/>
          <w:sz w:val="32"/>
        </w:rPr>
        <w:t>2200</w:t>
      </w:r>
      <w:r>
        <w:rPr>
          <w:rFonts w:hint="eastAsia" w:ascii="仿宋_GB2312" w:hAnsi="仿宋_GB2312" w:eastAsia="仿宋_GB2312" w:cs="仿宋_GB2312"/>
          <w:sz w:val="32"/>
        </w:rPr>
        <w:t>元，其中</w:t>
      </w:r>
      <w:r>
        <w:rPr>
          <w:rFonts w:ascii="仿宋_GB2312" w:hAnsi="仿宋_GB2312" w:eastAsia="仿宋_GB2312" w:cs="仿宋_GB2312"/>
          <w:sz w:val="32"/>
        </w:rPr>
        <w:t>本次向</w:t>
      </w:r>
      <w:r>
        <w:rPr>
          <w:rFonts w:hint="eastAsia" w:ascii="仿宋_GB2312" w:hAnsi="仿宋_GB2312" w:eastAsia="仿宋_GB2312" w:cs="仿宋_GB2312"/>
          <w:sz w:val="32"/>
        </w:rPr>
        <w:t>福建省石狮市人民法院</w:t>
      </w:r>
      <w:r>
        <w:rPr>
          <w:rFonts w:ascii="仿宋_GB2312" w:hAnsi="仿宋_GB2312" w:eastAsia="仿宋_GB2312" w:cs="仿宋_GB2312"/>
          <w:sz w:val="32"/>
        </w:rPr>
        <w:t>缴纳人民币</w:t>
      </w:r>
      <w:r>
        <w:rPr>
          <w:rFonts w:hint="eastAsia" w:ascii="仿宋_GB2312" w:hAnsi="仿宋_GB2312" w:eastAsia="仿宋_GB2312" w:cs="仿宋_GB2312"/>
          <w:sz w:val="32"/>
        </w:rPr>
        <w:t>2</w:t>
      </w:r>
      <w:r>
        <w:rPr>
          <w:rFonts w:ascii="仿宋_GB2312" w:hAnsi="仿宋_GB2312" w:eastAsia="仿宋_GB2312" w:cs="仿宋_GB2312"/>
          <w:sz w:val="32"/>
        </w:rPr>
        <w:t>200</w:t>
      </w:r>
      <w:r>
        <w:rPr>
          <w:rFonts w:hint="eastAsia" w:ascii="仿宋_GB2312" w:hAnsi="仿宋_GB2312" w:eastAsia="仿宋_GB2312" w:cs="仿宋_GB2312"/>
          <w:sz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罪犯</w:t>
      </w:r>
      <w:r>
        <w:rPr>
          <w:rFonts w:hint="eastAsia" w:ascii="仿宋_GB2312" w:hAnsi="仿宋_GB2312" w:eastAsia="仿宋_GB2312" w:cs="仿宋_GB2312"/>
          <w:sz w:val="32"/>
        </w:rPr>
        <w:t>李开勋</w:t>
      </w:r>
      <w:r>
        <w:rPr>
          <w:rFonts w:ascii="仿宋_GB2312" w:hAnsi="仿宋_GB2312" w:eastAsia="仿宋_GB2312" w:cs="仿宋_GB2312"/>
          <w:sz w:val="32"/>
        </w:rPr>
        <w:t>在服刑期间，确有悔改表现，依照《中华人民共和国刑法》第78、79条、《中华人民共和国刑事诉讼法》第273条第二款和《中华人民共和国监狱法》第29条之规定，建议对罪犯</w:t>
      </w:r>
      <w:r>
        <w:rPr>
          <w:rFonts w:hint="eastAsia" w:ascii="仿宋_GB2312" w:hAnsi="仿宋_GB2312" w:eastAsia="仿宋_GB2312" w:cs="仿宋_GB2312"/>
          <w:sz w:val="32"/>
        </w:rPr>
        <w:t>李开勋</w:t>
      </w:r>
      <w:r>
        <w:rPr>
          <w:rFonts w:ascii="仿宋_GB2312" w:hAnsi="仿宋_GB2312" w:eastAsia="仿宋_GB2312" w:cs="仿宋_GB2312"/>
          <w:sz w:val="32"/>
        </w:rPr>
        <w:t>予以减刑</w:t>
      </w:r>
      <w:r>
        <w:rPr>
          <w:rFonts w:hint="eastAsia" w:ascii="仿宋_GB2312" w:hAnsi="仿宋_GB2312" w:eastAsia="仿宋_GB2312" w:cs="仿宋_GB2312"/>
          <w:sz w:val="32"/>
        </w:rPr>
        <w:t>六个月</w:t>
      </w:r>
      <w:r>
        <w:rPr>
          <w:rFonts w:ascii="仿宋_GB2312" w:hAnsi="仿宋_GB2312" w:eastAsia="仿宋_GB2312" w:cs="仿宋_GB2312"/>
          <w:sz w:val="32"/>
        </w:rPr>
        <w:t>。特提请你院审理裁定。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rPr>
      </w:pPr>
      <w:r>
        <w:rPr>
          <w:rFonts w:ascii="仿宋_GB2312" w:hAnsi="仿宋_GB2312" w:eastAsia="仿宋_GB2312" w:cs="仿宋_GB2312"/>
          <w:sz w:val="32"/>
        </w:rPr>
        <w:t>三明市中级人民法院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附件：⒈罪犯</w:t>
      </w:r>
      <w:r>
        <w:rPr>
          <w:rFonts w:hint="eastAsia" w:ascii="仿宋_GB2312" w:hAnsi="仿宋_GB2312" w:eastAsia="仿宋_GB2312" w:cs="仿宋_GB2312"/>
          <w:sz w:val="32"/>
        </w:rPr>
        <w:t>李开勋</w:t>
      </w:r>
      <w:r>
        <w:rPr>
          <w:rFonts w:ascii="仿宋_GB2312" w:hAnsi="仿宋_GB2312" w:eastAsia="仿宋_GB2312" w:cs="仿宋_GB2312"/>
          <w:sz w:val="32"/>
        </w:rPr>
        <w:t>卷宗</w:t>
      </w:r>
      <w:r>
        <w:rPr>
          <w:rFonts w:hint="eastAsia" w:ascii="仿宋_GB2312" w:hAnsi="仿宋_GB2312" w:eastAsia="仿宋_GB2312" w:cs="仿宋_GB2312"/>
          <w:sz w:val="32"/>
        </w:rPr>
        <w:t>贰</w:t>
      </w:r>
      <w:r>
        <w:rPr>
          <w:rFonts w:ascii="仿宋_GB2312" w:hAnsi="仿宋_GB2312" w:eastAsia="仿宋_GB2312" w:cs="仿宋_GB2312"/>
          <w:sz w:val="32"/>
        </w:rPr>
        <w:t>册</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hAnsi="仿宋_GB2312" w:eastAsia="仿宋_GB2312" w:cs="仿宋_GB2312"/>
          <w:sz w:val="32"/>
        </w:rPr>
      </w:pPr>
      <w:r>
        <w:rPr>
          <w:rFonts w:ascii="仿宋_GB2312" w:hAnsi="仿宋_GB2312" w:eastAsia="仿宋_GB2312" w:cs="仿宋_GB2312"/>
          <w:sz w:val="32"/>
        </w:rPr>
        <w:t>⒉减刑建议书叁份</w:t>
      </w:r>
    </w:p>
    <w:p>
      <w:pPr>
        <w:spacing w:line="440" w:lineRule="exact"/>
        <w:ind w:firstLine="614" w:firstLineChars="192"/>
        <w:jc w:val="center"/>
        <w:rPr>
          <w:rFonts w:hint="eastAsia" w:ascii="Times New Roman" w:hAnsi="Times New Roman" w:cs="仿宋_GB2312"/>
          <w:color w:val="auto"/>
          <w:lang w:val="en-US" w:eastAsia="zh-CN"/>
        </w:rPr>
      </w:pPr>
    </w:p>
    <w:p>
      <w:pPr>
        <w:spacing w:line="440" w:lineRule="exact"/>
        <w:ind w:firstLine="614" w:firstLineChars="192"/>
        <w:jc w:val="center"/>
        <w:rPr>
          <w:rFonts w:hint="eastAsia" w:ascii="Times New Roman" w:hAnsi="Times New Roman" w:cs="仿宋_GB2312"/>
          <w:color w:val="auto"/>
          <w:lang w:val="en-US" w:eastAsia="zh-CN"/>
        </w:rPr>
      </w:pPr>
    </w:p>
    <w:p>
      <w:pPr>
        <w:spacing w:line="440" w:lineRule="exact"/>
        <w:ind w:firstLine="614" w:firstLineChars="192"/>
        <w:jc w:val="center"/>
        <w:rPr>
          <w:rFonts w:hint="eastAsia" w:ascii="Times New Roman" w:hAnsi="Times New Roman" w:cs="仿宋_GB2312"/>
          <w:color w:val="auto"/>
          <w:lang w:val="en-US" w:eastAsia="zh-CN"/>
        </w:rPr>
      </w:pPr>
      <w:r>
        <w:rPr>
          <w:rFonts w:hint="eastAsia" w:ascii="Times New Roman" w:hAnsi="Times New Roman" w:cs="仿宋_GB2312"/>
          <w:color w:val="auto"/>
          <w:lang w:val="en-US" w:eastAsia="zh-CN"/>
        </w:rPr>
        <w:t xml:space="preserve">          </w:t>
      </w:r>
    </w:p>
    <w:p>
      <w:pPr>
        <w:spacing w:line="440" w:lineRule="exact"/>
        <w:ind w:firstLine="614" w:firstLineChars="192"/>
        <w:jc w:val="center"/>
        <w:rPr>
          <w:rFonts w:ascii="Times New Roman" w:hAnsi="Times New Roman" w:cs="Times New Roman"/>
          <w:color w:val="auto"/>
        </w:rPr>
      </w:pPr>
      <w:r>
        <w:rPr>
          <w:rFonts w:hint="eastAsia" w:ascii="Times New Roman" w:hAnsi="Times New Roman" w:cs="仿宋_GB2312"/>
          <w:color w:val="auto"/>
          <w:lang w:val="en-US" w:eastAsia="zh-CN"/>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ind w:firstLine="640"/>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55</w:t>
      </w:r>
    </w:p>
    <w:p>
      <w:pPr>
        <w:spacing w:line="500" w:lineRule="exact"/>
        <w:ind w:firstLine="640" w:firstLineChars="200"/>
        <w:jc w:val="right"/>
        <w:rPr>
          <w:rFonts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right"/>
        <w:textAlignment w:val="auto"/>
        <w:outlineLvl w:val="9"/>
        <w:rPr>
          <w:rFonts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right"/>
        <w:textAlignment w:val="auto"/>
        <w:outlineLvl w:val="9"/>
        <w:rPr>
          <w:rFonts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right"/>
        <w:textAlignment w:val="auto"/>
        <w:outlineLvl w:val="9"/>
        <w:rPr>
          <w:rFonts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right"/>
        <w:textAlignment w:val="auto"/>
        <w:outlineLvl w:val="9"/>
        <w:rPr>
          <w:rFonts w:ascii="仿宋_GB2312" w:hAnsi="仿宋_GB2312" w:eastAsia="仿宋_GB2312" w:cs="仿宋_GB2312"/>
          <w:sz w:val="32"/>
        </w:rPr>
      </w:pP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提 请 减 刑 建 议 书</w:t>
      </w:r>
    </w:p>
    <w:p>
      <w:pPr>
        <w:jc w:val="right"/>
        <w:rPr>
          <w:rFonts w:ascii="楷体_GB2312" w:hAnsi="楷体_GB2312" w:eastAsia="楷体_GB2312" w:cs="楷体_GB2312"/>
          <w:sz w:val="32"/>
        </w:rPr>
      </w:pPr>
      <w:r>
        <w:rPr>
          <w:rFonts w:ascii="楷体_GB2312" w:hAnsi="楷体_GB2312" w:eastAsia="楷体_GB2312" w:cs="楷体_GB2312"/>
          <w:sz w:val="32"/>
        </w:rPr>
        <w:t>〔202</w:t>
      </w:r>
      <w:r>
        <w:rPr>
          <w:rFonts w:hint="eastAsia" w:ascii="楷体_GB2312" w:hAnsi="楷体_GB2312" w:eastAsia="楷体_GB2312" w:cs="楷体_GB2312"/>
          <w:sz w:val="32"/>
          <w:lang w:val="en-US" w:eastAsia="zh-CN"/>
        </w:rPr>
        <w:t>4</w:t>
      </w:r>
      <w:r>
        <w:rPr>
          <w:rFonts w:ascii="楷体_GB2312" w:hAnsi="楷体_GB2312" w:eastAsia="楷体_GB2312" w:cs="楷体_GB2312"/>
          <w:sz w:val="32"/>
        </w:rPr>
        <w:t>〕闽永狱减字第</w:t>
      </w:r>
      <w:r>
        <w:rPr>
          <w:rFonts w:hint="eastAsia" w:ascii="楷体_GB2312" w:hAnsi="楷体_GB2312" w:eastAsia="楷体_GB2312" w:cs="楷体_GB2312"/>
          <w:sz w:val="32"/>
          <w:lang w:val="en-US" w:eastAsia="zh-CN"/>
        </w:rPr>
        <w:t>56</w:t>
      </w:r>
      <w:r>
        <w:rPr>
          <w:rFonts w:ascii="楷体_GB2312" w:hAnsi="楷体_GB2312" w:eastAsia="楷体_GB2312" w:cs="楷体_GB2312"/>
          <w:sz w:val="32"/>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罪犯张河金，男，汉族，1987年7月30日出生，户籍所在地福建省宁化县，捕前</w:t>
      </w:r>
      <w:r>
        <w:rPr>
          <w:rFonts w:hint="eastAsia" w:ascii="仿宋_GB2312" w:hAnsi="仿宋_GB2312" w:cs="仿宋_GB2312"/>
          <w:sz w:val="32"/>
          <w:lang w:eastAsia="zh-CN"/>
        </w:rPr>
        <w:t>系无业</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福建省宁化县人民法院于2022年</w:t>
      </w:r>
      <w:r>
        <w:rPr>
          <w:rFonts w:ascii="仿宋_GB2312" w:hAnsi="仿宋_GB2312" w:eastAsia="仿宋_GB2312" w:cs="仿宋_GB2312"/>
          <w:sz w:val="32"/>
        </w:rPr>
        <w:t>7</w:t>
      </w:r>
      <w:r>
        <w:rPr>
          <w:rFonts w:hint="eastAsia" w:ascii="仿宋_GB2312" w:hAnsi="仿宋_GB2312" w:eastAsia="仿宋_GB2312" w:cs="仿宋_GB2312"/>
          <w:sz w:val="32"/>
        </w:rPr>
        <w:t>月</w:t>
      </w:r>
      <w:r>
        <w:rPr>
          <w:rFonts w:ascii="仿宋_GB2312" w:hAnsi="仿宋_GB2312" w:eastAsia="仿宋_GB2312" w:cs="仿宋_GB2312"/>
          <w:sz w:val="32"/>
        </w:rPr>
        <w:t>19</w:t>
      </w:r>
      <w:r>
        <w:rPr>
          <w:rFonts w:hint="eastAsia" w:ascii="仿宋_GB2312" w:hAnsi="仿宋_GB2312" w:eastAsia="仿宋_GB2312" w:cs="仿宋_GB2312"/>
          <w:sz w:val="32"/>
        </w:rPr>
        <w:t>日作出（20</w:t>
      </w:r>
      <w:r>
        <w:rPr>
          <w:rFonts w:ascii="仿宋_GB2312" w:hAnsi="仿宋_GB2312" w:eastAsia="仿宋_GB2312" w:cs="仿宋_GB2312"/>
          <w:sz w:val="32"/>
        </w:rPr>
        <w:t>22</w:t>
      </w:r>
      <w:r>
        <w:rPr>
          <w:rFonts w:hint="eastAsia" w:ascii="仿宋_GB2312" w:hAnsi="仿宋_GB2312" w:eastAsia="仿宋_GB2312" w:cs="仿宋_GB2312"/>
          <w:sz w:val="32"/>
        </w:rPr>
        <w:t>）闽</w:t>
      </w:r>
      <w:r>
        <w:rPr>
          <w:rFonts w:ascii="仿宋_GB2312" w:hAnsi="仿宋_GB2312" w:eastAsia="仿宋_GB2312" w:cs="仿宋_GB2312"/>
          <w:sz w:val="32"/>
        </w:rPr>
        <w:t>0424</w:t>
      </w:r>
      <w:r>
        <w:rPr>
          <w:rFonts w:hint="eastAsia" w:ascii="仿宋_GB2312" w:hAnsi="仿宋_GB2312" w:eastAsia="仿宋_GB2312" w:cs="仿宋_GB2312"/>
          <w:sz w:val="32"/>
        </w:rPr>
        <w:t>刑</w:t>
      </w:r>
      <w:r>
        <w:rPr>
          <w:rFonts w:ascii="仿宋_GB2312" w:hAnsi="仿宋_GB2312" w:eastAsia="仿宋_GB2312" w:cs="仿宋_GB2312"/>
          <w:sz w:val="32"/>
        </w:rPr>
        <w:t>初68</w:t>
      </w:r>
      <w:r>
        <w:rPr>
          <w:rFonts w:hint="eastAsia" w:ascii="仿宋_GB2312" w:hAnsi="仿宋_GB2312" w:eastAsia="仿宋_GB2312" w:cs="仿宋_GB2312"/>
          <w:sz w:val="32"/>
        </w:rPr>
        <w:t>号刑事判决，以被告人张河金犯掩饰、隐瞒犯罪所得</w:t>
      </w:r>
      <w:r>
        <w:rPr>
          <w:rFonts w:ascii="仿宋_GB2312" w:hAnsi="仿宋_GB2312" w:eastAsia="仿宋_GB2312" w:cs="仿宋_GB2312"/>
          <w:sz w:val="32"/>
        </w:rPr>
        <w:t>罪</w:t>
      </w:r>
      <w:r>
        <w:rPr>
          <w:rFonts w:hint="eastAsia" w:ascii="仿宋_GB2312" w:hAnsi="仿宋_GB2312" w:eastAsia="仿宋_GB2312" w:cs="仿宋_GB2312"/>
          <w:sz w:val="32"/>
        </w:rPr>
        <w:t>，判处有期徒刑一年十个月，</w:t>
      </w:r>
      <w:r>
        <w:rPr>
          <w:rFonts w:ascii="仿宋_GB2312" w:hAnsi="仿宋_GB2312" w:eastAsia="仿宋_GB2312" w:cs="仿宋_GB2312"/>
          <w:sz w:val="32"/>
        </w:rPr>
        <w:t>并处罚金人民币</w:t>
      </w:r>
      <w:r>
        <w:rPr>
          <w:rFonts w:hint="eastAsia" w:ascii="仿宋_GB2312" w:hAnsi="仿宋_GB2312" w:eastAsia="仿宋_GB2312" w:cs="仿宋_GB2312"/>
          <w:sz w:val="32"/>
        </w:rPr>
        <w:t>二万元</w:t>
      </w:r>
      <w:r>
        <w:rPr>
          <w:rFonts w:hint="eastAsia" w:ascii="仿宋_GB2312" w:hAnsi="仿宋_GB2312" w:cs="仿宋_GB2312"/>
          <w:sz w:val="32"/>
          <w:lang w:eastAsia="zh-CN"/>
        </w:rPr>
        <w:t>（罚金已预缴）</w:t>
      </w:r>
      <w:r>
        <w:rPr>
          <w:rFonts w:hint="eastAsia" w:ascii="仿宋_GB2312" w:hAnsi="仿宋_GB2312" w:eastAsia="仿宋_GB2312" w:cs="仿宋_GB2312"/>
          <w:sz w:val="32"/>
        </w:rPr>
        <w:t>。追缴被告人张河金已退出的违法所得8000元，用于返还被害人。刑期自20</w:t>
      </w:r>
      <w:r>
        <w:rPr>
          <w:rFonts w:ascii="仿宋_GB2312" w:hAnsi="仿宋_GB2312" w:eastAsia="仿宋_GB2312" w:cs="仿宋_GB2312"/>
          <w:sz w:val="32"/>
        </w:rPr>
        <w:t>22</w:t>
      </w:r>
      <w:r>
        <w:rPr>
          <w:rFonts w:hint="eastAsia" w:ascii="仿宋_GB2312" w:hAnsi="仿宋_GB2312" w:eastAsia="仿宋_GB2312" w:cs="仿宋_GB2312"/>
          <w:sz w:val="32"/>
        </w:rPr>
        <w:t>年</w:t>
      </w:r>
      <w:r>
        <w:rPr>
          <w:rFonts w:ascii="仿宋_GB2312" w:hAnsi="仿宋_GB2312" w:eastAsia="仿宋_GB2312" w:cs="仿宋_GB2312"/>
          <w:sz w:val="32"/>
        </w:rPr>
        <w:t>7</w:t>
      </w:r>
      <w:r>
        <w:rPr>
          <w:rFonts w:hint="eastAsia" w:ascii="仿宋_GB2312" w:hAnsi="仿宋_GB2312" w:eastAsia="仿宋_GB2312" w:cs="仿宋_GB2312"/>
          <w:sz w:val="32"/>
        </w:rPr>
        <w:t>月</w:t>
      </w:r>
      <w:r>
        <w:rPr>
          <w:rFonts w:ascii="仿宋_GB2312" w:hAnsi="仿宋_GB2312" w:eastAsia="仿宋_GB2312" w:cs="仿宋_GB2312"/>
          <w:sz w:val="32"/>
        </w:rPr>
        <w:t>19</w:t>
      </w:r>
      <w:r>
        <w:rPr>
          <w:rFonts w:hint="eastAsia" w:ascii="仿宋_GB2312" w:hAnsi="仿宋_GB2312" w:eastAsia="仿宋_GB2312" w:cs="仿宋_GB2312"/>
          <w:sz w:val="32"/>
        </w:rPr>
        <w:t>日起至202</w:t>
      </w:r>
      <w:r>
        <w:rPr>
          <w:rFonts w:ascii="仿宋_GB2312" w:hAnsi="仿宋_GB2312" w:eastAsia="仿宋_GB2312" w:cs="仿宋_GB2312"/>
          <w:sz w:val="32"/>
        </w:rPr>
        <w:t>4</w:t>
      </w:r>
      <w:r>
        <w:rPr>
          <w:rFonts w:hint="eastAsia" w:ascii="仿宋_GB2312" w:hAnsi="仿宋_GB2312" w:eastAsia="仿宋_GB2312" w:cs="仿宋_GB2312"/>
          <w:sz w:val="32"/>
        </w:rPr>
        <w:t>年5月</w:t>
      </w:r>
      <w:r>
        <w:rPr>
          <w:rFonts w:ascii="仿宋_GB2312" w:hAnsi="仿宋_GB2312" w:eastAsia="仿宋_GB2312" w:cs="仿宋_GB2312"/>
          <w:sz w:val="32"/>
        </w:rPr>
        <w:t>18</w:t>
      </w:r>
      <w:r>
        <w:rPr>
          <w:rFonts w:hint="eastAsia" w:ascii="仿宋_GB2312" w:hAnsi="仿宋_GB2312" w:eastAsia="仿宋_GB2312" w:cs="仿宋_GB2312"/>
          <w:sz w:val="32"/>
        </w:rPr>
        <w:t>日止。2022年</w:t>
      </w:r>
      <w:r>
        <w:rPr>
          <w:rFonts w:ascii="仿宋_GB2312" w:hAnsi="仿宋_GB2312" w:eastAsia="仿宋_GB2312" w:cs="仿宋_GB2312"/>
          <w:sz w:val="32"/>
        </w:rPr>
        <w:t>9</w:t>
      </w:r>
      <w:r>
        <w:rPr>
          <w:rFonts w:hint="eastAsia" w:ascii="仿宋_GB2312" w:hAnsi="仿宋_GB2312" w:eastAsia="仿宋_GB2312" w:cs="仿宋_GB2312"/>
          <w:sz w:val="32"/>
        </w:rPr>
        <w:t>月</w:t>
      </w:r>
      <w:r>
        <w:rPr>
          <w:rFonts w:ascii="仿宋_GB2312" w:hAnsi="仿宋_GB2312" w:eastAsia="仿宋_GB2312" w:cs="仿宋_GB2312"/>
          <w:sz w:val="32"/>
        </w:rPr>
        <w:t>21</w:t>
      </w:r>
      <w:r>
        <w:rPr>
          <w:rFonts w:hint="eastAsia" w:ascii="仿宋_GB2312" w:hAnsi="仿宋_GB2312" w:eastAsia="仿宋_GB2312" w:cs="仿宋_GB2312"/>
          <w:sz w:val="32"/>
        </w:rPr>
        <w:t>日交付</w:t>
      </w:r>
      <w:r>
        <w:rPr>
          <w:rFonts w:ascii="仿宋_GB2312" w:hAnsi="仿宋_GB2312" w:eastAsia="仿宋_GB2312" w:cs="仿宋_GB2312"/>
          <w:sz w:val="32"/>
        </w:rPr>
        <w:t>永安监狱执行刑罚</w:t>
      </w:r>
      <w:r>
        <w:rPr>
          <w:rFonts w:hint="eastAsia" w:ascii="仿宋_GB2312" w:hAnsi="仿宋_GB2312" w:eastAsia="仿宋_GB2312" w:cs="仿宋_GB2312"/>
          <w:sz w:val="32"/>
        </w:rPr>
        <w:t>。现属宽管级罪犯。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罪犯</w:t>
      </w:r>
      <w:r>
        <w:rPr>
          <w:rFonts w:hint="eastAsia" w:ascii="仿宋_GB2312" w:hAnsi="仿宋_GB2312" w:eastAsia="仿宋_GB2312" w:cs="仿宋_GB2312"/>
          <w:sz w:val="32"/>
        </w:rPr>
        <w:t>张河金</w:t>
      </w:r>
      <w:r>
        <w:rPr>
          <w:rFonts w:ascii="仿宋_GB2312" w:hAnsi="仿宋_GB2312" w:eastAsia="仿宋_GB2312" w:cs="仿宋_GB2312"/>
          <w:sz w:val="32"/>
        </w:rPr>
        <w:t>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在遵守法律法规和监规纪律方面：该犯能遵守法律法规和各项监规纪律，以《监狱服刑人员行为规范》要求自己，</w:t>
      </w:r>
      <w:r>
        <w:rPr>
          <w:rFonts w:hint="eastAsia" w:ascii="仿宋_GB2312" w:hAnsi="仿宋_GB2312" w:eastAsia="仿宋_GB2312" w:cs="仿宋_GB2312"/>
          <w:sz w:val="32"/>
        </w:rPr>
        <w:t>无违规扣分</w:t>
      </w:r>
      <w:r>
        <w:rPr>
          <w:rFonts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FF0000"/>
          <w:sz w:val="32"/>
        </w:rPr>
      </w:pPr>
      <w:r>
        <w:rPr>
          <w:rFonts w:ascii="仿宋_GB2312" w:hAnsi="仿宋_GB2312" w:eastAsia="仿宋_GB2312" w:cs="仿宋_GB2312"/>
          <w:sz w:val="32"/>
        </w:rPr>
        <w:t>在参加生产劳动方面：该犯能态度端正，服从分配，现从事</w:t>
      </w:r>
      <w:r>
        <w:rPr>
          <w:rFonts w:hint="eastAsia" w:ascii="仿宋_GB2312" w:hAnsi="仿宋_GB2312" w:eastAsia="仿宋_GB2312" w:cs="仿宋_GB2312"/>
          <w:sz w:val="32"/>
        </w:rPr>
        <w:t>车工</w:t>
      </w:r>
      <w:r>
        <w:rPr>
          <w:rFonts w:ascii="仿宋_GB2312" w:hAnsi="仿宋_GB2312" w:eastAsia="仿宋_GB2312" w:cs="仿宋_GB2312"/>
          <w:sz w:val="32"/>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本轮考核期内累计获1114.6分，</w:t>
      </w:r>
      <w:r>
        <w:rPr>
          <w:rFonts w:hint="eastAsia" w:ascii="仿宋_GB2312" w:hAnsi="仿宋_GB2312" w:eastAsia="仿宋_GB2312" w:cs="仿宋_GB2312"/>
          <w:sz w:val="32"/>
        </w:rPr>
        <w:t>物质奖励</w:t>
      </w:r>
      <w:r>
        <w:rPr>
          <w:rFonts w:ascii="仿宋_GB2312" w:hAnsi="仿宋_GB2312" w:eastAsia="仿宋_GB2312" w:cs="仿宋_GB2312"/>
          <w:sz w:val="32"/>
        </w:rPr>
        <w:t>1</w:t>
      </w:r>
      <w:r>
        <w:rPr>
          <w:rFonts w:hint="eastAsia" w:ascii="仿宋_GB2312" w:hAnsi="仿宋_GB2312" w:eastAsia="仿宋_GB2312" w:cs="仿宋_GB2312"/>
          <w:sz w:val="32"/>
        </w:rPr>
        <w:t>次</w:t>
      </w:r>
      <w:r>
        <w:rPr>
          <w:rFonts w:ascii="仿宋_GB2312" w:hAnsi="仿宋_GB2312" w:eastAsia="仿宋_GB2312" w:cs="仿宋_GB2312"/>
          <w:sz w:val="32"/>
        </w:rPr>
        <w:t>。间隔期2022年10月至2023年10月，获得1114.6分。考核期内</w:t>
      </w:r>
      <w:r>
        <w:rPr>
          <w:rFonts w:hint="eastAsia" w:ascii="仿宋_GB2312" w:hAnsi="仿宋_GB2312" w:cs="仿宋_GB2312"/>
          <w:sz w:val="32"/>
          <w:lang w:eastAsia="zh-CN"/>
        </w:rPr>
        <w:t>无</w:t>
      </w:r>
      <w:r>
        <w:rPr>
          <w:rFonts w:ascii="仿宋_GB2312" w:hAnsi="仿宋_GB2312" w:eastAsia="仿宋_GB2312" w:cs="仿宋_GB2312"/>
          <w:sz w:val="32"/>
        </w:rPr>
        <w:t>违规扣分。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原判财产性判项已缴纳人民币</w:t>
      </w:r>
      <w:r>
        <w:rPr>
          <w:rFonts w:ascii="仿宋_GB2312" w:hAnsi="仿宋_GB2312" w:eastAsia="仿宋_GB2312" w:cs="仿宋_GB2312"/>
          <w:sz w:val="32"/>
        </w:rPr>
        <w:t>28000</w:t>
      </w:r>
      <w:r>
        <w:rPr>
          <w:rFonts w:hint="eastAsia" w:ascii="仿宋_GB2312" w:hAnsi="仿宋_GB2312" w:eastAsia="仿宋_GB2312" w:cs="仿宋_GB2312"/>
          <w:sz w:val="32"/>
        </w:rPr>
        <w:t>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罪犯</w:t>
      </w:r>
      <w:r>
        <w:rPr>
          <w:rFonts w:hint="eastAsia" w:ascii="仿宋_GB2312" w:hAnsi="仿宋_GB2312" w:eastAsia="仿宋_GB2312" w:cs="仿宋_GB2312"/>
          <w:sz w:val="32"/>
        </w:rPr>
        <w:t>张河金</w:t>
      </w:r>
      <w:r>
        <w:rPr>
          <w:rFonts w:ascii="仿宋_GB2312" w:hAnsi="仿宋_GB2312" w:eastAsia="仿宋_GB2312" w:cs="仿宋_GB2312"/>
          <w:sz w:val="32"/>
        </w:rPr>
        <w:t>在服刑期间，确有悔改表现，依照《中华人民共和国刑法》第78、79条、《中华人民共和国刑事诉讼法》第273条第二款和《中华人民共和国监狱法》第29条之规定，建议对罪犯</w:t>
      </w:r>
      <w:r>
        <w:rPr>
          <w:rFonts w:hint="eastAsia" w:ascii="仿宋_GB2312" w:hAnsi="仿宋_GB2312" w:eastAsia="仿宋_GB2312" w:cs="仿宋_GB2312"/>
          <w:sz w:val="32"/>
        </w:rPr>
        <w:t>张河金</w:t>
      </w:r>
      <w:r>
        <w:rPr>
          <w:rFonts w:ascii="仿宋_GB2312" w:hAnsi="仿宋_GB2312" w:eastAsia="仿宋_GB2312" w:cs="仿宋_GB2312"/>
          <w:sz w:val="32"/>
        </w:rPr>
        <w:t>予以减刑</w:t>
      </w:r>
      <w:r>
        <w:rPr>
          <w:rFonts w:hint="eastAsia" w:ascii="仿宋_GB2312" w:hAnsi="仿宋_GB2312" w:eastAsia="仿宋_GB2312" w:cs="仿宋_GB2312"/>
          <w:sz w:val="32"/>
        </w:rPr>
        <w:t>三个月</w:t>
      </w:r>
      <w:r>
        <w:rPr>
          <w:rFonts w:ascii="仿宋_GB2312" w:hAnsi="仿宋_GB2312" w:eastAsia="仿宋_GB2312" w:cs="仿宋_GB2312"/>
          <w:sz w:val="32"/>
        </w:rPr>
        <w:t>。特提请你院审理裁定。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此致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rPr>
      </w:pPr>
      <w:r>
        <w:rPr>
          <w:rFonts w:ascii="仿宋_GB2312" w:hAnsi="仿宋_GB2312" w:eastAsia="仿宋_GB2312" w:cs="仿宋_GB2312"/>
          <w:sz w:val="32"/>
        </w:rPr>
        <w:t>三明市中级人民法院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附件：⒈罪犯</w:t>
      </w:r>
      <w:r>
        <w:rPr>
          <w:rFonts w:hint="eastAsia" w:ascii="仿宋_GB2312" w:hAnsi="仿宋_GB2312" w:eastAsia="仿宋_GB2312" w:cs="仿宋_GB2312"/>
          <w:sz w:val="32"/>
        </w:rPr>
        <w:t>张河金</w:t>
      </w:r>
      <w:r>
        <w:rPr>
          <w:rFonts w:ascii="仿宋_GB2312" w:hAnsi="仿宋_GB2312" w:eastAsia="仿宋_GB2312" w:cs="仿宋_GB2312"/>
          <w:sz w:val="32"/>
        </w:rPr>
        <w:t>卷宗</w:t>
      </w:r>
      <w:r>
        <w:rPr>
          <w:rFonts w:hint="eastAsia" w:ascii="仿宋_GB2312" w:hAnsi="仿宋_GB2312" w:eastAsia="仿宋_GB2312" w:cs="仿宋_GB2312"/>
          <w:sz w:val="32"/>
        </w:rPr>
        <w:t>贰</w:t>
      </w:r>
      <w:r>
        <w:rPr>
          <w:rFonts w:ascii="仿宋_GB2312" w:hAnsi="仿宋_GB2312" w:eastAsia="仿宋_GB2312" w:cs="仿宋_GB2312"/>
          <w:sz w:val="32"/>
        </w:rPr>
        <w:t>册</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仿宋_GB2312" w:hAnsi="仿宋_GB2312" w:eastAsia="仿宋_GB2312" w:cs="仿宋_GB2312"/>
          <w:sz w:val="32"/>
        </w:rPr>
      </w:pPr>
      <w:r>
        <w:rPr>
          <w:rFonts w:ascii="仿宋_GB2312" w:hAnsi="仿宋_GB2312" w:eastAsia="仿宋_GB2312" w:cs="仿宋_GB2312"/>
          <w:sz w:val="32"/>
        </w:rPr>
        <w:t>⒉减刑建议书叁份</w:t>
      </w:r>
    </w:p>
    <w:p>
      <w:pPr>
        <w:spacing w:line="500" w:lineRule="exact"/>
        <w:ind w:firstLine="640" w:firstLineChars="200"/>
        <w:rPr>
          <w:rFonts w:ascii="仿宋_GB2312" w:hAnsi="仿宋_GB2312" w:eastAsia="仿宋_GB2312" w:cs="仿宋_GB2312"/>
          <w:sz w:val="32"/>
        </w:rPr>
      </w:pPr>
    </w:p>
    <w:p>
      <w:pPr>
        <w:spacing w:line="500" w:lineRule="exact"/>
        <w:ind w:firstLine="640" w:firstLineChars="200"/>
        <w:rPr>
          <w:rFonts w:ascii="仿宋_GB2312" w:hAnsi="仿宋_GB2312" w:eastAsia="仿宋_GB2312" w:cs="仿宋_GB2312"/>
          <w:sz w:val="32"/>
        </w:rPr>
      </w:pPr>
    </w:p>
    <w:p>
      <w:pPr>
        <w:spacing w:line="500" w:lineRule="exact"/>
        <w:ind w:firstLine="640" w:firstLineChars="200"/>
        <w:rPr>
          <w:rFonts w:ascii="仿宋_GB2312" w:hAnsi="仿宋_GB2312" w:eastAsia="仿宋_GB2312" w:cs="仿宋_GB2312"/>
          <w:sz w:val="32"/>
        </w:rPr>
      </w:pPr>
    </w:p>
    <w:p>
      <w:pPr>
        <w:spacing w:line="440" w:lineRule="exact"/>
        <w:ind w:firstLine="614" w:firstLineChars="192"/>
        <w:jc w:val="center"/>
        <w:rPr>
          <w:rFonts w:ascii="Times New Roman" w:hAnsi="Times New Roman" w:cs="Times New Roman"/>
          <w:color w:val="auto"/>
        </w:rPr>
      </w:pPr>
      <w:r>
        <w:rPr>
          <w:rFonts w:hint="eastAsia" w:ascii="Times New Roman" w:hAnsi="Times New Roman" w:cs="仿宋_GB2312"/>
          <w:color w:val="auto"/>
          <w:lang w:val="en-US" w:eastAsia="zh-CN"/>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ind w:firstLine="640"/>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56</w:t>
      </w:r>
    </w:p>
    <w:p>
      <w:pPr>
        <w:spacing w:line="500" w:lineRule="exact"/>
        <w:ind w:firstLine="640" w:firstLineChars="200"/>
        <w:jc w:val="right"/>
        <w:rPr>
          <w:rFonts w:ascii="仿宋_GB2312" w:hAnsi="仿宋_GB2312" w:eastAsia="仿宋_GB2312" w:cs="仿宋_GB2312"/>
          <w:sz w:val="32"/>
        </w:rPr>
      </w:pPr>
    </w:p>
    <w:p>
      <w:pPr>
        <w:spacing w:line="500" w:lineRule="exact"/>
        <w:ind w:firstLine="640" w:firstLineChars="200"/>
        <w:jc w:val="right"/>
        <w:rPr>
          <w:rFonts w:ascii="仿宋_GB2312" w:hAnsi="仿宋_GB2312" w:eastAsia="仿宋_GB2312" w:cs="仿宋_GB2312"/>
          <w:sz w:val="32"/>
        </w:rPr>
      </w:pPr>
    </w:p>
    <w:p>
      <w:pPr>
        <w:spacing w:line="500" w:lineRule="exact"/>
        <w:ind w:firstLine="640" w:firstLineChars="200"/>
        <w:jc w:val="right"/>
        <w:rPr>
          <w:rFonts w:ascii="仿宋_GB2312" w:hAnsi="仿宋_GB2312" w:eastAsia="仿宋_GB2312" w:cs="仿宋_GB2312"/>
          <w:sz w:val="32"/>
        </w:rPr>
      </w:pPr>
    </w:p>
    <w:p>
      <w:pPr>
        <w:spacing w:line="500" w:lineRule="exact"/>
        <w:ind w:firstLine="640" w:firstLineChars="200"/>
        <w:jc w:val="right"/>
        <w:rPr>
          <w:rFonts w:ascii="仿宋_GB2312" w:hAnsi="仿宋_GB2312" w:eastAsia="仿宋_GB2312" w:cs="仿宋_GB2312"/>
          <w:sz w:val="32"/>
        </w:rPr>
      </w:pPr>
    </w:p>
    <w:p>
      <w:pPr>
        <w:spacing w:line="500" w:lineRule="exact"/>
        <w:ind w:firstLine="640" w:firstLineChars="200"/>
        <w:jc w:val="right"/>
        <w:rPr>
          <w:rFonts w:ascii="仿宋_GB2312" w:hAnsi="仿宋_GB2312" w:eastAsia="仿宋_GB2312" w:cs="仿宋_GB2312"/>
          <w:sz w:val="32"/>
        </w:rPr>
      </w:pPr>
    </w:p>
    <w:p>
      <w:pPr>
        <w:spacing w:line="500" w:lineRule="exact"/>
        <w:ind w:firstLine="640" w:firstLineChars="200"/>
        <w:jc w:val="right"/>
        <w:rPr>
          <w:rFonts w:ascii="仿宋_GB2312" w:hAnsi="仿宋_GB2312" w:eastAsia="仿宋_GB2312" w:cs="仿宋_GB2312"/>
          <w:sz w:val="32"/>
        </w:rPr>
      </w:pPr>
    </w:p>
    <w:p>
      <w:pPr>
        <w:spacing w:line="500" w:lineRule="exact"/>
        <w:ind w:right="640"/>
        <w:rPr>
          <w:rFonts w:ascii="仿宋_GB2312" w:hAnsi="仿宋_GB2312" w:eastAsia="仿宋_GB2312" w:cs="仿宋_GB2312"/>
          <w:color w:val="FF0000"/>
          <w:sz w:val="32"/>
        </w:rPr>
      </w:pP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提 请 减 刑 建 议 书</w:t>
      </w:r>
    </w:p>
    <w:p>
      <w:pPr>
        <w:jc w:val="right"/>
        <w:rPr>
          <w:rFonts w:ascii="楷体_GB2312" w:hAnsi="楷体_GB2312" w:eastAsia="楷体_GB2312" w:cs="楷体_GB2312"/>
          <w:sz w:val="32"/>
        </w:rPr>
      </w:pPr>
      <w:r>
        <w:rPr>
          <w:rFonts w:ascii="楷体_GB2312" w:hAnsi="楷体_GB2312" w:eastAsia="楷体_GB2312" w:cs="楷体_GB2312"/>
          <w:sz w:val="32"/>
        </w:rPr>
        <w:t>〔202</w:t>
      </w:r>
      <w:r>
        <w:rPr>
          <w:rFonts w:hint="eastAsia" w:ascii="楷体_GB2312" w:hAnsi="楷体_GB2312" w:eastAsia="楷体_GB2312" w:cs="楷体_GB2312"/>
          <w:sz w:val="32"/>
          <w:lang w:val="en-US" w:eastAsia="zh-CN"/>
        </w:rPr>
        <w:t>4</w:t>
      </w:r>
      <w:r>
        <w:rPr>
          <w:rFonts w:ascii="楷体_GB2312" w:hAnsi="楷体_GB2312" w:eastAsia="楷体_GB2312" w:cs="楷体_GB2312"/>
          <w:sz w:val="32"/>
        </w:rPr>
        <w:t>〕闽永狱减字第</w:t>
      </w:r>
      <w:r>
        <w:rPr>
          <w:rFonts w:hint="eastAsia" w:ascii="楷体_GB2312" w:hAnsi="楷体_GB2312" w:eastAsia="楷体_GB2312" w:cs="楷体_GB2312"/>
          <w:sz w:val="32"/>
          <w:lang w:val="en-US" w:eastAsia="zh-CN"/>
        </w:rPr>
        <w:t>57</w:t>
      </w:r>
      <w:r>
        <w:rPr>
          <w:rFonts w:ascii="楷体_GB2312" w:hAnsi="楷体_GB2312" w:eastAsia="楷体_GB2312" w:cs="楷体_GB2312"/>
          <w:sz w:val="32"/>
        </w:rPr>
        <w:t>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罪犯吕文祥，男，汉族，2001年3月9日出生，户籍所在地福建省晋江市，捕前</w:t>
      </w:r>
      <w:r>
        <w:rPr>
          <w:rFonts w:hint="eastAsia" w:ascii="仿宋_GB2312" w:hAnsi="仿宋_GB2312" w:cs="仿宋_GB2312"/>
          <w:sz w:val="32"/>
          <w:lang w:eastAsia="zh-CN"/>
        </w:rPr>
        <w:t>系务工</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福建省晋江市人民法院于2022年</w:t>
      </w:r>
      <w:r>
        <w:rPr>
          <w:rFonts w:ascii="仿宋_GB2312" w:hAnsi="仿宋_GB2312" w:eastAsia="仿宋_GB2312" w:cs="仿宋_GB2312"/>
          <w:sz w:val="32"/>
        </w:rPr>
        <w:t>5</w:t>
      </w:r>
      <w:r>
        <w:rPr>
          <w:rFonts w:hint="eastAsia" w:ascii="仿宋_GB2312" w:hAnsi="仿宋_GB2312" w:eastAsia="仿宋_GB2312" w:cs="仿宋_GB2312"/>
          <w:sz w:val="32"/>
        </w:rPr>
        <w:t>月</w:t>
      </w:r>
      <w:r>
        <w:rPr>
          <w:rFonts w:ascii="仿宋_GB2312" w:hAnsi="仿宋_GB2312" w:eastAsia="仿宋_GB2312" w:cs="仿宋_GB2312"/>
          <w:sz w:val="32"/>
        </w:rPr>
        <w:t>27</w:t>
      </w:r>
      <w:r>
        <w:rPr>
          <w:rFonts w:hint="eastAsia" w:ascii="仿宋_GB2312" w:hAnsi="仿宋_GB2312" w:eastAsia="仿宋_GB2312" w:cs="仿宋_GB2312"/>
          <w:sz w:val="32"/>
        </w:rPr>
        <w:t>日作出（20</w:t>
      </w:r>
      <w:r>
        <w:rPr>
          <w:rFonts w:ascii="仿宋_GB2312" w:hAnsi="仿宋_GB2312" w:eastAsia="仿宋_GB2312" w:cs="仿宋_GB2312"/>
          <w:sz w:val="32"/>
        </w:rPr>
        <w:t>22</w:t>
      </w:r>
      <w:r>
        <w:rPr>
          <w:rFonts w:hint="eastAsia" w:ascii="仿宋_GB2312" w:hAnsi="仿宋_GB2312" w:eastAsia="仿宋_GB2312" w:cs="仿宋_GB2312"/>
          <w:sz w:val="32"/>
        </w:rPr>
        <w:t>）闽0582刑</w:t>
      </w:r>
      <w:r>
        <w:rPr>
          <w:rFonts w:ascii="仿宋_GB2312" w:hAnsi="仿宋_GB2312" w:eastAsia="仿宋_GB2312" w:cs="仿宋_GB2312"/>
          <w:sz w:val="32"/>
        </w:rPr>
        <w:t>初582</w:t>
      </w:r>
      <w:r>
        <w:rPr>
          <w:rFonts w:hint="eastAsia" w:ascii="仿宋_GB2312" w:hAnsi="仿宋_GB2312" w:eastAsia="仿宋_GB2312" w:cs="仿宋_GB2312"/>
          <w:sz w:val="32"/>
        </w:rPr>
        <w:t>号刑事判决，以被告人吕文祥犯掩饰、隐瞒犯罪所得</w:t>
      </w:r>
      <w:r>
        <w:rPr>
          <w:rFonts w:ascii="仿宋_GB2312" w:hAnsi="仿宋_GB2312" w:eastAsia="仿宋_GB2312" w:cs="仿宋_GB2312"/>
          <w:sz w:val="32"/>
        </w:rPr>
        <w:t>罪</w:t>
      </w:r>
      <w:r>
        <w:rPr>
          <w:rFonts w:hint="eastAsia" w:ascii="仿宋_GB2312" w:hAnsi="仿宋_GB2312" w:eastAsia="仿宋_GB2312" w:cs="仿宋_GB2312"/>
          <w:sz w:val="32"/>
        </w:rPr>
        <w:t>，判处有期徒刑二年，</w:t>
      </w:r>
      <w:r>
        <w:rPr>
          <w:rFonts w:ascii="仿宋_GB2312" w:hAnsi="仿宋_GB2312" w:eastAsia="仿宋_GB2312" w:cs="仿宋_GB2312"/>
          <w:sz w:val="32"/>
        </w:rPr>
        <w:t>并处罚金人民币</w:t>
      </w:r>
      <w:r>
        <w:rPr>
          <w:rFonts w:hint="eastAsia" w:ascii="仿宋_GB2312" w:hAnsi="仿宋_GB2312" w:cs="仿宋_GB2312"/>
          <w:sz w:val="32"/>
          <w:lang w:val="en-US" w:eastAsia="zh-CN"/>
        </w:rPr>
        <w:t>10000</w:t>
      </w:r>
      <w:r>
        <w:rPr>
          <w:rFonts w:hint="eastAsia" w:ascii="仿宋_GB2312" w:hAnsi="仿宋_GB2312" w:eastAsia="仿宋_GB2312" w:cs="仿宋_GB2312"/>
          <w:sz w:val="32"/>
        </w:rPr>
        <w:t>元。扣押在案的违法所得人民币3700元由扣押机关晋江市公安局予以没收，上缴国库。刑期自20</w:t>
      </w:r>
      <w:r>
        <w:rPr>
          <w:rFonts w:ascii="仿宋_GB2312" w:hAnsi="仿宋_GB2312" w:eastAsia="仿宋_GB2312" w:cs="仿宋_GB2312"/>
          <w:sz w:val="32"/>
        </w:rPr>
        <w:t>22</w:t>
      </w:r>
      <w:r>
        <w:rPr>
          <w:rFonts w:hint="eastAsia" w:ascii="仿宋_GB2312" w:hAnsi="仿宋_GB2312" w:eastAsia="仿宋_GB2312" w:cs="仿宋_GB2312"/>
          <w:sz w:val="32"/>
        </w:rPr>
        <w:t>年</w:t>
      </w:r>
      <w:r>
        <w:rPr>
          <w:rFonts w:ascii="仿宋_GB2312" w:hAnsi="仿宋_GB2312" w:eastAsia="仿宋_GB2312" w:cs="仿宋_GB2312"/>
          <w:sz w:val="32"/>
        </w:rPr>
        <w:t>5</w:t>
      </w:r>
      <w:r>
        <w:rPr>
          <w:rFonts w:hint="eastAsia" w:ascii="仿宋_GB2312" w:hAnsi="仿宋_GB2312" w:eastAsia="仿宋_GB2312" w:cs="仿宋_GB2312"/>
          <w:sz w:val="32"/>
        </w:rPr>
        <w:t>月</w:t>
      </w:r>
      <w:r>
        <w:rPr>
          <w:rFonts w:ascii="仿宋_GB2312" w:hAnsi="仿宋_GB2312" w:eastAsia="仿宋_GB2312" w:cs="仿宋_GB2312"/>
          <w:sz w:val="32"/>
        </w:rPr>
        <w:t>27</w:t>
      </w:r>
      <w:r>
        <w:rPr>
          <w:rFonts w:hint="eastAsia" w:ascii="仿宋_GB2312" w:hAnsi="仿宋_GB2312" w:eastAsia="仿宋_GB2312" w:cs="仿宋_GB2312"/>
          <w:sz w:val="32"/>
        </w:rPr>
        <w:t>日起至202</w:t>
      </w:r>
      <w:r>
        <w:rPr>
          <w:rFonts w:ascii="仿宋_GB2312" w:hAnsi="仿宋_GB2312" w:eastAsia="仿宋_GB2312" w:cs="仿宋_GB2312"/>
          <w:sz w:val="32"/>
        </w:rPr>
        <w:t>4</w:t>
      </w:r>
      <w:r>
        <w:rPr>
          <w:rFonts w:hint="eastAsia" w:ascii="仿宋_GB2312" w:hAnsi="仿宋_GB2312" w:eastAsia="仿宋_GB2312" w:cs="仿宋_GB2312"/>
          <w:sz w:val="32"/>
        </w:rPr>
        <w:t>年5月</w:t>
      </w:r>
      <w:r>
        <w:rPr>
          <w:rFonts w:ascii="仿宋_GB2312" w:hAnsi="仿宋_GB2312" w:eastAsia="仿宋_GB2312" w:cs="仿宋_GB2312"/>
          <w:sz w:val="32"/>
        </w:rPr>
        <w:t>24</w:t>
      </w:r>
      <w:r>
        <w:rPr>
          <w:rFonts w:hint="eastAsia" w:ascii="仿宋_GB2312" w:hAnsi="仿宋_GB2312" w:eastAsia="仿宋_GB2312" w:cs="仿宋_GB2312"/>
          <w:sz w:val="32"/>
        </w:rPr>
        <w:t>日止。2022年</w:t>
      </w:r>
      <w:r>
        <w:rPr>
          <w:rFonts w:ascii="仿宋_GB2312" w:hAnsi="仿宋_GB2312" w:eastAsia="仿宋_GB2312" w:cs="仿宋_GB2312"/>
          <w:sz w:val="32"/>
        </w:rPr>
        <w:t>8</w:t>
      </w:r>
      <w:r>
        <w:rPr>
          <w:rFonts w:hint="eastAsia" w:ascii="仿宋_GB2312" w:hAnsi="仿宋_GB2312" w:eastAsia="仿宋_GB2312" w:cs="仿宋_GB2312"/>
          <w:sz w:val="32"/>
        </w:rPr>
        <w:t>月3</w:t>
      </w:r>
      <w:r>
        <w:rPr>
          <w:rFonts w:ascii="仿宋_GB2312" w:hAnsi="仿宋_GB2312" w:eastAsia="仿宋_GB2312" w:cs="仿宋_GB2312"/>
          <w:sz w:val="32"/>
        </w:rPr>
        <w:t>1</w:t>
      </w:r>
      <w:r>
        <w:rPr>
          <w:rFonts w:hint="eastAsia" w:ascii="仿宋_GB2312" w:hAnsi="仿宋_GB2312" w:eastAsia="仿宋_GB2312" w:cs="仿宋_GB2312"/>
          <w:sz w:val="32"/>
        </w:rPr>
        <w:t>日交付</w:t>
      </w:r>
      <w:r>
        <w:rPr>
          <w:rFonts w:ascii="仿宋_GB2312" w:hAnsi="仿宋_GB2312" w:eastAsia="仿宋_GB2312" w:cs="仿宋_GB2312"/>
          <w:sz w:val="32"/>
        </w:rPr>
        <w:t>永安监狱执行刑罚</w:t>
      </w:r>
      <w:r>
        <w:rPr>
          <w:rFonts w:hint="eastAsia" w:ascii="仿宋_GB2312" w:hAnsi="仿宋_GB2312" w:eastAsia="仿宋_GB2312" w:cs="仿宋_GB2312"/>
          <w:sz w:val="32"/>
        </w:rPr>
        <w:t>。现属宽管级罪犯。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罪犯</w:t>
      </w:r>
      <w:r>
        <w:rPr>
          <w:rFonts w:hint="eastAsia" w:ascii="仿宋_GB2312" w:hAnsi="仿宋_GB2312" w:eastAsia="仿宋_GB2312" w:cs="仿宋_GB2312"/>
          <w:sz w:val="32"/>
        </w:rPr>
        <w:t>吕文祥</w:t>
      </w:r>
      <w:r>
        <w:rPr>
          <w:rFonts w:ascii="仿宋_GB2312" w:hAnsi="仿宋_GB2312" w:eastAsia="仿宋_GB2312" w:cs="仿宋_GB2312"/>
          <w:sz w:val="32"/>
        </w:rPr>
        <w:t>在服刑期间，确有悔改表现：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在遵守法律法规和监规纪律方面：</w:t>
      </w:r>
      <w:r>
        <w:rPr>
          <w:rFonts w:hint="eastAsia" w:ascii="仿宋_GB2312" w:hAnsi="仿宋_GB2312" w:eastAsia="仿宋_GB2312" w:cs="仿宋_GB2312"/>
          <w:sz w:val="32"/>
        </w:rPr>
        <w:t>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在参加生产劳动方面：该犯能态度端正，服从分配，现从事</w:t>
      </w:r>
      <w:r>
        <w:rPr>
          <w:rFonts w:hint="eastAsia" w:ascii="仿宋_GB2312" w:hAnsi="仿宋_GB2312" w:eastAsia="仿宋_GB2312" w:cs="仿宋_GB2312"/>
          <w:sz w:val="32"/>
        </w:rPr>
        <w:t>车工</w:t>
      </w:r>
      <w:r>
        <w:rPr>
          <w:rFonts w:ascii="仿宋_GB2312" w:hAnsi="仿宋_GB2312" w:eastAsia="仿宋_GB2312" w:cs="仿宋_GB2312"/>
          <w:sz w:val="32"/>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本轮考核期内累计获1208.1分，表扬1</w:t>
      </w:r>
      <w:r>
        <w:rPr>
          <w:rFonts w:hint="eastAsia" w:ascii="仿宋_GB2312" w:hAnsi="仿宋_GB2312" w:eastAsia="仿宋_GB2312" w:cs="仿宋_GB2312"/>
          <w:sz w:val="32"/>
        </w:rPr>
        <w:t>次</w:t>
      </w:r>
      <w:r>
        <w:rPr>
          <w:rFonts w:ascii="仿宋_GB2312" w:hAnsi="仿宋_GB2312" w:eastAsia="仿宋_GB2312" w:cs="仿宋_GB2312"/>
          <w:sz w:val="32"/>
        </w:rPr>
        <w:t>。间隔期2022年9月至2023年10月，获得1208.1分。考核期内累计违规1次，累计扣2分。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原判财产性判项已缴纳人民币</w:t>
      </w:r>
      <w:r>
        <w:rPr>
          <w:rFonts w:ascii="仿宋_GB2312" w:hAnsi="仿宋_GB2312" w:eastAsia="仿宋_GB2312" w:cs="仿宋_GB2312"/>
          <w:sz w:val="32"/>
        </w:rPr>
        <w:t>13700</w:t>
      </w:r>
      <w:r>
        <w:rPr>
          <w:rFonts w:hint="eastAsia" w:ascii="仿宋_GB2312" w:hAnsi="仿宋_GB2312" w:eastAsia="仿宋_GB2312" w:cs="仿宋_GB2312"/>
          <w:sz w:val="32"/>
        </w:rPr>
        <w:t>元，其中</w:t>
      </w:r>
      <w:r>
        <w:rPr>
          <w:rFonts w:ascii="仿宋_GB2312" w:hAnsi="仿宋_GB2312" w:eastAsia="仿宋_GB2312" w:cs="仿宋_GB2312"/>
          <w:sz w:val="32"/>
        </w:rPr>
        <w:t>本次向</w:t>
      </w:r>
      <w:r>
        <w:rPr>
          <w:rFonts w:hint="eastAsia" w:ascii="仿宋_GB2312" w:hAnsi="仿宋_GB2312" w:eastAsia="仿宋_GB2312" w:cs="仿宋_GB2312"/>
          <w:sz w:val="32"/>
        </w:rPr>
        <w:t>福建省晋江市</w:t>
      </w:r>
      <w:r>
        <w:rPr>
          <w:rFonts w:ascii="仿宋_GB2312" w:hAnsi="仿宋_GB2312" w:eastAsia="仿宋_GB2312" w:cs="仿宋_GB2312"/>
          <w:sz w:val="32"/>
        </w:rPr>
        <w:t>人民</w:t>
      </w:r>
      <w:r>
        <w:rPr>
          <w:rFonts w:hint="eastAsia" w:ascii="仿宋_GB2312" w:hAnsi="仿宋_GB2312" w:eastAsia="仿宋_GB2312" w:cs="仿宋_GB2312"/>
          <w:sz w:val="32"/>
        </w:rPr>
        <w:t>法院</w:t>
      </w:r>
      <w:r>
        <w:rPr>
          <w:rFonts w:ascii="仿宋_GB2312" w:hAnsi="仿宋_GB2312" w:eastAsia="仿宋_GB2312" w:cs="仿宋_GB2312"/>
          <w:sz w:val="32"/>
        </w:rPr>
        <w:t>缴纳人民币</w:t>
      </w:r>
      <w:r>
        <w:rPr>
          <w:rFonts w:hint="eastAsia" w:ascii="仿宋_GB2312" w:hAnsi="仿宋_GB2312" w:eastAsia="仿宋_GB2312" w:cs="仿宋_GB2312"/>
          <w:sz w:val="32"/>
        </w:rPr>
        <w:t>1</w:t>
      </w:r>
      <w:r>
        <w:rPr>
          <w:rFonts w:ascii="仿宋_GB2312" w:hAnsi="仿宋_GB2312" w:eastAsia="仿宋_GB2312" w:cs="仿宋_GB2312"/>
          <w:sz w:val="32"/>
        </w:rPr>
        <w:t>0000</w:t>
      </w:r>
      <w:r>
        <w:rPr>
          <w:rFonts w:hint="eastAsia" w:ascii="仿宋_GB2312" w:hAnsi="仿宋_GB2312" w:eastAsia="仿宋_GB2312" w:cs="仿宋_GB2312"/>
          <w:sz w:val="32"/>
        </w:rPr>
        <w:t>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罪犯</w:t>
      </w:r>
      <w:r>
        <w:rPr>
          <w:rFonts w:hint="eastAsia" w:ascii="仿宋_GB2312" w:hAnsi="仿宋_GB2312" w:eastAsia="仿宋_GB2312" w:cs="仿宋_GB2312"/>
          <w:sz w:val="32"/>
        </w:rPr>
        <w:t>吕文祥</w:t>
      </w:r>
      <w:r>
        <w:rPr>
          <w:rFonts w:ascii="仿宋_GB2312" w:hAnsi="仿宋_GB2312" w:eastAsia="仿宋_GB2312" w:cs="仿宋_GB2312"/>
          <w:sz w:val="32"/>
        </w:rPr>
        <w:t>在服刑期间，确有悔改表现，依照《中华人民共和国刑法》第78、79条、《中华人民共和国刑事诉讼法》第273条第二款和《中华人民共和国监狱法》第29条之规定，建议对罪犯</w:t>
      </w:r>
      <w:r>
        <w:rPr>
          <w:rFonts w:hint="eastAsia" w:ascii="仿宋_GB2312" w:hAnsi="仿宋_GB2312" w:eastAsia="仿宋_GB2312" w:cs="仿宋_GB2312"/>
          <w:sz w:val="32"/>
        </w:rPr>
        <w:t>吕文祥</w:t>
      </w:r>
      <w:r>
        <w:rPr>
          <w:rFonts w:ascii="仿宋_GB2312" w:hAnsi="仿宋_GB2312" w:eastAsia="仿宋_GB2312" w:cs="仿宋_GB2312"/>
          <w:sz w:val="32"/>
        </w:rPr>
        <w:t>予以减刑</w:t>
      </w:r>
      <w:r>
        <w:rPr>
          <w:rFonts w:hint="eastAsia" w:ascii="仿宋_GB2312" w:hAnsi="仿宋_GB2312" w:eastAsia="仿宋_GB2312" w:cs="仿宋_GB2312"/>
          <w:sz w:val="32"/>
        </w:rPr>
        <w:t>三个月</w:t>
      </w:r>
      <w:r>
        <w:rPr>
          <w:rFonts w:ascii="仿宋_GB2312" w:hAnsi="仿宋_GB2312" w:eastAsia="仿宋_GB2312" w:cs="仿宋_GB2312"/>
          <w:sz w:val="32"/>
        </w:rPr>
        <w:t>。特提请你院审理裁定。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此致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rPr>
      </w:pPr>
      <w:r>
        <w:rPr>
          <w:rFonts w:ascii="仿宋_GB2312" w:hAnsi="仿宋_GB2312" w:eastAsia="仿宋_GB2312" w:cs="仿宋_GB2312"/>
          <w:sz w:val="32"/>
        </w:rPr>
        <w:t>三明市中级人民法院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附件：⒈罪犯</w:t>
      </w:r>
      <w:r>
        <w:rPr>
          <w:rFonts w:hint="eastAsia" w:ascii="仿宋_GB2312" w:hAnsi="仿宋_GB2312" w:eastAsia="仿宋_GB2312" w:cs="仿宋_GB2312"/>
          <w:sz w:val="32"/>
        </w:rPr>
        <w:t>吕文祥</w:t>
      </w:r>
      <w:r>
        <w:rPr>
          <w:rFonts w:ascii="仿宋_GB2312" w:hAnsi="仿宋_GB2312" w:eastAsia="仿宋_GB2312" w:cs="仿宋_GB2312"/>
          <w:sz w:val="32"/>
        </w:rPr>
        <w:t>卷宗</w:t>
      </w:r>
      <w:r>
        <w:rPr>
          <w:rFonts w:hint="eastAsia" w:ascii="仿宋_GB2312" w:hAnsi="仿宋_GB2312" w:eastAsia="仿宋_GB2312" w:cs="仿宋_GB2312"/>
          <w:sz w:val="32"/>
        </w:rPr>
        <w:t>贰</w:t>
      </w:r>
      <w:r>
        <w:rPr>
          <w:rFonts w:ascii="仿宋_GB2312" w:hAnsi="仿宋_GB2312" w:eastAsia="仿宋_GB2312" w:cs="仿宋_GB2312"/>
          <w:sz w:val="32"/>
        </w:rPr>
        <w:t>册</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ascii="仿宋_GB2312" w:hAnsi="仿宋_GB2312" w:eastAsia="仿宋_GB2312" w:cs="仿宋_GB2312"/>
          <w:sz w:val="32"/>
        </w:rPr>
      </w:pPr>
      <w:r>
        <w:rPr>
          <w:rFonts w:ascii="仿宋_GB2312" w:hAnsi="仿宋_GB2312" w:eastAsia="仿宋_GB2312" w:cs="仿宋_GB2312"/>
          <w:sz w:val="32"/>
        </w:rPr>
        <w:t>⒉减刑建议书叁份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rPr>
      </w:pPr>
    </w:p>
    <w:p>
      <w:pPr>
        <w:spacing w:line="440" w:lineRule="exact"/>
        <w:ind w:firstLine="614" w:firstLineChars="192"/>
        <w:jc w:val="center"/>
        <w:rPr>
          <w:rFonts w:ascii="Times New Roman" w:hAnsi="Times New Roman" w:cs="Times New Roman"/>
          <w:color w:val="auto"/>
        </w:rPr>
      </w:pPr>
      <w:r>
        <w:rPr>
          <w:rFonts w:hint="eastAsia" w:ascii="Times New Roman" w:hAnsi="Times New Roman" w:cs="仿宋_GB2312"/>
          <w:color w:val="auto"/>
          <w:lang w:val="en-US" w:eastAsia="zh-CN"/>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ind w:firstLine="640"/>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57</w:t>
      </w:r>
    </w:p>
    <w:p>
      <w:pPr>
        <w:spacing w:line="500" w:lineRule="exact"/>
        <w:ind w:firstLine="640" w:firstLineChars="200"/>
        <w:jc w:val="right"/>
        <w:rPr>
          <w:rFonts w:ascii="仿宋_GB2312" w:hAnsi="仿宋_GB2312" w:eastAsia="仿宋_GB2312" w:cs="仿宋_GB2312"/>
          <w:sz w:val="32"/>
        </w:rPr>
      </w:pPr>
    </w:p>
    <w:p>
      <w:pPr>
        <w:spacing w:line="500" w:lineRule="exact"/>
        <w:ind w:firstLine="640" w:firstLineChars="200"/>
        <w:jc w:val="right"/>
        <w:rPr>
          <w:rFonts w:ascii="仿宋_GB2312" w:hAnsi="仿宋_GB2312" w:eastAsia="仿宋_GB2312" w:cs="仿宋_GB2312"/>
          <w:sz w:val="32"/>
        </w:rPr>
      </w:pPr>
    </w:p>
    <w:p>
      <w:pPr>
        <w:spacing w:line="500" w:lineRule="exact"/>
        <w:ind w:firstLine="640" w:firstLineChars="200"/>
        <w:jc w:val="right"/>
        <w:rPr>
          <w:rFonts w:ascii="仿宋_GB2312" w:hAnsi="仿宋_GB2312" w:eastAsia="仿宋_GB2312" w:cs="仿宋_GB2312"/>
          <w:sz w:val="32"/>
        </w:rPr>
      </w:pPr>
    </w:p>
    <w:p>
      <w:pPr>
        <w:spacing w:line="500" w:lineRule="exact"/>
        <w:ind w:firstLine="640" w:firstLineChars="200"/>
        <w:jc w:val="right"/>
        <w:rPr>
          <w:rFonts w:ascii="仿宋_GB2312" w:hAnsi="仿宋_GB2312" w:eastAsia="仿宋_GB2312" w:cs="仿宋_GB2312"/>
          <w:sz w:val="32"/>
        </w:rPr>
      </w:pPr>
    </w:p>
    <w:p>
      <w:pPr>
        <w:spacing w:line="500" w:lineRule="exact"/>
        <w:ind w:right="640"/>
        <w:rPr>
          <w:rFonts w:ascii="仿宋_GB2312" w:hAnsi="仿宋_GB2312" w:eastAsia="仿宋_GB2312" w:cs="仿宋_GB2312"/>
          <w:color w:val="FF0000"/>
          <w:sz w:val="32"/>
        </w:rPr>
      </w:pP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提 请 减 刑 建 议 书</w:t>
      </w:r>
    </w:p>
    <w:p>
      <w:pPr>
        <w:jc w:val="right"/>
        <w:rPr>
          <w:rFonts w:ascii="楷体_GB2312" w:hAnsi="楷体_GB2312" w:eastAsia="楷体_GB2312" w:cs="楷体_GB2312"/>
          <w:sz w:val="32"/>
        </w:rPr>
      </w:pPr>
      <w:r>
        <w:rPr>
          <w:rFonts w:ascii="楷体_GB2312" w:hAnsi="楷体_GB2312" w:eastAsia="楷体_GB2312" w:cs="楷体_GB2312"/>
          <w:sz w:val="32"/>
        </w:rPr>
        <w:t>〔202</w:t>
      </w:r>
      <w:r>
        <w:rPr>
          <w:rFonts w:hint="eastAsia" w:ascii="楷体_GB2312" w:hAnsi="楷体_GB2312" w:eastAsia="楷体_GB2312" w:cs="楷体_GB2312"/>
          <w:sz w:val="32"/>
          <w:lang w:val="en-US" w:eastAsia="zh-CN"/>
        </w:rPr>
        <w:t>4</w:t>
      </w:r>
      <w:r>
        <w:rPr>
          <w:rFonts w:ascii="楷体_GB2312" w:hAnsi="楷体_GB2312" w:eastAsia="楷体_GB2312" w:cs="楷体_GB2312"/>
          <w:sz w:val="32"/>
        </w:rPr>
        <w:t>〕闽永狱减字第</w:t>
      </w:r>
      <w:r>
        <w:rPr>
          <w:rFonts w:hint="eastAsia" w:ascii="楷体_GB2312" w:hAnsi="楷体_GB2312" w:eastAsia="楷体_GB2312" w:cs="楷体_GB2312"/>
          <w:sz w:val="32"/>
          <w:lang w:val="en-US" w:eastAsia="zh-CN"/>
        </w:rPr>
        <w:t>58</w:t>
      </w:r>
      <w:r>
        <w:rPr>
          <w:rFonts w:ascii="楷体_GB2312" w:hAnsi="楷体_GB2312" w:eastAsia="楷体_GB2312" w:cs="楷体_GB2312"/>
          <w:sz w:val="32"/>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罪犯张旭，男，苗族，1995年8月26日出生，户籍所在地重庆市酉阳土家族</w:t>
      </w:r>
      <w:r>
        <w:rPr>
          <w:rFonts w:ascii="仿宋_GB2312" w:hAnsi="仿宋_GB2312" w:eastAsia="仿宋_GB2312" w:cs="仿宋_GB2312"/>
          <w:sz w:val="32"/>
        </w:rPr>
        <w:t>苗族自治</w:t>
      </w:r>
      <w:r>
        <w:rPr>
          <w:rFonts w:hint="eastAsia" w:ascii="仿宋_GB2312" w:hAnsi="仿宋_GB2312" w:eastAsia="仿宋_GB2312" w:cs="仿宋_GB2312"/>
          <w:sz w:val="32"/>
        </w:rPr>
        <w:t>县，捕前</w:t>
      </w:r>
      <w:r>
        <w:rPr>
          <w:rFonts w:hint="eastAsia" w:ascii="仿宋_GB2312" w:hAnsi="仿宋_GB2312" w:cs="仿宋_GB2312"/>
          <w:sz w:val="32"/>
          <w:lang w:eastAsia="zh-CN"/>
        </w:rPr>
        <w:t>系</w:t>
      </w:r>
      <w:r>
        <w:rPr>
          <w:rFonts w:hint="eastAsia" w:ascii="仿宋_GB2312" w:hAnsi="仿宋_GB2312" w:eastAsia="仿宋_GB2312" w:cs="仿宋_GB2312"/>
          <w:sz w:val="32"/>
        </w:rPr>
        <w:t>务工。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福建省晋江市人民法院于2022年</w:t>
      </w:r>
      <w:r>
        <w:rPr>
          <w:rFonts w:ascii="仿宋_GB2312" w:hAnsi="仿宋_GB2312" w:eastAsia="仿宋_GB2312" w:cs="仿宋_GB2312"/>
          <w:sz w:val="32"/>
        </w:rPr>
        <w:t>4</w:t>
      </w:r>
      <w:r>
        <w:rPr>
          <w:rFonts w:hint="eastAsia" w:ascii="仿宋_GB2312" w:hAnsi="仿宋_GB2312" w:eastAsia="仿宋_GB2312" w:cs="仿宋_GB2312"/>
          <w:sz w:val="32"/>
        </w:rPr>
        <w:t>月</w:t>
      </w:r>
      <w:r>
        <w:rPr>
          <w:rFonts w:ascii="仿宋_GB2312" w:hAnsi="仿宋_GB2312" w:eastAsia="仿宋_GB2312" w:cs="仿宋_GB2312"/>
          <w:sz w:val="32"/>
        </w:rPr>
        <w:t>27</w:t>
      </w:r>
      <w:r>
        <w:rPr>
          <w:rFonts w:hint="eastAsia" w:ascii="仿宋_GB2312" w:hAnsi="仿宋_GB2312" w:eastAsia="仿宋_GB2312" w:cs="仿宋_GB2312"/>
          <w:sz w:val="32"/>
        </w:rPr>
        <w:t>日作出（20</w:t>
      </w:r>
      <w:r>
        <w:rPr>
          <w:rFonts w:ascii="仿宋_GB2312" w:hAnsi="仿宋_GB2312" w:eastAsia="仿宋_GB2312" w:cs="仿宋_GB2312"/>
          <w:sz w:val="32"/>
        </w:rPr>
        <w:t>22</w:t>
      </w:r>
      <w:r>
        <w:rPr>
          <w:rFonts w:hint="eastAsia" w:ascii="仿宋_GB2312" w:hAnsi="仿宋_GB2312" w:eastAsia="仿宋_GB2312" w:cs="仿宋_GB2312"/>
          <w:sz w:val="32"/>
        </w:rPr>
        <w:t>）闽0582刑</w:t>
      </w:r>
      <w:r>
        <w:rPr>
          <w:rFonts w:ascii="仿宋_GB2312" w:hAnsi="仿宋_GB2312" w:eastAsia="仿宋_GB2312" w:cs="仿宋_GB2312"/>
          <w:sz w:val="32"/>
        </w:rPr>
        <w:t>初380</w:t>
      </w:r>
      <w:r>
        <w:rPr>
          <w:rFonts w:hint="eastAsia" w:ascii="仿宋_GB2312" w:hAnsi="仿宋_GB2312" w:eastAsia="仿宋_GB2312" w:cs="仿宋_GB2312"/>
          <w:sz w:val="32"/>
        </w:rPr>
        <w:t>号刑事判决，以被告人张旭犯掩饰、隐瞒犯罪所得</w:t>
      </w:r>
      <w:r>
        <w:rPr>
          <w:rFonts w:ascii="仿宋_GB2312" w:hAnsi="仿宋_GB2312" w:eastAsia="仿宋_GB2312" w:cs="仿宋_GB2312"/>
          <w:sz w:val="32"/>
        </w:rPr>
        <w:t>罪</w:t>
      </w:r>
      <w:r>
        <w:rPr>
          <w:rFonts w:hint="eastAsia" w:ascii="仿宋_GB2312" w:hAnsi="仿宋_GB2312" w:eastAsia="仿宋_GB2312" w:cs="仿宋_GB2312"/>
          <w:sz w:val="32"/>
        </w:rPr>
        <w:t>，判处有期徒刑二年十个月，</w:t>
      </w:r>
      <w:r>
        <w:rPr>
          <w:rFonts w:ascii="仿宋_GB2312" w:hAnsi="仿宋_GB2312" w:eastAsia="仿宋_GB2312" w:cs="仿宋_GB2312"/>
          <w:sz w:val="32"/>
        </w:rPr>
        <w:t>并处罚金人民币</w:t>
      </w:r>
      <w:r>
        <w:rPr>
          <w:rFonts w:hint="eastAsia" w:ascii="仿宋_GB2312" w:hAnsi="仿宋_GB2312" w:eastAsia="仿宋_GB2312" w:cs="仿宋_GB2312"/>
          <w:sz w:val="32"/>
        </w:rPr>
        <w:t>二万元。刑期自20</w:t>
      </w:r>
      <w:r>
        <w:rPr>
          <w:rFonts w:ascii="仿宋_GB2312" w:hAnsi="仿宋_GB2312" w:eastAsia="仿宋_GB2312" w:cs="仿宋_GB2312"/>
          <w:sz w:val="32"/>
        </w:rPr>
        <w:t>21</w:t>
      </w:r>
      <w:r>
        <w:rPr>
          <w:rFonts w:hint="eastAsia" w:ascii="仿宋_GB2312" w:hAnsi="仿宋_GB2312" w:eastAsia="仿宋_GB2312" w:cs="仿宋_GB2312"/>
          <w:sz w:val="32"/>
        </w:rPr>
        <w:t>年</w:t>
      </w:r>
      <w:r>
        <w:rPr>
          <w:rFonts w:ascii="仿宋_GB2312" w:hAnsi="仿宋_GB2312" w:eastAsia="仿宋_GB2312" w:cs="仿宋_GB2312"/>
          <w:sz w:val="32"/>
        </w:rPr>
        <w:t>9</w:t>
      </w:r>
      <w:r>
        <w:rPr>
          <w:rFonts w:hint="eastAsia" w:ascii="仿宋_GB2312" w:hAnsi="仿宋_GB2312" w:eastAsia="仿宋_GB2312" w:cs="仿宋_GB2312"/>
          <w:sz w:val="32"/>
        </w:rPr>
        <w:t>月</w:t>
      </w:r>
      <w:r>
        <w:rPr>
          <w:rFonts w:ascii="仿宋_GB2312" w:hAnsi="仿宋_GB2312" w:eastAsia="仿宋_GB2312" w:cs="仿宋_GB2312"/>
          <w:sz w:val="32"/>
        </w:rPr>
        <w:t>17</w:t>
      </w:r>
      <w:r>
        <w:rPr>
          <w:rFonts w:hint="eastAsia" w:ascii="仿宋_GB2312" w:hAnsi="仿宋_GB2312" w:eastAsia="仿宋_GB2312" w:cs="仿宋_GB2312"/>
          <w:sz w:val="32"/>
        </w:rPr>
        <w:t>日起至202</w:t>
      </w:r>
      <w:r>
        <w:rPr>
          <w:rFonts w:ascii="仿宋_GB2312" w:hAnsi="仿宋_GB2312" w:eastAsia="仿宋_GB2312" w:cs="仿宋_GB2312"/>
          <w:sz w:val="32"/>
        </w:rPr>
        <w:t>4</w:t>
      </w:r>
      <w:r>
        <w:rPr>
          <w:rFonts w:hint="eastAsia" w:ascii="仿宋_GB2312" w:hAnsi="仿宋_GB2312" w:eastAsia="仿宋_GB2312" w:cs="仿宋_GB2312"/>
          <w:sz w:val="32"/>
        </w:rPr>
        <w:t>年7月</w:t>
      </w:r>
      <w:r>
        <w:rPr>
          <w:rFonts w:ascii="仿宋_GB2312" w:hAnsi="仿宋_GB2312" w:eastAsia="仿宋_GB2312" w:cs="仿宋_GB2312"/>
          <w:sz w:val="32"/>
        </w:rPr>
        <w:t>16</w:t>
      </w:r>
      <w:r>
        <w:rPr>
          <w:rFonts w:hint="eastAsia" w:ascii="仿宋_GB2312" w:hAnsi="仿宋_GB2312" w:eastAsia="仿宋_GB2312" w:cs="仿宋_GB2312"/>
          <w:sz w:val="32"/>
        </w:rPr>
        <w:t>日止。2022年</w:t>
      </w:r>
      <w:r>
        <w:rPr>
          <w:rFonts w:ascii="仿宋_GB2312" w:hAnsi="仿宋_GB2312" w:eastAsia="仿宋_GB2312" w:cs="仿宋_GB2312"/>
          <w:sz w:val="32"/>
        </w:rPr>
        <w:t>6</w:t>
      </w:r>
      <w:r>
        <w:rPr>
          <w:rFonts w:hint="eastAsia" w:ascii="仿宋_GB2312" w:hAnsi="仿宋_GB2312" w:eastAsia="仿宋_GB2312" w:cs="仿宋_GB2312"/>
          <w:sz w:val="32"/>
        </w:rPr>
        <w:t>月2</w:t>
      </w:r>
      <w:r>
        <w:rPr>
          <w:rFonts w:ascii="仿宋_GB2312" w:hAnsi="仿宋_GB2312" w:eastAsia="仿宋_GB2312" w:cs="仿宋_GB2312"/>
          <w:sz w:val="32"/>
        </w:rPr>
        <w:t>1</w:t>
      </w:r>
      <w:r>
        <w:rPr>
          <w:rFonts w:hint="eastAsia" w:ascii="仿宋_GB2312" w:hAnsi="仿宋_GB2312" w:eastAsia="仿宋_GB2312" w:cs="仿宋_GB2312"/>
          <w:sz w:val="32"/>
        </w:rPr>
        <w:t>日交付</w:t>
      </w:r>
      <w:r>
        <w:rPr>
          <w:rFonts w:ascii="仿宋_GB2312" w:hAnsi="仿宋_GB2312" w:eastAsia="仿宋_GB2312" w:cs="仿宋_GB2312"/>
          <w:sz w:val="32"/>
        </w:rPr>
        <w:t>永安监狱执行刑罚</w:t>
      </w:r>
      <w:r>
        <w:rPr>
          <w:rFonts w:hint="eastAsia" w:ascii="仿宋_GB2312" w:hAnsi="仿宋_GB2312" w:eastAsia="仿宋_GB2312" w:cs="仿宋_GB2312"/>
          <w:sz w:val="32"/>
        </w:rPr>
        <w:t>。现属宽管级罪犯。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罪犯</w:t>
      </w:r>
      <w:r>
        <w:rPr>
          <w:rFonts w:hint="eastAsia" w:ascii="仿宋_GB2312" w:hAnsi="仿宋_GB2312" w:eastAsia="仿宋_GB2312" w:cs="仿宋_GB2312"/>
          <w:sz w:val="32"/>
        </w:rPr>
        <w:t>张旭</w:t>
      </w:r>
      <w:r>
        <w:rPr>
          <w:rFonts w:ascii="仿宋_GB2312" w:hAnsi="仿宋_GB2312" w:eastAsia="仿宋_GB2312" w:cs="仿宋_GB2312"/>
          <w:sz w:val="32"/>
        </w:rPr>
        <w:t>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在遵守法律法规和监规纪律方面：该犯能遵守法律法规和各项监规纪律，以《监狱服刑人员行为规范》要求自己，</w:t>
      </w:r>
      <w:r>
        <w:rPr>
          <w:rFonts w:hint="eastAsia" w:ascii="仿宋_GB2312" w:hAnsi="仿宋_GB2312" w:eastAsia="仿宋_GB2312" w:cs="仿宋_GB2312"/>
          <w:sz w:val="32"/>
        </w:rPr>
        <w:t>无违规扣分</w:t>
      </w:r>
      <w:r>
        <w:rPr>
          <w:rFonts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在参加生产劳动方面：该犯能态度端正，服从分配，现从事</w:t>
      </w:r>
      <w:r>
        <w:rPr>
          <w:rFonts w:hint="eastAsia" w:ascii="仿宋_GB2312" w:hAnsi="仿宋_GB2312" w:eastAsia="仿宋_GB2312" w:cs="仿宋_GB2312"/>
          <w:sz w:val="32"/>
        </w:rPr>
        <w:t>车工</w:t>
      </w:r>
      <w:r>
        <w:rPr>
          <w:rFonts w:ascii="仿宋_GB2312" w:hAnsi="仿宋_GB2312" w:eastAsia="仿宋_GB2312" w:cs="仿宋_GB2312"/>
          <w:sz w:val="32"/>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本轮考核期内累计获1521.9分，表扬2</w:t>
      </w:r>
      <w:r>
        <w:rPr>
          <w:rFonts w:hint="eastAsia" w:ascii="仿宋_GB2312" w:hAnsi="仿宋_GB2312" w:eastAsia="仿宋_GB2312" w:cs="仿宋_GB2312"/>
          <w:sz w:val="32"/>
        </w:rPr>
        <w:t>次</w:t>
      </w:r>
      <w:r>
        <w:rPr>
          <w:rFonts w:ascii="仿宋_GB2312" w:hAnsi="仿宋_GB2312" w:eastAsia="仿宋_GB2312" w:cs="仿宋_GB2312"/>
          <w:sz w:val="32"/>
        </w:rPr>
        <w:t>。间隔期2022年7月至2023年10月，获得1521.9分。考核期内</w:t>
      </w:r>
      <w:r>
        <w:rPr>
          <w:rFonts w:hint="eastAsia" w:ascii="仿宋_GB2312" w:hAnsi="仿宋_GB2312" w:cs="仿宋_GB2312"/>
          <w:sz w:val="32"/>
          <w:lang w:eastAsia="zh-CN"/>
        </w:rPr>
        <w:t>无</w:t>
      </w:r>
      <w:r>
        <w:rPr>
          <w:rFonts w:ascii="仿宋_GB2312" w:hAnsi="仿宋_GB2312" w:eastAsia="仿宋_GB2312" w:cs="仿宋_GB2312"/>
          <w:sz w:val="32"/>
        </w:rPr>
        <w:t>违规扣分。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本次拟向三明市中级人民法院缴纳人民币</w:t>
      </w:r>
      <w:r>
        <w:rPr>
          <w:rFonts w:ascii="仿宋_GB2312" w:hAnsi="仿宋_GB2312" w:eastAsia="仿宋_GB2312" w:cs="仿宋_GB2312"/>
          <w:sz w:val="32"/>
        </w:rPr>
        <w:t>20000</w:t>
      </w:r>
      <w:r>
        <w:rPr>
          <w:rFonts w:hint="eastAsia" w:ascii="仿宋_GB2312" w:hAnsi="仿宋_GB2312" w:eastAsia="仿宋_GB2312" w:cs="仿宋_GB2312"/>
          <w:sz w:val="32"/>
        </w:rPr>
        <w:t>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罪犯</w:t>
      </w:r>
      <w:r>
        <w:rPr>
          <w:rFonts w:hint="eastAsia" w:ascii="仿宋_GB2312" w:hAnsi="仿宋_GB2312" w:eastAsia="仿宋_GB2312" w:cs="仿宋_GB2312"/>
          <w:sz w:val="32"/>
        </w:rPr>
        <w:t>张旭</w:t>
      </w:r>
      <w:r>
        <w:rPr>
          <w:rFonts w:ascii="仿宋_GB2312" w:hAnsi="仿宋_GB2312" w:eastAsia="仿宋_GB2312" w:cs="仿宋_GB2312"/>
          <w:sz w:val="32"/>
        </w:rPr>
        <w:t>在服刑期间，确有悔改表现，依照《中华人民共和国刑法》第78、79条、《中华人民共和国刑事诉讼法》第273条第二款和《中华人民共和国监狱法》第29条之规定，建议对罪犯</w:t>
      </w:r>
      <w:r>
        <w:rPr>
          <w:rFonts w:hint="eastAsia" w:ascii="仿宋_GB2312" w:hAnsi="仿宋_GB2312" w:eastAsia="仿宋_GB2312" w:cs="仿宋_GB2312"/>
          <w:sz w:val="32"/>
        </w:rPr>
        <w:t>张旭</w:t>
      </w:r>
      <w:r>
        <w:rPr>
          <w:rFonts w:ascii="仿宋_GB2312" w:hAnsi="仿宋_GB2312" w:eastAsia="仿宋_GB2312" w:cs="仿宋_GB2312"/>
          <w:sz w:val="32"/>
        </w:rPr>
        <w:t>予以减刑</w:t>
      </w:r>
      <w:r>
        <w:rPr>
          <w:rFonts w:hint="eastAsia" w:ascii="仿宋_GB2312" w:hAnsi="仿宋_GB2312" w:eastAsia="仿宋_GB2312" w:cs="仿宋_GB2312"/>
          <w:sz w:val="32"/>
        </w:rPr>
        <w:t>五个月</w:t>
      </w:r>
      <w:r>
        <w:rPr>
          <w:rFonts w:ascii="仿宋_GB2312" w:hAnsi="仿宋_GB2312" w:eastAsia="仿宋_GB2312" w:cs="仿宋_GB2312"/>
          <w:sz w:val="32"/>
        </w:rPr>
        <w:t>。特提请你院审理裁定。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此致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rPr>
      </w:pPr>
      <w:r>
        <w:rPr>
          <w:rFonts w:ascii="仿宋_GB2312" w:hAnsi="仿宋_GB2312" w:eastAsia="仿宋_GB2312" w:cs="仿宋_GB2312"/>
          <w:sz w:val="32"/>
        </w:rPr>
        <w:t>三明市中级人民法院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附件：⒈罪犯</w:t>
      </w:r>
      <w:r>
        <w:rPr>
          <w:rFonts w:hint="eastAsia" w:ascii="仿宋_GB2312" w:hAnsi="仿宋_GB2312" w:eastAsia="仿宋_GB2312" w:cs="仿宋_GB2312"/>
          <w:sz w:val="32"/>
        </w:rPr>
        <w:t>张旭</w:t>
      </w:r>
      <w:r>
        <w:rPr>
          <w:rFonts w:ascii="仿宋_GB2312" w:hAnsi="仿宋_GB2312" w:eastAsia="仿宋_GB2312" w:cs="仿宋_GB2312"/>
          <w:sz w:val="32"/>
        </w:rPr>
        <w:t>卷宗</w:t>
      </w:r>
      <w:r>
        <w:rPr>
          <w:rFonts w:hint="eastAsia" w:ascii="仿宋_GB2312" w:hAnsi="仿宋_GB2312" w:eastAsia="仿宋_GB2312" w:cs="仿宋_GB2312"/>
          <w:sz w:val="32"/>
        </w:rPr>
        <w:t>贰</w:t>
      </w:r>
      <w:r>
        <w:rPr>
          <w:rFonts w:ascii="仿宋_GB2312" w:hAnsi="仿宋_GB2312" w:eastAsia="仿宋_GB2312" w:cs="仿宋_GB2312"/>
          <w:sz w:val="32"/>
        </w:rPr>
        <w:t>册</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仿宋_GB2312" w:hAnsi="仿宋_GB2312" w:eastAsia="仿宋_GB2312" w:cs="仿宋_GB2312"/>
          <w:sz w:val="32"/>
        </w:rPr>
      </w:pPr>
      <w:r>
        <w:rPr>
          <w:rFonts w:ascii="仿宋_GB2312" w:hAnsi="仿宋_GB2312" w:eastAsia="仿宋_GB2312" w:cs="仿宋_GB2312"/>
          <w:sz w:val="32"/>
        </w:rPr>
        <w:t>⒉减刑建议书叁份</w:t>
      </w:r>
    </w:p>
    <w:p>
      <w:pPr>
        <w:spacing w:line="500" w:lineRule="exact"/>
        <w:ind w:firstLine="640" w:firstLineChars="200"/>
        <w:rPr>
          <w:rFonts w:ascii="仿宋_GB2312" w:hAnsi="仿宋_GB2312" w:eastAsia="仿宋_GB2312" w:cs="仿宋_GB2312"/>
          <w:sz w:val="32"/>
        </w:rPr>
      </w:pPr>
    </w:p>
    <w:p>
      <w:pPr>
        <w:spacing w:line="500" w:lineRule="exact"/>
        <w:ind w:firstLine="640" w:firstLineChars="200"/>
        <w:rPr>
          <w:rFonts w:ascii="仿宋_GB2312" w:hAnsi="仿宋_GB2312" w:eastAsia="仿宋_GB2312" w:cs="仿宋_GB2312"/>
          <w:sz w:val="32"/>
        </w:rPr>
      </w:pPr>
    </w:p>
    <w:p>
      <w:pPr>
        <w:spacing w:line="500" w:lineRule="exact"/>
        <w:ind w:firstLine="640" w:firstLineChars="200"/>
        <w:rPr>
          <w:rFonts w:ascii="仿宋_GB2312" w:hAnsi="仿宋_GB2312" w:eastAsia="仿宋_GB2312" w:cs="仿宋_GB2312"/>
          <w:sz w:val="32"/>
        </w:rPr>
      </w:pPr>
    </w:p>
    <w:p>
      <w:pPr>
        <w:spacing w:line="500" w:lineRule="exact"/>
        <w:ind w:firstLine="640" w:firstLineChars="200"/>
        <w:rPr>
          <w:rFonts w:ascii="仿宋_GB2312" w:hAnsi="仿宋_GB2312" w:eastAsia="仿宋_GB2312" w:cs="仿宋_GB2312"/>
          <w:sz w:val="32"/>
        </w:rPr>
      </w:pPr>
    </w:p>
    <w:p>
      <w:pPr>
        <w:spacing w:line="440" w:lineRule="exact"/>
        <w:ind w:firstLine="614" w:firstLineChars="192"/>
        <w:jc w:val="center"/>
        <w:rPr>
          <w:rFonts w:hint="eastAsia" w:ascii="Times New Roman" w:hAnsi="Times New Roman" w:cs="仿宋_GB2312"/>
          <w:color w:val="auto"/>
          <w:lang w:val="en-US" w:eastAsia="zh-CN"/>
        </w:rPr>
      </w:pPr>
    </w:p>
    <w:p>
      <w:pPr>
        <w:spacing w:line="440" w:lineRule="exact"/>
        <w:ind w:firstLine="614" w:firstLineChars="192"/>
        <w:jc w:val="center"/>
        <w:rPr>
          <w:rFonts w:ascii="Times New Roman" w:hAnsi="Times New Roman" w:cs="Times New Roman"/>
          <w:color w:val="auto"/>
        </w:rPr>
      </w:pPr>
      <w:r>
        <w:rPr>
          <w:rFonts w:hint="eastAsia" w:ascii="Times New Roman" w:hAnsi="Times New Roman" w:cs="仿宋_GB2312"/>
          <w:color w:val="auto"/>
          <w:lang w:val="en-US" w:eastAsia="zh-CN"/>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ind w:firstLine="640"/>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58</w:t>
      </w:r>
    </w:p>
    <w:p>
      <w:pPr>
        <w:spacing w:line="500" w:lineRule="exact"/>
        <w:ind w:firstLine="640" w:firstLineChars="200"/>
        <w:jc w:val="right"/>
        <w:rPr>
          <w:rFonts w:ascii="仿宋_GB2312" w:hAnsi="仿宋_GB2312" w:eastAsia="仿宋_GB2312" w:cs="仿宋_GB2312"/>
          <w:sz w:val="32"/>
        </w:rPr>
      </w:pPr>
    </w:p>
    <w:p>
      <w:pPr>
        <w:spacing w:line="500" w:lineRule="exact"/>
        <w:ind w:right="640"/>
        <w:rPr>
          <w:rFonts w:ascii="仿宋_GB2312" w:hAnsi="仿宋_GB2312" w:eastAsia="仿宋_GB2312" w:cs="仿宋_GB2312"/>
          <w:color w:val="FF0000"/>
          <w:sz w:val="32"/>
        </w:rPr>
      </w:pPr>
    </w:p>
    <w:p>
      <w:pPr>
        <w:spacing w:line="500" w:lineRule="exact"/>
        <w:ind w:right="640"/>
        <w:rPr>
          <w:rFonts w:ascii="仿宋_GB2312" w:hAnsi="仿宋_GB2312" w:eastAsia="仿宋_GB2312" w:cs="仿宋_GB2312"/>
          <w:color w:val="FF0000"/>
          <w:sz w:val="32"/>
        </w:rPr>
      </w:pPr>
    </w:p>
    <w:p>
      <w:pPr>
        <w:spacing w:line="500" w:lineRule="exact"/>
        <w:ind w:right="640"/>
        <w:rPr>
          <w:rFonts w:ascii="仿宋_GB2312" w:hAnsi="仿宋_GB2312" w:eastAsia="仿宋_GB2312" w:cs="仿宋_GB2312"/>
          <w:color w:val="FF0000"/>
          <w:sz w:val="32"/>
        </w:rPr>
      </w:pPr>
    </w:p>
    <w:p>
      <w:pPr>
        <w:spacing w:line="500" w:lineRule="exact"/>
        <w:ind w:right="640"/>
        <w:rPr>
          <w:rFonts w:ascii="仿宋_GB2312" w:hAnsi="仿宋_GB2312" w:eastAsia="仿宋_GB2312" w:cs="仿宋_GB2312"/>
          <w:color w:val="FF0000"/>
          <w:sz w:val="32"/>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提 请 减 刑 建 议 书</w:t>
      </w:r>
    </w:p>
    <w:p>
      <w:pPr>
        <w:jc w:val="right"/>
        <w:rPr>
          <w:rFonts w:ascii="楷体_GB2312" w:hAnsi="楷体_GB2312" w:eastAsia="楷体_GB2312" w:cs="楷体_GB2312"/>
          <w:sz w:val="32"/>
        </w:rPr>
      </w:pPr>
      <w:r>
        <w:rPr>
          <w:rFonts w:ascii="楷体_GB2312" w:hAnsi="楷体_GB2312" w:eastAsia="楷体_GB2312" w:cs="楷体_GB2312"/>
          <w:sz w:val="32"/>
        </w:rPr>
        <w:t>〔202</w:t>
      </w:r>
      <w:r>
        <w:rPr>
          <w:rFonts w:hint="eastAsia" w:ascii="楷体_GB2312" w:hAnsi="楷体_GB2312" w:eastAsia="楷体_GB2312" w:cs="楷体_GB2312"/>
          <w:sz w:val="32"/>
          <w:lang w:val="en-US" w:eastAsia="zh-CN"/>
        </w:rPr>
        <w:t>4</w:t>
      </w:r>
      <w:r>
        <w:rPr>
          <w:rFonts w:ascii="楷体_GB2312" w:hAnsi="楷体_GB2312" w:eastAsia="楷体_GB2312" w:cs="楷体_GB2312"/>
          <w:sz w:val="32"/>
        </w:rPr>
        <w:t>〕闽永狱减字第</w:t>
      </w:r>
      <w:r>
        <w:rPr>
          <w:rFonts w:hint="eastAsia" w:ascii="楷体_GB2312" w:hAnsi="楷体_GB2312" w:eastAsia="楷体_GB2312" w:cs="楷体_GB2312"/>
          <w:sz w:val="32"/>
          <w:lang w:val="en-US" w:eastAsia="zh-CN"/>
        </w:rPr>
        <w:t>59</w:t>
      </w:r>
      <w:r>
        <w:rPr>
          <w:rFonts w:ascii="楷体_GB2312" w:hAnsi="楷体_GB2312" w:eastAsia="楷体_GB2312" w:cs="楷体_GB2312"/>
          <w:sz w:val="32"/>
        </w:rPr>
        <w:t>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罪犯项高生，男，汉族，1970年8月19日出生，</w:t>
      </w:r>
      <w:r>
        <w:rPr>
          <w:rFonts w:hint="eastAsia" w:ascii="仿宋_GB2312" w:hAnsi="仿宋_GB2312" w:cs="仿宋_GB2312"/>
          <w:sz w:val="32"/>
          <w:lang w:eastAsia="zh-CN"/>
        </w:rPr>
        <w:t>住</w:t>
      </w:r>
      <w:r>
        <w:rPr>
          <w:rFonts w:hint="eastAsia" w:ascii="仿宋_GB2312" w:hAnsi="仿宋_GB2312" w:eastAsia="仿宋_GB2312" w:cs="仿宋_GB2312"/>
          <w:sz w:val="32"/>
        </w:rPr>
        <w:t>福建省连城县，捕前</w:t>
      </w:r>
      <w:r>
        <w:rPr>
          <w:rFonts w:hint="eastAsia" w:ascii="仿宋_GB2312" w:hAnsi="仿宋_GB2312" w:cs="仿宋_GB2312"/>
          <w:sz w:val="32"/>
          <w:lang w:eastAsia="zh-CN"/>
        </w:rPr>
        <w:t>系</w:t>
      </w:r>
      <w:r>
        <w:rPr>
          <w:rFonts w:hint="eastAsia" w:ascii="仿宋_GB2312" w:hAnsi="仿宋_GB2312" w:eastAsia="仿宋_GB2312" w:cs="仿宋_GB2312"/>
          <w:sz w:val="32"/>
        </w:rPr>
        <w:t>务农。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福建省龙岩市中级人民法院于2017年11月24日作出（2017）闽08刑初2号刑事判决，以被告人项高生犯非法生产制毒物品罪，判处有期徒刑九年，并处罚金人民币十三万元。刑期自2016年7月19日起至2025年7月18日止。宣判后，该犯不服判决，提出上诉。福建省高级人民法院于2018年3月19日作出（2018）闽刑终14号刑事裁定，驳回上诉，维持原判。2018年4月27日交付永安监狱执行刑罚。2020年4月30日，福建省三明市中级人民法院以（2020）闽04刑更481号刑事裁定书，减去有期徒刑四个月</w:t>
      </w:r>
      <w:r>
        <w:rPr>
          <w:rFonts w:hint="eastAsia" w:ascii="仿宋_GB2312" w:hAnsi="仿宋_GB2312" w:cs="仿宋_GB2312"/>
          <w:sz w:val="32"/>
          <w:lang w:eastAsia="zh-CN"/>
        </w:rPr>
        <w:t>；</w:t>
      </w:r>
      <w:r>
        <w:rPr>
          <w:rFonts w:hint="eastAsia" w:ascii="仿宋_GB2312" w:hAnsi="仿宋_GB2312" w:eastAsia="仿宋_GB2312" w:cs="仿宋_GB2312"/>
          <w:sz w:val="32"/>
        </w:rPr>
        <w:t>2022年3月31日，福建省三明市中级人民法院以（2022）闽04刑更</w:t>
      </w:r>
      <w:r>
        <w:rPr>
          <w:rFonts w:ascii="仿宋_GB2312" w:hAnsi="仿宋_GB2312" w:eastAsia="仿宋_GB2312" w:cs="仿宋_GB2312"/>
          <w:sz w:val="32"/>
        </w:rPr>
        <w:t>202</w:t>
      </w:r>
      <w:r>
        <w:rPr>
          <w:rFonts w:hint="eastAsia" w:ascii="仿宋_GB2312" w:hAnsi="仿宋_GB2312" w:eastAsia="仿宋_GB2312" w:cs="仿宋_GB2312"/>
          <w:sz w:val="32"/>
        </w:rPr>
        <w:t>号刑事裁定书，减去有期徒刑八个月</w:t>
      </w:r>
      <w:r>
        <w:rPr>
          <w:rFonts w:hint="eastAsia" w:ascii="仿宋_GB2312" w:hAnsi="仿宋_GB2312" w:cs="仿宋_GB2312"/>
          <w:sz w:val="32"/>
          <w:lang w:eastAsia="zh-CN"/>
        </w:rPr>
        <w:t>，</w:t>
      </w:r>
      <w:r>
        <w:rPr>
          <w:rFonts w:hint="eastAsia" w:ascii="仿宋_GB2312" w:hAnsi="仿宋_GB2312" w:eastAsia="仿宋_GB2312" w:cs="仿宋_GB2312"/>
          <w:sz w:val="32"/>
        </w:rPr>
        <w:t>现刑期至202</w:t>
      </w:r>
      <w:r>
        <w:rPr>
          <w:rFonts w:ascii="仿宋_GB2312" w:hAnsi="仿宋_GB2312" w:eastAsia="仿宋_GB2312" w:cs="仿宋_GB2312"/>
          <w:sz w:val="32"/>
        </w:rPr>
        <w:t>4</w:t>
      </w:r>
      <w:r>
        <w:rPr>
          <w:rFonts w:hint="eastAsia" w:ascii="仿宋_GB2312" w:hAnsi="仿宋_GB2312" w:eastAsia="仿宋_GB2312" w:cs="仿宋_GB2312"/>
          <w:sz w:val="32"/>
        </w:rPr>
        <w:t>年</w:t>
      </w:r>
      <w:r>
        <w:rPr>
          <w:rFonts w:ascii="仿宋_GB2312" w:hAnsi="仿宋_GB2312" w:eastAsia="仿宋_GB2312" w:cs="仿宋_GB2312"/>
          <w:sz w:val="32"/>
        </w:rPr>
        <w:t>7</w:t>
      </w:r>
      <w:r>
        <w:rPr>
          <w:rFonts w:hint="eastAsia" w:ascii="仿宋_GB2312" w:hAnsi="仿宋_GB2312" w:eastAsia="仿宋_GB2312" w:cs="仿宋_GB2312"/>
          <w:sz w:val="32"/>
        </w:rPr>
        <w:t>月</w:t>
      </w:r>
      <w:r>
        <w:rPr>
          <w:rFonts w:ascii="仿宋_GB2312" w:hAnsi="仿宋_GB2312" w:eastAsia="仿宋_GB2312" w:cs="仿宋_GB2312"/>
          <w:sz w:val="32"/>
        </w:rPr>
        <w:t>18</w:t>
      </w:r>
      <w:r>
        <w:rPr>
          <w:rFonts w:hint="eastAsia" w:ascii="仿宋_GB2312" w:hAnsi="仿宋_GB2312" w:eastAsia="仿宋_GB2312" w:cs="仿宋_GB2312"/>
          <w:sz w:val="32"/>
        </w:rPr>
        <w:t>日止。现属宽管级罪犯。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罪犯</w:t>
      </w:r>
      <w:r>
        <w:rPr>
          <w:rFonts w:hint="eastAsia" w:ascii="仿宋_GB2312" w:hAnsi="仿宋_GB2312" w:eastAsia="仿宋_GB2312" w:cs="仿宋_GB2312"/>
          <w:sz w:val="32"/>
        </w:rPr>
        <w:t>项高生</w:t>
      </w:r>
      <w:r>
        <w:rPr>
          <w:rFonts w:ascii="仿宋_GB2312" w:hAnsi="仿宋_GB2312" w:eastAsia="仿宋_GB2312" w:cs="仿宋_GB2312"/>
          <w:sz w:val="32"/>
        </w:rPr>
        <w:t>在服刑期间，确有悔改表现：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在遵守法律法规和监规纪律方面：</w:t>
      </w:r>
      <w:r>
        <w:rPr>
          <w:rFonts w:hint="eastAsia" w:ascii="仿宋_GB2312" w:hAnsi="仿宋_GB2312" w:eastAsia="仿宋_GB2312" w:cs="仿宋_GB2312"/>
          <w:sz w:val="32"/>
        </w:rPr>
        <w:t>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在参加生产劳动方面：该犯能态度端正，服从分配，现从事</w:t>
      </w:r>
      <w:r>
        <w:rPr>
          <w:rFonts w:hint="eastAsia" w:ascii="仿宋_GB2312" w:hAnsi="仿宋_GB2312" w:eastAsia="仿宋_GB2312" w:cs="仿宋_GB2312"/>
          <w:sz w:val="32"/>
        </w:rPr>
        <w:t>车工</w:t>
      </w:r>
      <w:r>
        <w:rPr>
          <w:rFonts w:ascii="仿宋_GB2312" w:hAnsi="仿宋_GB2312" w:eastAsia="仿宋_GB2312" w:cs="仿宋_GB2312"/>
          <w:sz w:val="32"/>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该犯</w:t>
      </w:r>
      <w:r>
        <w:rPr>
          <w:rFonts w:ascii="仿宋_GB2312" w:hAnsi="仿宋_GB2312" w:eastAsia="仿宋_GB2312" w:cs="仿宋_GB2312"/>
          <w:sz w:val="32"/>
        </w:rPr>
        <w:t>上次评定表扬剩余134.7</w:t>
      </w:r>
      <w:r>
        <w:rPr>
          <w:rFonts w:hint="eastAsia" w:ascii="仿宋_GB2312" w:hAnsi="仿宋_GB2312" w:eastAsia="仿宋_GB2312" w:cs="仿宋_GB2312"/>
          <w:sz w:val="32"/>
        </w:rPr>
        <w:t>分</w:t>
      </w:r>
      <w:r>
        <w:rPr>
          <w:rFonts w:ascii="仿宋_GB2312" w:hAnsi="仿宋_GB2312" w:eastAsia="仿宋_GB2312" w:cs="仿宋_GB2312"/>
          <w:sz w:val="32"/>
        </w:rPr>
        <w:t>，本轮考核期内累计获2436分，</w:t>
      </w:r>
      <w:r>
        <w:rPr>
          <w:rFonts w:hint="eastAsia" w:ascii="仿宋_GB2312" w:hAnsi="仿宋_GB2312" w:eastAsia="仿宋_GB2312" w:cs="仿宋_GB2312"/>
          <w:sz w:val="32"/>
        </w:rPr>
        <w:t>合计</w:t>
      </w:r>
      <w:r>
        <w:rPr>
          <w:rFonts w:ascii="仿宋_GB2312" w:hAnsi="仿宋_GB2312" w:eastAsia="仿宋_GB2312" w:cs="仿宋_GB2312"/>
          <w:sz w:val="32"/>
        </w:rPr>
        <w:t>获得2570.7</w:t>
      </w:r>
      <w:r>
        <w:rPr>
          <w:rFonts w:hint="eastAsia" w:ascii="仿宋_GB2312" w:hAnsi="仿宋_GB2312" w:eastAsia="仿宋_GB2312" w:cs="仿宋_GB2312"/>
          <w:sz w:val="32"/>
        </w:rPr>
        <w:t>分</w:t>
      </w:r>
      <w:r>
        <w:rPr>
          <w:rFonts w:ascii="仿宋_GB2312" w:hAnsi="仿宋_GB2312" w:eastAsia="仿宋_GB2312" w:cs="仿宋_GB2312"/>
          <w:sz w:val="32"/>
        </w:rPr>
        <w:t>，表扬4</w:t>
      </w:r>
      <w:r>
        <w:rPr>
          <w:rFonts w:hint="eastAsia" w:ascii="仿宋_GB2312" w:hAnsi="仿宋_GB2312" w:eastAsia="仿宋_GB2312" w:cs="仿宋_GB2312"/>
          <w:sz w:val="32"/>
        </w:rPr>
        <w:t>次</w:t>
      </w:r>
      <w:r>
        <w:rPr>
          <w:rFonts w:ascii="仿宋_GB2312" w:hAnsi="仿宋_GB2312" w:eastAsia="仿宋_GB2312" w:cs="仿宋_GB2312"/>
          <w:sz w:val="32"/>
        </w:rPr>
        <w:t>。间隔期2022年4月至2023年10月，获得2111.7分。考核期内累计违规1次，累计扣2分。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原判财产性判项已缴纳人民币</w:t>
      </w:r>
      <w:r>
        <w:rPr>
          <w:rFonts w:ascii="仿宋_GB2312" w:hAnsi="仿宋_GB2312" w:eastAsia="仿宋_GB2312" w:cs="仿宋_GB2312"/>
          <w:sz w:val="32"/>
        </w:rPr>
        <w:t>4000</w:t>
      </w:r>
      <w:r>
        <w:rPr>
          <w:rFonts w:hint="eastAsia" w:ascii="仿宋_GB2312" w:hAnsi="仿宋_GB2312" w:eastAsia="仿宋_GB2312" w:cs="仿宋_GB2312"/>
          <w:sz w:val="32"/>
        </w:rPr>
        <w:t>元</w:t>
      </w:r>
      <w:r>
        <w:rPr>
          <w:rFonts w:ascii="仿宋_GB2312" w:hAnsi="仿宋_GB2312" w:eastAsia="仿宋_GB2312" w:cs="仿宋_GB2312"/>
          <w:sz w:val="32"/>
        </w:rPr>
        <w:t>，</w:t>
      </w:r>
      <w:r>
        <w:rPr>
          <w:rFonts w:hint="eastAsia" w:ascii="仿宋_GB2312" w:hAnsi="仿宋_GB2312" w:eastAsia="仿宋_GB2312" w:cs="仿宋_GB2312"/>
          <w:sz w:val="32"/>
        </w:rPr>
        <w:t>本次拟向三明市中级人民法院缴纳人民币</w:t>
      </w:r>
      <w:r>
        <w:rPr>
          <w:rFonts w:ascii="仿宋_GB2312" w:hAnsi="仿宋_GB2312" w:eastAsia="仿宋_GB2312" w:cs="仿宋_GB2312"/>
          <w:sz w:val="32"/>
        </w:rPr>
        <w:t>10000</w:t>
      </w:r>
      <w:r>
        <w:rPr>
          <w:rFonts w:hint="eastAsia" w:ascii="仿宋_GB2312" w:hAnsi="仿宋_GB2312" w:eastAsia="仿宋_GB2312" w:cs="仿宋_GB2312"/>
          <w:sz w:val="32"/>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罪犯</w:t>
      </w:r>
      <w:r>
        <w:rPr>
          <w:rFonts w:hint="eastAsia" w:ascii="仿宋_GB2312" w:hAnsi="仿宋_GB2312" w:eastAsia="仿宋_GB2312" w:cs="仿宋_GB2312"/>
          <w:sz w:val="32"/>
        </w:rPr>
        <w:t>项高生</w:t>
      </w:r>
      <w:r>
        <w:rPr>
          <w:rFonts w:ascii="仿宋_GB2312" w:hAnsi="仿宋_GB2312" w:eastAsia="仿宋_GB2312" w:cs="仿宋_GB2312"/>
          <w:sz w:val="32"/>
        </w:rPr>
        <w:t>在服刑期间，确有悔改表现，依照《中华人民共和国刑法》第78、79条、《中华人民共和国刑事诉讼法》第273条第二款和《中华人民共和国监狱法》第29条之规定，建议对罪犯</w:t>
      </w:r>
      <w:r>
        <w:rPr>
          <w:rFonts w:hint="eastAsia" w:ascii="仿宋_GB2312" w:hAnsi="仿宋_GB2312" w:eastAsia="仿宋_GB2312" w:cs="仿宋_GB2312"/>
          <w:sz w:val="32"/>
        </w:rPr>
        <w:t>项高生</w:t>
      </w:r>
      <w:r>
        <w:rPr>
          <w:rFonts w:ascii="仿宋_GB2312" w:hAnsi="仿宋_GB2312" w:eastAsia="仿宋_GB2312" w:cs="仿宋_GB2312"/>
          <w:sz w:val="32"/>
        </w:rPr>
        <w:t>予以减刑</w:t>
      </w:r>
      <w:r>
        <w:rPr>
          <w:rFonts w:hint="eastAsia" w:ascii="仿宋_GB2312" w:hAnsi="仿宋_GB2312" w:eastAsia="仿宋_GB2312" w:cs="仿宋_GB2312"/>
          <w:sz w:val="32"/>
        </w:rPr>
        <w:t>四个月</w:t>
      </w:r>
      <w:r>
        <w:rPr>
          <w:rFonts w:ascii="仿宋_GB2312" w:hAnsi="仿宋_GB2312" w:eastAsia="仿宋_GB2312" w:cs="仿宋_GB2312"/>
          <w:sz w:val="32"/>
        </w:rPr>
        <w:t>。特提请你院审理裁定。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此致</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rPr>
      </w:pPr>
      <w:r>
        <w:rPr>
          <w:rFonts w:ascii="仿宋_GB2312" w:hAnsi="仿宋_GB2312" w:eastAsia="仿宋_GB2312" w:cs="仿宋_GB2312"/>
          <w:sz w:val="32"/>
        </w:rPr>
        <w:t>三明市中级人民法院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附件：⒈罪犯</w:t>
      </w:r>
      <w:r>
        <w:rPr>
          <w:rFonts w:hint="eastAsia" w:ascii="仿宋_GB2312" w:hAnsi="仿宋_GB2312" w:eastAsia="仿宋_GB2312" w:cs="仿宋_GB2312"/>
          <w:sz w:val="32"/>
        </w:rPr>
        <w:t>项高生</w:t>
      </w:r>
      <w:r>
        <w:rPr>
          <w:rFonts w:ascii="仿宋_GB2312" w:hAnsi="仿宋_GB2312" w:eastAsia="仿宋_GB2312" w:cs="仿宋_GB2312"/>
          <w:sz w:val="32"/>
        </w:rPr>
        <w:t>卷宗</w:t>
      </w:r>
      <w:r>
        <w:rPr>
          <w:rFonts w:hint="eastAsia" w:ascii="仿宋_GB2312" w:hAnsi="仿宋_GB2312" w:eastAsia="仿宋_GB2312" w:cs="仿宋_GB2312"/>
          <w:sz w:val="32"/>
        </w:rPr>
        <w:t>贰</w:t>
      </w:r>
      <w:r>
        <w:rPr>
          <w:rFonts w:ascii="仿宋_GB2312" w:hAnsi="仿宋_GB2312" w:eastAsia="仿宋_GB2312" w:cs="仿宋_GB2312"/>
          <w:sz w:val="32"/>
        </w:rPr>
        <w:t>册</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ascii="仿宋_GB2312" w:hAnsi="仿宋_GB2312" w:eastAsia="仿宋_GB2312" w:cs="仿宋_GB2312"/>
          <w:sz w:val="32"/>
        </w:rPr>
      </w:pPr>
      <w:r>
        <w:rPr>
          <w:rFonts w:ascii="仿宋_GB2312" w:hAnsi="仿宋_GB2312" w:eastAsia="仿宋_GB2312" w:cs="仿宋_GB2312"/>
          <w:sz w:val="32"/>
        </w:rPr>
        <w:t>⒉减刑建议书叁份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rPr>
      </w:pPr>
    </w:p>
    <w:p>
      <w:pPr>
        <w:spacing w:line="500" w:lineRule="exact"/>
        <w:ind w:firstLine="640" w:firstLineChars="200"/>
        <w:rPr>
          <w:rFonts w:ascii="仿宋_GB2312" w:hAnsi="仿宋_GB2312" w:eastAsia="仿宋_GB2312" w:cs="仿宋_GB2312"/>
          <w:sz w:val="32"/>
        </w:rPr>
      </w:pPr>
    </w:p>
    <w:p>
      <w:pPr>
        <w:spacing w:line="500" w:lineRule="exact"/>
        <w:ind w:firstLine="640" w:firstLineChars="200"/>
        <w:rPr>
          <w:rFonts w:ascii="仿宋_GB2312" w:hAnsi="仿宋_GB2312" w:eastAsia="仿宋_GB2312" w:cs="仿宋_GB2312"/>
          <w:sz w:val="32"/>
        </w:rPr>
      </w:pPr>
    </w:p>
    <w:p>
      <w:pPr>
        <w:spacing w:line="440" w:lineRule="exact"/>
        <w:ind w:firstLine="614" w:firstLineChars="192"/>
        <w:jc w:val="center"/>
        <w:rPr>
          <w:rFonts w:ascii="Times New Roman" w:hAnsi="Times New Roman" w:cs="Times New Roman"/>
          <w:color w:val="auto"/>
        </w:rPr>
      </w:pPr>
      <w:r>
        <w:rPr>
          <w:rFonts w:hint="eastAsia" w:ascii="Times New Roman" w:hAnsi="Times New Roman" w:cs="仿宋_GB2312"/>
          <w:color w:val="auto"/>
          <w:lang w:val="en-US" w:eastAsia="zh-CN"/>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ind w:firstLine="640"/>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eastAsia"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59</w:t>
      </w: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福建省永安监狱</w:t>
      </w:r>
    </w:p>
    <w:p>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 请 减 刑 建 议 书</w:t>
      </w:r>
    </w:p>
    <w:p>
      <w:pPr>
        <w:spacing w:line="480" w:lineRule="exact"/>
        <w:jc w:val="right"/>
        <w:rPr>
          <w:rFonts w:ascii="楷体_GB2312" w:hAnsi="Times New Roman" w:eastAsia="楷体_GB2312" w:cs="楷体_GB2312"/>
          <w:highlight w:val="none"/>
        </w:rPr>
      </w:pPr>
      <w:r>
        <w:rPr>
          <w:rFonts w:hint="eastAsia" w:ascii="楷体_GB2312" w:hAnsi="Times New Roman" w:eastAsia="楷体_GB2312" w:cs="楷体_GB2312"/>
          <w:highlight w:val="none"/>
        </w:rPr>
        <w:t>〔202</w:t>
      </w:r>
      <w:r>
        <w:rPr>
          <w:rFonts w:hint="eastAsia" w:ascii="楷体_GB2312" w:hAnsi="Times New Roman" w:eastAsia="楷体_GB2312" w:cs="楷体_GB2312"/>
          <w:highlight w:val="none"/>
          <w:lang w:val="en-US" w:eastAsia="zh-CN"/>
        </w:rPr>
        <w:t>4</w:t>
      </w:r>
      <w:r>
        <w:rPr>
          <w:rFonts w:hint="eastAsia" w:ascii="楷体_GB2312" w:hAnsi="Times New Roman" w:eastAsia="楷体_GB2312" w:cs="楷体_GB2312"/>
          <w:highlight w:val="none"/>
        </w:rPr>
        <w:t>〕闽永狱减字第</w:t>
      </w:r>
      <w:r>
        <w:rPr>
          <w:rFonts w:hint="eastAsia" w:ascii="楷体_GB2312" w:hAnsi="Times New Roman" w:eastAsia="楷体_GB2312" w:cs="楷体_GB2312"/>
          <w:highlight w:val="none"/>
          <w:lang w:val="en-US" w:eastAsia="zh-CN"/>
        </w:rPr>
        <w:t>60</w:t>
      </w:r>
      <w:r>
        <w:rPr>
          <w:rFonts w:hint="eastAsia" w:ascii="楷体_GB2312" w:hAnsi="Times New Roman" w:eastAsia="楷体_GB2312" w:cs="楷体_GB2312"/>
          <w:highlight w:val="none"/>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s="仿宋_GB2312"/>
          <w:color w:val="000000" w:themeColor="text1"/>
          <w:highlight w:val="none"/>
          <w14:textFill>
            <w14:solidFill>
              <w14:schemeClr w14:val="tx1"/>
            </w14:solidFill>
          </w14:textFill>
        </w:rPr>
      </w:pPr>
      <w:r>
        <w:rPr>
          <w:rFonts w:hint="eastAsia" w:ascii="Times New Roman" w:hAnsi="Times New Roman" w:cs="仿宋_GB2312"/>
          <w:color w:val="000000" w:themeColor="text1"/>
          <w:highlight w:val="none"/>
          <w14:textFill>
            <w14:solidFill>
              <w14:schemeClr w14:val="tx1"/>
            </w14:solidFill>
          </w14:textFill>
        </w:rPr>
        <w:t>罪犯</w:t>
      </w:r>
      <w:r>
        <w:rPr>
          <w:rFonts w:hint="eastAsia" w:ascii="Times New Roman" w:hAnsi="Times New Roman" w:cs="仿宋_GB2312"/>
          <w:color w:val="000000" w:themeColor="text1"/>
          <w:highlight w:val="none"/>
          <w:lang w:eastAsia="zh-CN"/>
          <w14:textFill>
            <w14:solidFill>
              <w14:schemeClr w14:val="tx1"/>
            </w14:solidFill>
          </w14:textFill>
        </w:rPr>
        <w:t>杨富仁</w:t>
      </w:r>
      <w:r>
        <w:rPr>
          <w:rFonts w:hint="eastAsia" w:ascii="Times New Roman" w:hAnsi="Times New Roman" w:cs="仿宋_GB2312"/>
          <w:color w:val="000000" w:themeColor="text1"/>
          <w:highlight w:val="none"/>
          <w14:textFill>
            <w14:solidFill>
              <w14:schemeClr w14:val="tx1"/>
            </w14:solidFill>
          </w14:textFill>
        </w:rPr>
        <w:t>，男，汉族，</w:t>
      </w:r>
      <w:r>
        <w:rPr>
          <w:rFonts w:hint="eastAsia" w:ascii="Times New Roman" w:hAnsi="Times New Roman" w:cs="仿宋_GB2312"/>
          <w:color w:val="000000" w:themeColor="text1"/>
          <w:highlight w:val="none"/>
          <w:lang w:val="en-US" w:eastAsia="zh-CN"/>
          <w14:textFill>
            <w14:solidFill>
              <w14:schemeClr w14:val="tx1"/>
            </w14:solidFill>
          </w14:textFill>
        </w:rPr>
        <w:t>1994</w:t>
      </w:r>
      <w:r>
        <w:rPr>
          <w:rFonts w:hint="eastAsia" w:ascii="Times New Roman" w:hAnsi="Times New Roman" w:cs="仿宋_GB2312"/>
          <w:color w:val="000000" w:themeColor="text1"/>
          <w:highlight w:val="none"/>
          <w14:textFill>
            <w14:solidFill>
              <w14:schemeClr w14:val="tx1"/>
            </w14:solidFill>
          </w14:textFill>
        </w:rPr>
        <w:t>年</w:t>
      </w:r>
      <w:r>
        <w:rPr>
          <w:rFonts w:hint="eastAsia" w:ascii="Times New Roman" w:hAnsi="Times New Roman" w:cs="仿宋_GB2312"/>
          <w:color w:val="000000" w:themeColor="text1"/>
          <w:highlight w:val="none"/>
          <w:lang w:val="en-US" w:eastAsia="zh-CN"/>
          <w14:textFill>
            <w14:solidFill>
              <w14:schemeClr w14:val="tx1"/>
            </w14:solidFill>
          </w14:textFill>
        </w:rPr>
        <w:t>5</w:t>
      </w:r>
      <w:r>
        <w:rPr>
          <w:rFonts w:hint="eastAsia" w:ascii="Times New Roman" w:hAnsi="Times New Roman" w:cs="仿宋_GB2312"/>
          <w:color w:val="000000" w:themeColor="text1"/>
          <w:highlight w:val="none"/>
          <w14:textFill>
            <w14:solidFill>
              <w14:schemeClr w14:val="tx1"/>
            </w14:solidFill>
          </w14:textFill>
        </w:rPr>
        <w:t>月1</w:t>
      </w:r>
      <w:r>
        <w:rPr>
          <w:rFonts w:hint="eastAsia" w:ascii="Times New Roman" w:hAnsi="Times New Roman" w:cs="仿宋_GB2312"/>
          <w:color w:val="000000" w:themeColor="text1"/>
          <w:highlight w:val="none"/>
          <w:lang w:val="en-US" w:eastAsia="zh-CN"/>
          <w14:textFill>
            <w14:solidFill>
              <w14:schemeClr w14:val="tx1"/>
            </w14:solidFill>
          </w14:textFill>
        </w:rPr>
        <w:t>8</w:t>
      </w:r>
      <w:r>
        <w:rPr>
          <w:rFonts w:hint="eastAsia" w:ascii="Times New Roman" w:hAnsi="Times New Roman" w:cs="仿宋_GB2312"/>
          <w:color w:val="000000" w:themeColor="text1"/>
          <w:highlight w:val="none"/>
          <w14:textFill>
            <w14:solidFill>
              <w14:schemeClr w14:val="tx1"/>
            </w14:solidFill>
          </w14:textFill>
        </w:rPr>
        <w:t>日出生，</w:t>
      </w:r>
      <w:r>
        <w:rPr>
          <w:rFonts w:hint="eastAsia" w:ascii="Times New Roman" w:hAnsi="Times New Roman" w:cs="仿宋_GB2312"/>
          <w:color w:val="000000" w:themeColor="text1"/>
          <w:highlight w:val="none"/>
          <w:lang w:eastAsia="zh-CN"/>
          <w14:textFill>
            <w14:solidFill>
              <w14:schemeClr w14:val="tx1"/>
            </w14:solidFill>
          </w14:textFill>
        </w:rPr>
        <w:t>户籍地福建省南安市</w:t>
      </w:r>
      <w:r>
        <w:rPr>
          <w:rFonts w:hint="eastAsia" w:ascii="Times New Roman" w:hAnsi="Times New Roman" w:cs="仿宋_GB2312"/>
          <w:color w:val="000000" w:themeColor="text1"/>
          <w:highlight w:val="none"/>
          <w14:textFill>
            <w14:solidFill>
              <w14:schemeClr w14:val="tx1"/>
            </w14:solidFill>
          </w14:textFill>
        </w:rPr>
        <w:t>。捕前系</w:t>
      </w:r>
      <w:r>
        <w:rPr>
          <w:rFonts w:hint="eastAsia" w:ascii="Times New Roman" w:hAnsi="Times New Roman" w:cs="仿宋_GB2312"/>
          <w:color w:val="000000" w:themeColor="text1"/>
          <w:highlight w:val="none"/>
          <w:lang w:eastAsia="zh-CN"/>
          <w14:textFill>
            <w14:solidFill>
              <w14:schemeClr w14:val="tx1"/>
            </w14:solidFill>
          </w14:textFill>
        </w:rPr>
        <w:t>无业</w:t>
      </w:r>
      <w:r>
        <w:rPr>
          <w:rFonts w:hint="eastAsia" w:ascii="Times New Roman" w:hAnsi="Times New Roman" w:cs="仿宋_GB2312"/>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s="仿宋_GB2312"/>
          <w:color w:val="000000" w:themeColor="text1"/>
          <w:highlight w:val="none"/>
          <w14:textFill>
            <w14:solidFill>
              <w14:schemeClr w14:val="tx1"/>
            </w14:solidFill>
          </w14:textFill>
        </w:rPr>
      </w:pPr>
      <w:r>
        <w:rPr>
          <w:rFonts w:hint="eastAsia" w:ascii="Times New Roman" w:hAnsi="Times New Roman" w:cs="仿宋_GB2312"/>
          <w:color w:val="000000" w:themeColor="text1"/>
          <w:highlight w:val="none"/>
          <w14:textFill>
            <w14:solidFill>
              <w14:schemeClr w14:val="tx1"/>
            </w14:solidFill>
          </w14:textFill>
        </w:rPr>
        <w:t>福建省</w:t>
      </w:r>
      <w:r>
        <w:rPr>
          <w:rFonts w:hint="eastAsia" w:ascii="Times New Roman" w:hAnsi="Times New Roman" w:cs="仿宋_GB2312"/>
          <w:color w:val="000000" w:themeColor="text1"/>
          <w:highlight w:val="none"/>
          <w:lang w:eastAsia="zh-CN"/>
          <w14:textFill>
            <w14:solidFill>
              <w14:schemeClr w14:val="tx1"/>
            </w14:solidFill>
          </w14:textFill>
        </w:rPr>
        <w:t>晋江市</w:t>
      </w:r>
      <w:r>
        <w:rPr>
          <w:rFonts w:hint="eastAsia" w:ascii="Times New Roman" w:hAnsi="Times New Roman" w:cs="仿宋_GB2312"/>
          <w:color w:val="000000" w:themeColor="text1"/>
          <w:highlight w:val="none"/>
          <w14:textFill>
            <w14:solidFill>
              <w14:schemeClr w14:val="tx1"/>
            </w14:solidFill>
          </w14:textFill>
        </w:rPr>
        <w:t>人民法院于2021年</w:t>
      </w:r>
      <w:r>
        <w:rPr>
          <w:rFonts w:hint="eastAsia" w:ascii="Times New Roman" w:hAnsi="Times New Roman" w:cs="仿宋_GB2312"/>
          <w:color w:val="000000" w:themeColor="text1"/>
          <w:highlight w:val="none"/>
          <w:lang w:val="en-US" w:eastAsia="zh-CN"/>
          <w14:textFill>
            <w14:solidFill>
              <w14:schemeClr w14:val="tx1"/>
            </w14:solidFill>
          </w14:textFill>
        </w:rPr>
        <w:t>12</w:t>
      </w:r>
      <w:r>
        <w:rPr>
          <w:rFonts w:hint="eastAsia" w:ascii="Times New Roman" w:hAnsi="Times New Roman" w:cs="仿宋_GB2312"/>
          <w:color w:val="000000" w:themeColor="text1"/>
          <w:highlight w:val="none"/>
          <w14:textFill>
            <w14:solidFill>
              <w14:schemeClr w14:val="tx1"/>
            </w14:solidFill>
          </w14:textFill>
        </w:rPr>
        <w:t>月</w:t>
      </w:r>
      <w:r>
        <w:rPr>
          <w:rFonts w:hint="eastAsia" w:ascii="Times New Roman" w:hAnsi="Times New Roman" w:cs="仿宋_GB2312"/>
          <w:color w:val="000000" w:themeColor="text1"/>
          <w:highlight w:val="none"/>
          <w:lang w:val="en-US" w:eastAsia="zh-CN"/>
          <w14:textFill>
            <w14:solidFill>
              <w14:schemeClr w14:val="tx1"/>
            </w14:solidFill>
          </w14:textFill>
        </w:rPr>
        <w:t>21</w:t>
      </w:r>
      <w:r>
        <w:rPr>
          <w:rFonts w:hint="eastAsia" w:ascii="Times New Roman" w:hAnsi="Times New Roman" w:cs="仿宋_GB2312"/>
          <w:color w:val="000000" w:themeColor="text1"/>
          <w:highlight w:val="none"/>
          <w14:textFill>
            <w14:solidFill>
              <w14:schemeClr w14:val="tx1"/>
            </w14:solidFill>
          </w14:textFill>
        </w:rPr>
        <w:t>日作出(2021)闽0</w:t>
      </w:r>
      <w:r>
        <w:rPr>
          <w:rFonts w:hint="eastAsia" w:ascii="Times New Roman" w:hAnsi="Times New Roman" w:cs="仿宋_GB2312"/>
          <w:color w:val="000000" w:themeColor="text1"/>
          <w:highlight w:val="none"/>
          <w:lang w:val="en-US" w:eastAsia="zh-CN"/>
          <w14:textFill>
            <w14:solidFill>
              <w14:schemeClr w14:val="tx1"/>
            </w14:solidFill>
          </w14:textFill>
        </w:rPr>
        <w:t>582</w:t>
      </w:r>
      <w:r>
        <w:rPr>
          <w:rFonts w:hint="eastAsia" w:ascii="Times New Roman" w:hAnsi="Times New Roman" w:cs="仿宋_GB2312"/>
          <w:color w:val="000000" w:themeColor="text1"/>
          <w:highlight w:val="none"/>
          <w14:textFill>
            <w14:solidFill>
              <w14:schemeClr w14:val="tx1"/>
            </w14:solidFill>
          </w14:textFill>
        </w:rPr>
        <w:t>刑初</w:t>
      </w:r>
      <w:r>
        <w:rPr>
          <w:rFonts w:hint="eastAsia" w:ascii="Times New Roman" w:hAnsi="Times New Roman" w:cs="仿宋_GB2312"/>
          <w:color w:val="000000" w:themeColor="text1"/>
          <w:highlight w:val="none"/>
          <w:lang w:val="en-US" w:eastAsia="zh-CN"/>
          <w14:textFill>
            <w14:solidFill>
              <w14:schemeClr w14:val="tx1"/>
            </w14:solidFill>
          </w14:textFill>
        </w:rPr>
        <w:t>2121</w:t>
      </w:r>
      <w:r>
        <w:rPr>
          <w:rFonts w:hint="eastAsia" w:ascii="Times New Roman" w:hAnsi="Times New Roman" w:cs="仿宋_GB2312"/>
          <w:color w:val="000000" w:themeColor="text1"/>
          <w:highlight w:val="none"/>
          <w14:textFill>
            <w14:solidFill>
              <w14:schemeClr w14:val="tx1"/>
            </w14:solidFill>
          </w14:textFill>
        </w:rPr>
        <w:t>号刑事判决，以被告人</w:t>
      </w:r>
      <w:r>
        <w:rPr>
          <w:rFonts w:hint="eastAsia" w:ascii="Times New Roman" w:hAnsi="Times New Roman" w:cs="仿宋_GB2312"/>
          <w:color w:val="000000" w:themeColor="text1"/>
          <w:highlight w:val="none"/>
          <w:lang w:eastAsia="zh-CN"/>
          <w14:textFill>
            <w14:solidFill>
              <w14:schemeClr w14:val="tx1"/>
            </w14:solidFill>
          </w14:textFill>
        </w:rPr>
        <w:t>杨富仁</w:t>
      </w:r>
      <w:r>
        <w:rPr>
          <w:rFonts w:hint="eastAsia" w:ascii="Times New Roman" w:hAnsi="Times New Roman" w:cs="仿宋_GB2312"/>
          <w:color w:val="000000" w:themeColor="text1"/>
          <w:highlight w:val="none"/>
          <w14:textFill>
            <w14:solidFill>
              <w14:schemeClr w14:val="tx1"/>
            </w14:solidFill>
          </w14:textFill>
        </w:rPr>
        <w:t>犯</w:t>
      </w:r>
      <w:r>
        <w:rPr>
          <w:rFonts w:hint="eastAsia" w:ascii="Times New Roman" w:hAnsi="Times New Roman" w:cs="仿宋_GB2312"/>
          <w:color w:val="000000" w:themeColor="text1"/>
          <w:highlight w:val="none"/>
          <w:lang w:eastAsia="zh-CN"/>
          <w14:textFill>
            <w14:solidFill>
              <w14:schemeClr w14:val="tx1"/>
            </w14:solidFill>
          </w14:textFill>
        </w:rPr>
        <w:t>合同诈骗</w:t>
      </w:r>
      <w:r>
        <w:rPr>
          <w:rFonts w:hint="eastAsia" w:ascii="Times New Roman" w:hAnsi="Times New Roman" w:cs="仿宋_GB2312"/>
          <w:color w:val="000000" w:themeColor="text1"/>
          <w:highlight w:val="none"/>
          <w14:textFill>
            <w14:solidFill>
              <w14:schemeClr w14:val="tx1"/>
            </w14:solidFill>
          </w14:textFill>
        </w:rPr>
        <w:t>罪，判处有期徒刑</w:t>
      </w:r>
      <w:r>
        <w:rPr>
          <w:rFonts w:hint="eastAsia" w:ascii="Times New Roman" w:hAnsi="Times New Roman" w:cs="仿宋_GB2312"/>
          <w:color w:val="000000" w:themeColor="text1"/>
          <w:highlight w:val="none"/>
          <w:lang w:eastAsia="zh-CN"/>
          <w14:textFill>
            <w14:solidFill>
              <w14:schemeClr w14:val="tx1"/>
            </w14:solidFill>
          </w14:textFill>
        </w:rPr>
        <w:t>三年一个月，并处罚金人民币二万元</w:t>
      </w:r>
      <w:r>
        <w:rPr>
          <w:rFonts w:hint="eastAsia" w:ascii="Times New Roman" w:hAnsi="Times New Roman" w:cs="仿宋_GB2312"/>
          <w:color w:val="000000" w:themeColor="text1"/>
          <w:highlight w:val="none"/>
          <w14:textFill>
            <w14:solidFill>
              <w14:schemeClr w14:val="tx1"/>
            </w14:solidFill>
          </w14:textFill>
        </w:rPr>
        <w:t>。刑期自20</w:t>
      </w:r>
      <w:r>
        <w:rPr>
          <w:rFonts w:hint="eastAsia" w:ascii="Times New Roman" w:hAnsi="Times New Roman" w:cs="仿宋_GB2312"/>
          <w:color w:val="000000" w:themeColor="text1"/>
          <w:highlight w:val="none"/>
          <w:lang w:val="en-US" w:eastAsia="zh-CN"/>
          <w14:textFill>
            <w14:solidFill>
              <w14:schemeClr w14:val="tx1"/>
            </w14:solidFill>
          </w14:textFill>
        </w:rPr>
        <w:t>21</w:t>
      </w:r>
      <w:r>
        <w:rPr>
          <w:rFonts w:hint="eastAsia" w:ascii="Times New Roman" w:hAnsi="Times New Roman" w:cs="仿宋_GB2312"/>
          <w:color w:val="000000" w:themeColor="text1"/>
          <w:highlight w:val="none"/>
          <w14:textFill>
            <w14:solidFill>
              <w14:schemeClr w14:val="tx1"/>
            </w14:solidFill>
          </w14:textFill>
        </w:rPr>
        <w:t>年</w:t>
      </w:r>
      <w:r>
        <w:rPr>
          <w:rFonts w:hint="eastAsia" w:ascii="Times New Roman" w:hAnsi="Times New Roman" w:cs="仿宋_GB2312"/>
          <w:color w:val="000000" w:themeColor="text1"/>
          <w:highlight w:val="none"/>
          <w:lang w:val="en-US" w:eastAsia="zh-CN"/>
          <w14:textFill>
            <w14:solidFill>
              <w14:schemeClr w14:val="tx1"/>
            </w14:solidFill>
          </w14:textFill>
        </w:rPr>
        <w:t>6</w:t>
      </w:r>
      <w:r>
        <w:rPr>
          <w:rFonts w:hint="eastAsia" w:ascii="Times New Roman" w:hAnsi="Times New Roman" w:cs="仿宋_GB2312"/>
          <w:color w:val="000000" w:themeColor="text1"/>
          <w:highlight w:val="none"/>
          <w14:textFill>
            <w14:solidFill>
              <w14:schemeClr w14:val="tx1"/>
            </w14:solidFill>
          </w14:textFill>
        </w:rPr>
        <w:t>月</w:t>
      </w:r>
      <w:r>
        <w:rPr>
          <w:rFonts w:hint="eastAsia" w:ascii="Times New Roman" w:hAnsi="Times New Roman" w:cs="仿宋_GB2312"/>
          <w:color w:val="000000" w:themeColor="text1"/>
          <w:highlight w:val="none"/>
          <w:lang w:val="en-US" w:eastAsia="zh-CN"/>
          <w14:textFill>
            <w14:solidFill>
              <w14:schemeClr w14:val="tx1"/>
            </w14:solidFill>
          </w14:textFill>
        </w:rPr>
        <w:t>25</w:t>
      </w:r>
      <w:r>
        <w:rPr>
          <w:rFonts w:hint="eastAsia" w:ascii="Times New Roman" w:hAnsi="Times New Roman" w:cs="仿宋_GB2312"/>
          <w:color w:val="000000" w:themeColor="text1"/>
          <w:highlight w:val="none"/>
          <w14:textFill>
            <w14:solidFill>
              <w14:schemeClr w14:val="tx1"/>
            </w14:solidFill>
          </w14:textFill>
        </w:rPr>
        <w:t>日起至2024年</w:t>
      </w:r>
      <w:r>
        <w:rPr>
          <w:rFonts w:hint="eastAsia" w:ascii="Times New Roman" w:hAnsi="Times New Roman" w:cs="仿宋_GB2312"/>
          <w:color w:val="000000" w:themeColor="text1"/>
          <w:highlight w:val="none"/>
          <w:lang w:val="en-US" w:eastAsia="zh-CN"/>
          <w14:textFill>
            <w14:solidFill>
              <w14:schemeClr w14:val="tx1"/>
            </w14:solidFill>
          </w14:textFill>
        </w:rPr>
        <w:t>7</w:t>
      </w:r>
      <w:r>
        <w:rPr>
          <w:rFonts w:hint="eastAsia" w:ascii="Times New Roman" w:hAnsi="Times New Roman" w:cs="仿宋_GB2312"/>
          <w:color w:val="000000" w:themeColor="text1"/>
          <w:highlight w:val="none"/>
          <w14:textFill>
            <w14:solidFill>
              <w14:schemeClr w14:val="tx1"/>
            </w14:solidFill>
          </w14:textFill>
        </w:rPr>
        <w:t>月</w:t>
      </w:r>
      <w:r>
        <w:rPr>
          <w:rFonts w:hint="eastAsia" w:ascii="Times New Roman" w:hAnsi="Times New Roman" w:cs="仿宋_GB2312"/>
          <w:color w:val="000000" w:themeColor="text1"/>
          <w:highlight w:val="none"/>
          <w:lang w:val="en-US" w:eastAsia="zh-CN"/>
          <w14:textFill>
            <w14:solidFill>
              <w14:schemeClr w14:val="tx1"/>
            </w14:solidFill>
          </w14:textFill>
        </w:rPr>
        <w:t>24</w:t>
      </w:r>
      <w:r>
        <w:rPr>
          <w:rFonts w:hint="eastAsia" w:ascii="Times New Roman" w:hAnsi="Times New Roman" w:cs="仿宋_GB2312"/>
          <w:color w:val="000000" w:themeColor="text1"/>
          <w:highlight w:val="none"/>
          <w14:textFill>
            <w14:solidFill>
              <w14:schemeClr w14:val="tx1"/>
            </w14:solidFill>
          </w14:textFill>
        </w:rPr>
        <w:t>日止。</w:t>
      </w:r>
      <w:r>
        <w:rPr>
          <w:rFonts w:hint="eastAsia" w:ascii="Times New Roman" w:hAnsi="Times New Roman" w:cs="Times New Roman"/>
          <w:color w:val="000000" w:themeColor="text1"/>
          <w:highlight w:val="none"/>
          <w14:textFill>
            <w14:solidFill>
              <w14:schemeClr w14:val="tx1"/>
            </w14:solidFill>
          </w14:textFill>
        </w:rPr>
        <w:t>宣判后，该犯不服，提出上诉。</w:t>
      </w:r>
      <w:r>
        <w:rPr>
          <w:rFonts w:hint="eastAsia" w:ascii="Times New Roman" w:hAnsi="Times New Roman" w:cs="Times New Roman"/>
          <w:color w:val="000000" w:themeColor="text1"/>
          <w:highlight w:val="none"/>
          <w:lang w:val="en-US" w:eastAsia="zh-CN"/>
          <w14:textFill>
            <w14:solidFill>
              <w14:schemeClr w14:val="tx1"/>
            </w14:solidFill>
          </w14:textFill>
        </w:rPr>
        <w:t>福建省泉州市中级人民法院于2022年3月11日作出（2022）闽05刑终218号刑事裁定，驳回上诉，维持原判</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仿宋_GB2312"/>
          <w:color w:val="000000" w:themeColor="text1"/>
          <w:highlight w:val="none"/>
          <w14:textFill>
            <w14:solidFill>
              <w14:schemeClr w14:val="tx1"/>
            </w14:solidFill>
          </w14:textFill>
        </w:rPr>
        <w:t>202</w:t>
      </w:r>
      <w:r>
        <w:rPr>
          <w:rFonts w:hint="eastAsia" w:ascii="Times New Roman" w:hAnsi="Times New Roman" w:cs="仿宋_GB2312"/>
          <w:color w:val="000000" w:themeColor="text1"/>
          <w:highlight w:val="none"/>
          <w:lang w:val="en-US" w:eastAsia="zh-CN"/>
          <w14:textFill>
            <w14:solidFill>
              <w14:schemeClr w14:val="tx1"/>
            </w14:solidFill>
          </w14:textFill>
        </w:rPr>
        <w:t>2</w:t>
      </w:r>
      <w:r>
        <w:rPr>
          <w:rFonts w:hint="eastAsia" w:ascii="Times New Roman" w:hAnsi="Times New Roman" w:cs="仿宋_GB2312"/>
          <w:color w:val="000000" w:themeColor="text1"/>
          <w:highlight w:val="none"/>
          <w14:textFill>
            <w14:solidFill>
              <w14:schemeClr w14:val="tx1"/>
            </w14:solidFill>
          </w14:textFill>
        </w:rPr>
        <w:t>年</w:t>
      </w:r>
      <w:r>
        <w:rPr>
          <w:rFonts w:hint="eastAsia" w:ascii="Times New Roman" w:hAnsi="Times New Roman" w:cs="仿宋_GB2312"/>
          <w:color w:val="000000" w:themeColor="text1"/>
          <w:highlight w:val="none"/>
          <w:lang w:val="en-US" w:eastAsia="zh-CN"/>
          <w14:textFill>
            <w14:solidFill>
              <w14:schemeClr w14:val="tx1"/>
            </w14:solidFill>
          </w14:textFill>
        </w:rPr>
        <w:t>6</w:t>
      </w:r>
      <w:r>
        <w:rPr>
          <w:rFonts w:hint="eastAsia" w:ascii="Times New Roman" w:hAnsi="Times New Roman" w:cs="仿宋_GB2312"/>
          <w:color w:val="000000" w:themeColor="text1"/>
          <w:highlight w:val="none"/>
          <w14:textFill>
            <w14:solidFill>
              <w14:schemeClr w14:val="tx1"/>
            </w14:solidFill>
          </w14:textFill>
        </w:rPr>
        <w:t>月</w:t>
      </w:r>
      <w:r>
        <w:rPr>
          <w:rFonts w:hint="eastAsia" w:ascii="Times New Roman" w:hAnsi="Times New Roman" w:cs="仿宋_GB2312"/>
          <w:color w:val="000000" w:themeColor="text1"/>
          <w:highlight w:val="none"/>
          <w:lang w:val="en-US" w:eastAsia="zh-CN"/>
          <w14:textFill>
            <w14:solidFill>
              <w14:schemeClr w14:val="tx1"/>
            </w14:solidFill>
          </w14:textFill>
        </w:rPr>
        <w:t>21</w:t>
      </w:r>
      <w:r>
        <w:rPr>
          <w:rFonts w:hint="eastAsia" w:ascii="Times New Roman" w:hAnsi="Times New Roman" w:cs="仿宋_GB2312"/>
          <w:color w:val="000000" w:themeColor="text1"/>
          <w:highlight w:val="none"/>
          <w14:textFill>
            <w14:solidFill>
              <w14:schemeClr w14:val="tx1"/>
            </w14:solidFill>
          </w14:textFill>
        </w:rPr>
        <w:t>日交付福建省永安监狱执行刑罚。现属宽管级罪犯。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s="仿宋_GB2312"/>
          <w:color w:val="000000" w:themeColor="text1"/>
          <w:highlight w:val="none"/>
          <w14:textFill>
            <w14:solidFill>
              <w14:schemeClr w14:val="tx1"/>
            </w14:solidFill>
          </w14:textFill>
        </w:rPr>
      </w:pPr>
      <w:r>
        <w:rPr>
          <w:rFonts w:hint="eastAsia" w:ascii="Times New Roman" w:hAnsi="Times New Roman" w:cs="仿宋_GB2312"/>
          <w:color w:val="000000" w:themeColor="text1"/>
          <w:highlight w:val="none"/>
          <w14:textFill>
            <w14:solidFill>
              <w14:schemeClr w14:val="tx1"/>
            </w14:solidFill>
          </w14:textFill>
        </w:rPr>
        <w:t>罪犯</w:t>
      </w:r>
      <w:r>
        <w:rPr>
          <w:rFonts w:hint="eastAsia" w:ascii="Times New Roman" w:hAnsi="Times New Roman" w:cs="仿宋_GB2312"/>
          <w:color w:val="000000" w:themeColor="text1"/>
          <w:highlight w:val="none"/>
          <w:lang w:eastAsia="zh-CN"/>
          <w14:textFill>
            <w14:solidFill>
              <w14:schemeClr w14:val="tx1"/>
            </w14:solidFill>
          </w14:textFill>
        </w:rPr>
        <w:t>杨富仁</w:t>
      </w:r>
      <w:r>
        <w:rPr>
          <w:rFonts w:hint="eastAsia" w:ascii="Times New Roman" w:hAnsi="Times New Roman" w:cs="仿宋_GB2312"/>
          <w:color w:val="000000" w:themeColor="text1"/>
          <w:highlight w:val="none"/>
          <w14:textFill>
            <w14:solidFill>
              <w14:schemeClr w14:val="tx1"/>
            </w14:solidFill>
          </w14:textFill>
        </w:rPr>
        <w:t>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s="仿宋_GB2312"/>
          <w:color w:val="000000" w:themeColor="text1"/>
          <w:highlight w:val="none"/>
          <w14:textFill>
            <w14:solidFill>
              <w14:schemeClr w14:val="tx1"/>
            </w14:solidFill>
          </w14:textFill>
        </w:rPr>
      </w:pPr>
      <w:r>
        <w:rPr>
          <w:rFonts w:hint="eastAsia" w:ascii="Times New Roman" w:hAnsi="Times New Roman" w:cs="仿宋_GB2312"/>
          <w:color w:val="000000" w:themeColor="text1"/>
          <w:highlight w:val="none"/>
          <w14:textFill>
            <w14:solidFill>
              <w14:schemeClr w14:val="tx1"/>
            </w14:solidFill>
          </w14:textFill>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_GB2312"/>
          <w:color w:val="000000" w:themeColor="text1"/>
          <w:highlight w:val="none"/>
          <w14:textFill>
            <w14:solidFill>
              <w14:schemeClr w14:val="tx1"/>
            </w14:solidFill>
          </w14:textFill>
        </w:rPr>
      </w:pPr>
      <w:r>
        <w:rPr>
          <w:rFonts w:hint="eastAsia" w:ascii="Times New Roman" w:hAnsi="Times New Roman" w:cs="仿宋_GB2312"/>
          <w:color w:val="000000" w:themeColor="text1"/>
          <w:highlight w:val="none"/>
          <w14:textFill>
            <w14:solidFill>
              <w14:schemeClr w14:val="tx1"/>
            </w14:solidFill>
          </w14:textFill>
        </w:rPr>
        <w:t>在遵守法律法规和监规纪律方面：该犯能遵守法律法规和各项监规纪律，以《监狱服刑人员行为规范》要求自己，无违规扣分。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s="仿宋_GB2312"/>
          <w:color w:val="000000" w:themeColor="text1"/>
          <w:highlight w:val="none"/>
          <w14:textFill>
            <w14:solidFill>
              <w14:schemeClr w14:val="tx1"/>
            </w14:solidFill>
          </w14:textFill>
        </w:rPr>
      </w:pPr>
      <w:r>
        <w:rPr>
          <w:rFonts w:hint="eastAsia" w:ascii="Times New Roman" w:hAnsi="Times New Roman" w:cs="仿宋_GB2312"/>
          <w:color w:val="000000" w:themeColor="text1"/>
          <w:highlight w:val="none"/>
          <w14:textFill>
            <w14:solidFill>
              <w14:schemeClr w14:val="tx1"/>
            </w14:solidFill>
          </w14:textFill>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s="仿宋_GB2312"/>
          <w:color w:val="000000" w:themeColor="text1"/>
          <w:highlight w:val="none"/>
          <w14:textFill>
            <w14:solidFill>
              <w14:schemeClr w14:val="tx1"/>
            </w14:solidFill>
          </w14:textFill>
        </w:rPr>
      </w:pPr>
      <w:r>
        <w:rPr>
          <w:rFonts w:hint="eastAsia" w:ascii="Times New Roman" w:hAnsi="Times New Roman" w:cs="仿宋_GB2312"/>
          <w:color w:val="000000" w:themeColor="text1"/>
          <w:highlight w:val="none"/>
          <w14:textFill>
            <w14:solidFill>
              <w14:schemeClr w14:val="tx1"/>
            </w14:solidFill>
          </w14:textFill>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s="仿宋_GB2312"/>
          <w:color w:val="000000" w:themeColor="text1"/>
          <w:highlight w:val="none"/>
          <w14:textFill>
            <w14:solidFill>
              <w14:schemeClr w14:val="tx1"/>
            </w14:solidFill>
          </w14:textFill>
        </w:rPr>
      </w:pPr>
      <w:r>
        <w:rPr>
          <w:rFonts w:hint="eastAsia" w:ascii="Times New Roman" w:hAnsi="Times New Roman" w:cs="仿宋_GB2312"/>
          <w:color w:val="000000" w:themeColor="text1"/>
          <w:highlight w:val="none"/>
          <w14:textFill>
            <w14:solidFill>
              <w14:schemeClr w14:val="tx1"/>
            </w14:solidFill>
          </w14:textFill>
        </w:rPr>
        <w:t>该犯本轮考核期内，累计获得考核分</w:t>
      </w:r>
      <w:r>
        <w:rPr>
          <w:rFonts w:hint="eastAsia" w:ascii="Times New Roman" w:hAnsi="Times New Roman" w:cs="仿宋_GB2312"/>
          <w:color w:val="000000" w:themeColor="text1"/>
          <w:highlight w:val="none"/>
          <w:lang w:val="en-US" w:eastAsia="zh-CN"/>
          <w14:textFill>
            <w14:solidFill>
              <w14:schemeClr w14:val="tx1"/>
            </w14:solidFill>
          </w14:textFill>
        </w:rPr>
        <w:t>1504.5</w:t>
      </w:r>
      <w:r>
        <w:rPr>
          <w:rFonts w:hint="eastAsia" w:ascii="Times New Roman" w:hAnsi="Times New Roman" w:cs="仿宋_GB2312"/>
          <w:color w:val="000000" w:themeColor="text1"/>
          <w:highlight w:val="none"/>
          <w14:textFill>
            <w14:solidFill>
              <w14:schemeClr w14:val="tx1"/>
            </w14:solidFill>
          </w14:textFill>
        </w:rPr>
        <w:t>分，兑换表扬</w:t>
      </w:r>
      <w:r>
        <w:rPr>
          <w:rFonts w:hint="eastAsia" w:ascii="Times New Roman" w:hAnsi="Times New Roman" w:cs="仿宋_GB2312"/>
          <w:color w:val="000000" w:themeColor="text1"/>
          <w:highlight w:val="none"/>
          <w:lang w:val="en-US" w:eastAsia="zh-CN"/>
          <w14:textFill>
            <w14:solidFill>
              <w14:schemeClr w14:val="tx1"/>
            </w14:solidFill>
          </w14:textFill>
        </w:rPr>
        <w:t>2</w:t>
      </w:r>
      <w:r>
        <w:rPr>
          <w:rFonts w:hint="eastAsia" w:ascii="Times New Roman" w:hAnsi="Times New Roman" w:cs="仿宋_GB2312"/>
          <w:color w:val="000000" w:themeColor="text1"/>
          <w:highlight w:val="none"/>
          <w14:textFill>
            <w14:solidFill>
              <w14:schemeClr w14:val="tx1"/>
            </w14:solidFill>
          </w14:textFill>
        </w:rPr>
        <w:t>次。间隔期</w:t>
      </w:r>
      <w:r>
        <w:rPr>
          <w:rFonts w:ascii="Times New Roman" w:hAnsi="Times New Roman" w:cs="仿宋_GB2312"/>
          <w:color w:val="000000" w:themeColor="text1"/>
          <w:highlight w:val="none"/>
          <w14:textFill>
            <w14:solidFill>
              <w14:schemeClr w14:val="tx1"/>
            </w14:solidFill>
          </w14:textFill>
        </w:rPr>
        <w:t>20</w:t>
      </w:r>
      <w:r>
        <w:rPr>
          <w:rFonts w:hint="eastAsia" w:ascii="Times New Roman" w:hAnsi="Times New Roman" w:cs="仿宋_GB2312"/>
          <w:color w:val="000000" w:themeColor="text1"/>
          <w:highlight w:val="none"/>
          <w14:textFill>
            <w14:solidFill>
              <w14:schemeClr w14:val="tx1"/>
            </w14:solidFill>
          </w14:textFill>
        </w:rPr>
        <w:t>2</w:t>
      </w:r>
      <w:r>
        <w:rPr>
          <w:rFonts w:hint="eastAsia" w:ascii="Times New Roman" w:hAnsi="Times New Roman" w:cs="仿宋_GB2312"/>
          <w:color w:val="000000" w:themeColor="text1"/>
          <w:highlight w:val="none"/>
          <w:lang w:val="en-US" w:eastAsia="zh-CN"/>
          <w14:textFill>
            <w14:solidFill>
              <w14:schemeClr w14:val="tx1"/>
            </w14:solidFill>
          </w14:textFill>
        </w:rPr>
        <w:t>2</w:t>
      </w:r>
      <w:r>
        <w:rPr>
          <w:rFonts w:hint="eastAsia" w:ascii="Times New Roman" w:hAnsi="Times New Roman" w:cs="仿宋_GB2312"/>
          <w:color w:val="000000" w:themeColor="text1"/>
          <w:highlight w:val="none"/>
          <w14:textFill>
            <w14:solidFill>
              <w14:schemeClr w14:val="tx1"/>
            </w14:solidFill>
          </w14:textFill>
        </w:rPr>
        <w:t>年</w:t>
      </w:r>
      <w:r>
        <w:rPr>
          <w:rFonts w:hint="eastAsia" w:ascii="Times New Roman" w:hAnsi="Times New Roman" w:cs="仿宋_GB2312"/>
          <w:color w:val="000000" w:themeColor="text1"/>
          <w:highlight w:val="none"/>
          <w:lang w:val="en-US" w:eastAsia="zh-CN"/>
          <w14:textFill>
            <w14:solidFill>
              <w14:schemeClr w14:val="tx1"/>
            </w14:solidFill>
          </w14:textFill>
        </w:rPr>
        <w:t>7</w:t>
      </w:r>
      <w:r>
        <w:rPr>
          <w:rFonts w:hint="eastAsia" w:ascii="Times New Roman" w:hAnsi="Times New Roman" w:cs="仿宋_GB2312"/>
          <w:color w:val="000000" w:themeColor="text1"/>
          <w:highlight w:val="none"/>
          <w14:textFill>
            <w14:solidFill>
              <w14:schemeClr w14:val="tx1"/>
            </w14:solidFill>
          </w14:textFill>
        </w:rPr>
        <w:t>月至</w:t>
      </w:r>
      <w:r>
        <w:rPr>
          <w:rFonts w:ascii="Times New Roman" w:hAnsi="Times New Roman" w:cs="仿宋_GB2312"/>
          <w:color w:val="000000" w:themeColor="text1"/>
          <w:highlight w:val="none"/>
          <w14:textFill>
            <w14:solidFill>
              <w14:schemeClr w14:val="tx1"/>
            </w14:solidFill>
          </w14:textFill>
        </w:rPr>
        <w:t>202</w:t>
      </w:r>
      <w:r>
        <w:rPr>
          <w:rFonts w:hint="eastAsia" w:ascii="Times New Roman" w:hAnsi="Times New Roman" w:cs="仿宋_GB2312"/>
          <w:color w:val="000000" w:themeColor="text1"/>
          <w:highlight w:val="none"/>
          <w14:textFill>
            <w14:solidFill>
              <w14:schemeClr w14:val="tx1"/>
            </w14:solidFill>
          </w14:textFill>
        </w:rPr>
        <w:t>3年</w:t>
      </w:r>
      <w:r>
        <w:rPr>
          <w:rFonts w:hint="eastAsia" w:ascii="Times New Roman" w:hAnsi="Times New Roman" w:cs="仿宋_GB2312"/>
          <w:color w:val="000000" w:themeColor="text1"/>
          <w:highlight w:val="none"/>
          <w:lang w:val="en-US" w:eastAsia="zh-CN"/>
          <w14:textFill>
            <w14:solidFill>
              <w14:schemeClr w14:val="tx1"/>
            </w14:solidFill>
          </w14:textFill>
        </w:rPr>
        <w:t>10</w:t>
      </w:r>
      <w:r>
        <w:rPr>
          <w:rFonts w:hint="eastAsia" w:ascii="Times New Roman" w:hAnsi="Times New Roman" w:cs="仿宋_GB2312"/>
          <w:color w:val="000000" w:themeColor="text1"/>
          <w:highlight w:val="none"/>
          <w14:textFill>
            <w14:solidFill>
              <w14:schemeClr w14:val="tx1"/>
            </w14:solidFill>
          </w14:textFill>
        </w:rPr>
        <w:t>月，获得</w:t>
      </w:r>
      <w:r>
        <w:rPr>
          <w:rFonts w:hint="eastAsia" w:ascii="Times New Roman" w:hAnsi="Times New Roman" w:cs="仿宋_GB2312"/>
          <w:color w:val="000000" w:themeColor="text1"/>
          <w:highlight w:val="none"/>
          <w:lang w:val="en-US" w:eastAsia="zh-CN"/>
          <w14:textFill>
            <w14:solidFill>
              <w14:schemeClr w14:val="tx1"/>
            </w14:solidFill>
          </w14:textFill>
        </w:rPr>
        <w:t>1504.5</w:t>
      </w:r>
      <w:r>
        <w:rPr>
          <w:rFonts w:hint="eastAsia" w:ascii="Times New Roman" w:hAnsi="Times New Roman" w:cs="仿宋_GB2312"/>
          <w:color w:val="000000" w:themeColor="text1"/>
          <w:highlight w:val="none"/>
          <w14:textFill>
            <w14:solidFill>
              <w14:schemeClr w14:val="tx1"/>
            </w14:solidFill>
          </w14:textFill>
        </w:rPr>
        <w:t>分。考核期间无违规扣分</w:t>
      </w:r>
      <w:r>
        <w:rPr>
          <w:rFonts w:hint="eastAsia" w:ascii="Times New Roman" w:hAnsi="Times New Roman" w:cs="仿宋_GB2312"/>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s="仿宋_GB2312"/>
          <w:color w:val="000000" w:themeColor="text1"/>
          <w:highlight w:val="none"/>
          <w14:textFill>
            <w14:solidFill>
              <w14:schemeClr w14:val="tx1"/>
            </w14:solidFill>
          </w14:textFill>
        </w:rPr>
      </w:pPr>
      <w:r>
        <w:rPr>
          <w:rFonts w:hint="eastAsia" w:ascii="仿宋_GB2312" w:hAnsi="仿宋_GB2312" w:cs="仿宋_GB2312"/>
          <w:color w:val="000000" w:themeColor="text1"/>
          <w:highlight w:val="none"/>
          <w14:textFill>
            <w14:solidFill>
              <w14:schemeClr w14:val="tx1"/>
            </w14:solidFill>
          </w14:textFill>
        </w:rPr>
        <w:t>该犯</w:t>
      </w:r>
      <w:r>
        <w:rPr>
          <w:rFonts w:hint="eastAsia" w:ascii="Times New Roman" w:hAnsi="Times New Roman" w:cs="仿宋_GB2312"/>
          <w:color w:val="000000" w:themeColor="text1"/>
          <w:highlight w:val="none"/>
          <w:lang w:eastAsia="zh-CN"/>
          <w14:textFill>
            <w14:solidFill>
              <w14:schemeClr w14:val="tx1"/>
            </w14:solidFill>
          </w14:textFill>
        </w:rPr>
        <w:t>财产性判项已履行完毕</w:t>
      </w:r>
      <w:r>
        <w:rPr>
          <w:rFonts w:hint="eastAsia" w:ascii="Times New Roman" w:hAnsi="Times New Roman" w:cs="仿宋_GB2312"/>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s="仿宋_GB2312"/>
          <w:color w:val="000000" w:themeColor="text1"/>
          <w:highlight w:val="none"/>
          <w14:textFill>
            <w14:solidFill>
              <w14:schemeClr w14:val="tx1"/>
            </w14:solidFill>
          </w14:textFill>
        </w:rPr>
      </w:pPr>
      <w:r>
        <w:rPr>
          <w:rFonts w:hint="eastAsia" w:ascii="Times New Roman" w:hAnsi="Times New Roman" w:cs="仿宋_GB2312"/>
          <w:color w:val="000000" w:themeColor="text1"/>
          <w:highlight w:val="none"/>
          <w14:textFill>
            <w14:solidFill>
              <w14:schemeClr w14:val="tx1"/>
            </w14:solidFill>
          </w14:textFill>
        </w:rPr>
        <w:t>罪犯</w:t>
      </w:r>
      <w:r>
        <w:rPr>
          <w:rFonts w:hint="eastAsia" w:ascii="Times New Roman" w:hAnsi="Times New Roman" w:cs="仿宋_GB2312"/>
          <w:color w:val="000000" w:themeColor="text1"/>
          <w:highlight w:val="none"/>
          <w:lang w:eastAsia="zh-CN"/>
          <w14:textFill>
            <w14:solidFill>
              <w14:schemeClr w14:val="tx1"/>
            </w14:solidFill>
          </w14:textFill>
        </w:rPr>
        <w:t>杨富仁</w:t>
      </w:r>
      <w:r>
        <w:rPr>
          <w:rFonts w:hint="eastAsia" w:ascii="Times New Roman" w:hAnsi="Times New Roman" w:cs="仿宋_GB2312"/>
          <w:color w:val="000000" w:themeColor="text1"/>
          <w:highlight w:val="none"/>
          <w14:textFill>
            <w14:solidFill>
              <w14:schemeClr w14:val="tx1"/>
            </w14:solidFill>
          </w14:textFill>
        </w:rPr>
        <w:t>在服刑期间，确有悔改表现，依照《中华人民共和国刑法》第78、79条、《中华人民共和国刑事诉讼法》第273条第二款和《中华人民共和国监狱法》第29条之规定，建议对罪犯</w:t>
      </w:r>
      <w:r>
        <w:rPr>
          <w:rFonts w:hint="eastAsia" w:ascii="Times New Roman" w:hAnsi="Times New Roman" w:cs="仿宋_GB2312"/>
          <w:color w:val="000000" w:themeColor="text1"/>
          <w:highlight w:val="none"/>
          <w:lang w:eastAsia="zh-CN"/>
          <w14:textFill>
            <w14:solidFill>
              <w14:schemeClr w14:val="tx1"/>
            </w14:solidFill>
          </w14:textFill>
        </w:rPr>
        <w:t>杨富仁</w:t>
      </w:r>
      <w:r>
        <w:rPr>
          <w:rFonts w:hint="eastAsia" w:ascii="Times New Roman" w:hAnsi="Times New Roman" w:cs="仿宋_GB2312"/>
          <w:color w:val="000000" w:themeColor="text1"/>
          <w:highlight w:val="none"/>
          <w14:textFill>
            <w14:solidFill>
              <w14:schemeClr w14:val="tx1"/>
            </w14:solidFill>
          </w14:textFill>
        </w:rPr>
        <w:t>予以减刑</w:t>
      </w:r>
      <w:r>
        <w:rPr>
          <w:rFonts w:hint="eastAsia" w:ascii="Times New Roman" w:hAnsi="Times New Roman" w:cs="仿宋_GB2312"/>
          <w:color w:val="000000" w:themeColor="text1"/>
          <w:highlight w:val="none"/>
          <w:lang w:eastAsia="zh-CN"/>
          <w14:textFill>
            <w14:solidFill>
              <w14:schemeClr w14:val="tx1"/>
            </w14:solidFill>
          </w14:textFill>
        </w:rPr>
        <w:t>五</w:t>
      </w:r>
      <w:r>
        <w:rPr>
          <w:rFonts w:hint="eastAsia" w:ascii="Times New Roman" w:hAnsi="Times New Roman" w:cs="仿宋_GB2312"/>
          <w:color w:val="000000" w:themeColor="text1"/>
          <w:highlight w:val="none"/>
          <w14:textFill>
            <w14:solidFill>
              <w14:schemeClr w14:val="tx1"/>
            </w14:solidFill>
          </w14:textFill>
        </w:rPr>
        <w:t>个月。特提请你院审理裁定。</w:t>
      </w:r>
    </w:p>
    <w:p>
      <w:pPr>
        <w:pStyle w:val="10"/>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此致</w:t>
      </w:r>
    </w:p>
    <w:p>
      <w:pPr>
        <w:pStyle w:val="10"/>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三明市中级人民法院</w:t>
      </w:r>
    </w:p>
    <w:p>
      <w:pPr>
        <w:pStyle w:val="10"/>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附件：⒈罪犯</w:t>
      </w:r>
      <w:r>
        <w:rPr>
          <w:rFonts w:hint="eastAsia" w:ascii="仿宋_GB2312" w:hAnsi="Times New Roman" w:eastAsia="仿宋_GB2312" w:cs="仿宋_GB2312"/>
          <w:sz w:val="32"/>
          <w:szCs w:val="32"/>
          <w:highlight w:val="none"/>
          <w:lang w:eastAsia="zh-CN"/>
        </w:rPr>
        <w:t>杨富仁</w:t>
      </w:r>
      <w:r>
        <w:rPr>
          <w:rFonts w:hint="eastAsia" w:ascii="仿宋_GB2312" w:hAnsi="Times New Roman" w:eastAsia="仿宋_GB2312" w:cs="仿宋_GB2312"/>
          <w:sz w:val="32"/>
          <w:szCs w:val="32"/>
          <w:highlight w:val="none"/>
        </w:rPr>
        <w:t>卷宗贰册</w:t>
      </w:r>
    </w:p>
    <w:p>
      <w:pPr>
        <w:pStyle w:val="10"/>
        <w:keepNext w:val="0"/>
        <w:keepLines w:val="0"/>
        <w:pageBreakBefore w:val="0"/>
        <w:widowControl w:val="0"/>
        <w:kinsoku/>
        <w:wordWrap/>
        <w:overflowPunct/>
        <w:topLinePunct w:val="0"/>
        <w:autoSpaceDE/>
        <w:autoSpaceDN/>
        <w:bidi w:val="0"/>
        <w:adjustRightInd/>
        <w:snapToGrid/>
        <w:spacing w:line="600" w:lineRule="exact"/>
        <w:ind w:firstLine="1600" w:firstLineChars="500"/>
        <w:jc w:val="left"/>
        <w:textAlignment w:val="auto"/>
        <w:rPr>
          <w:rFonts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⒉减刑建议书叁份</w:t>
      </w:r>
    </w:p>
    <w:p>
      <w:pPr>
        <w:pStyle w:val="10"/>
        <w:spacing w:line="480" w:lineRule="exact"/>
        <w:ind w:firstLine="640" w:firstLineChars="200"/>
        <w:jc w:val="left"/>
        <w:rPr>
          <w:rFonts w:ascii="仿宋_GB2312" w:hAnsi="Times New Roman" w:eastAsia="仿宋_GB2312" w:cs="仿宋_GB2312"/>
          <w:sz w:val="32"/>
          <w:szCs w:val="32"/>
          <w:highlight w:val="none"/>
        </w:rPr>
      </w:pPr>
    </w:p>
    <w:p>
      <w:pPr>
        <w:spacing w:line="440" w:lineRule="exact"/>
        <w:ind w:firstLine="614" w:firstLineChars="192"/>
        <w:jc w:val="center"/>
        <w:rPr>
          <w:rFonts w:hint="eastAsia" w:ascii="Times New Roman" w:hAnsi="Times New Roman" w:cs="仿宋_GB2312"/>
          <w:color w:val="auto"/>
          <w:lang w:val="en-US" w:eastAsia="zh-CN"/>
        </w:rPr>
      </w:pPr>
    </w:p>
    <w:p>
      <w:pPr>
        <w:spacing w:line="440" w:lineRule="exact"/>
        <w:ind w:firstLine="614" w:firstLineChars="192"/>
        <w:jc w:val="center"/>
        <w:rPr>
          <w:rFonts w:hint="eastAsia" w:ascii="Times New Roman" w:hAnsi="Times New Roman" w:cs="仿宋_GB2312"/>
          <w:color w:val="auto"/>
          <w:lang w:val="en-US" w:eastAsia="zh-CN"/>
        </w:rPr>
      </w:pPr>
    </w:p>
    <w:p>
      <w:pPr>
        <w:spacing w:line="440" w:lineRule="exact"/>
        <w:ind w:firstLine="614" w:firstLineChars="192"/>
        <w:jc w:val="center"/>
        <w:rPr>
          <w:rFonts w:hint="eastAsia" w:ascii="Times New Roman" w:hAnsi="Times New Roman" w:cs="仿宋_GB2312"/>
          <w:color w:val="auto"/>
          <w:lang w:val="en-US" w:eastAsia="zh-CN"/>
        </w:rPr>
      </w:pPr>
    </w:p>
    <w:p>
      <w:pPr>
        <w:spacing w:line="440" w:lineRule="exact"/>
        <w:ind w:firstLine="614" w:firstLineChars="192"/>
        <w:jc w:val="center"/>
        <w:rPr>
          <w:rFonts w:ascii="Times New Roman" w:hAnsi="Times New Roman" w:cs="Times New Roman"/>
          <w:color w:val="auto"/>
        </w:rPr>
      </w:pPr>
      <w:r>
        <w:rPr>
          <w:rFonts w:hint="eastAsia" w:ascii="Times New Roman" w:hAnsi="Times New Roman" w:cs="仿宋_GB2312"/>
          <w:color w:val="auto"/>
          <w:lang w:val="en-US" w:eastAsia="zh-CN"/>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ind w:firstLine="640"/>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60</w:t>
      </w:r>
    </w:p>
    <w:p>
      <w:pPr>
        <w:pStyle w:val="10"/>
        <w:spacing w:line="480" w:lineRule="exact"/>
        <w:ind w:firstLine="640" w:firstLineChars="200"/>
        <w:jc w:val="right"/>
        <w:rPr>
          <w:rFonts w:hint="eastAsia" w:ascii="仿宋_GB2312" w:hAnsi="Times New Roman" w:eastAsia="仿宋_GB2312" w:cs="仿宋_GB2312"/>
          <w:sz w:val="32"/>
          <w:szCs w:val="32"/>
          <w:highlight w:val="none"/>
        </w:rPr>
        <w:sectPr>
          <w:pgSz w:w="11907" w:h="16840"/>
          <w:pgMar w:top="1351" w:right="1304" w:bottom="1871" w:left="1588" w:header="1588" w:footer="1588" w:gutter="0"/>
          <w:cols w:space="425" w:num="1"/>
          <w:docGrid w:type="lines" w:linePitch="595" w:charSpace="-6554"/>
        </w:sectPr>
      </w:pPr>
    </w:p>
    <w:p>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福建省永安监狱</w:t>
      </w:r>
    </w:p>
    <w:p>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 请 减 刑 建 议 书</w:t>
      </w:r>
    </w:p>
    <w:p>
      <w:pPr>
        <w:spacing w:line="480" w:lineRule="exact"/>
        <w:jc w:val="right"/>
        <w:rPr>
          <w:rFonts w:ascii="楷体_GB2312" w:hAnsi="Times New Roman" w:eastAsia="楷体_GB2312" w:cs="楷体_GB2312"/>
          <w:highlight w:val="none"/>
        </w:rPr>
      </w:pPr>
      <w:r>
        <w:rPr>
          <w:rFonts w:hint="eastAsia" w:ascii="楷体_GB2312" w:hAnsi="Times New Roman" w:eastAsia="楷体_GB2312" w:cs="楷体_GB2312"/>
          <w:highlight w:val="none"/>
        </w:rPr>
        <w:t>〔202</w:t>
      </w:r>
      <w:r>
        <w:rPr>
          <w:rFonts w:hint="eastAsia" w:ascii="楷体_GB2312" w:hAnsi="Times New Roman" w:eastAsia="楷体_GB2312" w:cs="楷体_GB2312"/>
          <w:highlight w:val="none"/>
          <w:lang w:val="en-US" w:eastAsia="zh-CN"/>
        </w:rPr>
        <w:t>4</w:t>
      </w:r>
      <w:r>
        <w:rPr>
          <w:rFonts w:hint="eastAsia" w:ascii="楷体_GB2312" w:hAnsi="Times New Roman" w:eastAsia="楷体_GB2312" w:cs="楷体_GB2312"/>
          <w:highlight w:val="none"/>
        </w:rPr>
        <w:t>〕闽永狱减字第</w:t>
      </w:r>
      <w:r>
        <w:rPr>
          <w:rFonts w:hint="eastAsia" w:ascii="楷体_GB2312" w:hAnsi="Times New Roman" w:eastAsia="楷体_GB2312" w:cs="楷体_GB2312"/>
          <w:highlight w:val="none"/>
          <w:lang w:val="en-US" w:eastAsia="zh-CN"/>
        </w:rPr>
        <w:t>61</w:t>
      </w:r>
      <w:r>
        <w:rPr>
          <w:rFonts w:hint="eastAsia" w:ascii="楷体_GB2312" w:hAnsi="Times New Roman" w:eastAsia="楷体_GB2312" w:cs="楷体_GB2312"/>
          <w:highlight w:val="none"/>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s="仿宋_GB2312"/>
          <w:color w:val="000000" w:themeColor="text1"/>
          <w:highlight w:val="none"/>
          <w14:textFill>
            <w14:solidFill>
              <w14:schemeClr w14:val="tx1"/>
            </w14:solidFill>
          </w14:textFill>
        </w:rPr>
      </w:pPr>
      <w:r>
        <w:rPr>
          <w:rFonts w:hint="eastAsia" w:ascii="Times New Roman" w:hAnsi="Times New Roman" w:cs="仿宋_GB2312"/>
          <w:color w:val="000000" w:themeColor="text1"/>
          <w:highlight w:val="none"/>
          <w14:textFill>
            <w14:solidFill>
              <w14:schemeClr w14:val="tx1"/>
            </w14:solidFill>
          </w14:textFill>
        </w:rPr>
        <w:t>罪犯</w:t>
      </w:r>
      <w:r>
        <w:rPr>
          <w:rFonts w:hint="eastAsia" w:ascii="Times New Roman" w:hAnsi="Times New Roman" w:cs="仿宋_GB2312"/>
          <w:color w:val="000000" w:themeColor="text1"/>
          <w:highlight w:val="none"/>
          <w:lang w:eastAsia="zh-CN"/>
          <w14:textFill>
            <w14:solidFill>
              <w14:schemeClr w14:val="tx1"/>
            </w14:solidFill>
          </w14:textFill>
        </w:rPr>
        <w:t>傅正豪</w:t>
      </w:r>
      <w:r>
        <w:rPr>
          <w:rFonts w:hint="eastAsia" w:ascii="Times New Roman" w:hAnsi="Times New Roman" w:cs="仿宋_GB2312"/>
          <w:color w:val="000000" w:themeColor="text1"/>
          <w:highlight w:val="none"/>
          <w14:textFill>
            <w14:solidFill>
              <w14:schemeClr w14:val="tx1"/>
            </w14:solidFill>
          </w14:textFill>
        </w:rPr>
        <w:t>，男，汉族，</w:t>
      </w:r>
      <w:r>
        <w:rPr>
          <w:rFonts w:hint="eastAsia" w:ascii="Times New Roman" w:hAnsi="Times New Roman" w:cs="仿宋_GB2312"/>
          <w:color w:val="000000" w:themeColor="text1"/>
          <w:highlight w:val="none"/>
          <w:lang w:val="en-US" w:eastAsia="zh-CN"/>
          <w14:textFill>
            <w14:solidFill>
              <w14:schemeClr w14:val="tx1"/>
            </w14:solidFill>
          </w14:textFill>
        </w:rPr>
        <w:t>1999</w:t>
      </w:r>
      <w:r>
        <w:rPr>
          <w:rFonts w:hint="eastAsia" w:ascii="Times New Roman" w:hAnsi="Times New Roman" w:cs="仿宋_GB2312"/>
          <w:color w:val="000000" w:themeColor="text1"/>
          <w:highlight w:val="none"/>
          <w14:textFill>
            <w14:solidFill>
              <w14:schemeClr w14:val="tx1"/>
            </w14:solidFill>
          </w14:textFill>
        </w:rPr>
        <w:t>年</w:t>
      </w:r>
      <w:r>
        <w:rPr>
          <w:rFonts w:hint="eastAsia" w:ascii="Times New Roman" w:hAnsi="Times New Roman" w:cs="仿宋_GB2312"/>
          <w:color w:val="000000" w:themeColor="text1"/>
          <w:highlight w:val="none"/>
          <w:lang w:val="en-US" w:eastAsia="zh-CN"/>
          <w14:textFill>
            <w14:solidFill>
              <w14:schemeClr w14:val="tx1"/>
            </w14:solidFill>
          </w14:textFill>
        </w:rPr>
        <w:t>11</w:t>
      </w:r>
      <w:r>
        <w:rPr>
          <w:rFonts w:hint="eastAsia" w:ascii="Times New Roman" w:hAnsi="Times New Roman" w:cs="仿宋_GB2312"/>
          <w:color w:val="000000" w:themeColor="text1"/>
          <w:highlight w:val="none"/>
          <w14:textFill>
            <w14:solidFill>
              <w14:schemeClr w14:val="tx1"/>
            </w14:solidFill>
          </w14:textFill>
        </w:rPr>
        <w:t>月</w:t>
      </w:r>
      <w:r>
        <w:rPr>
          <w:rFonts w:hint="eastAsia" w:ascii="Times New Roman" w:hAnsi="Times New Roman" w:cs="仿宋_GB2312"/>
          <w:color w:val="000000" w:themeColor="text1"/>
          <w:highlight w:val="none"/>
          <w:lang w:val="en-US" w:eastAsia="zh-CN"/>
          <w14:textFill>
            <w14:solidFill>
              <w14:schemeClr w14:val="tx1"/>
            </w14:solidFill>
          </w14:textFill>
        </w:rPr>
        <w:t>28</w:t>
      </w:r>
      <w:r>
        <w:rPr>
          <w:rFonts w:hint="eastAsia" w:ascii="Times New Roman" w:hAnsi="Times New Roman" w:cs="仿宋_GB2312"/>
          <w:color w:val="000000" w:themeColor="text1"/>
          <w:highlight w:val="none"/>
          <w14:textFill>
            <w14:solidFill>
              <w14:schemeClr w14:val="tx1"/>
            </w14:solidFill>
          </w14:textFill>
        </w:rPr>
        <w:t>日出生，</w:t>
      </w:r>
      <w:r>
        <w:rPr>
          <w:rFonts w:hint="eastAsia" w:ascii="Times New Roman" w:hAnsi="Times New Roman" w:cs="仿宋_GB2312"/>
          <w:color w:val="000000" w:themeColor="text1"/>
          <w:highlight w:val="none"/>
          <w:lang w:eastAsia="zh-CN"/>
          <w14:textFill>
            <w14:solidFill>
              <w14:schemeClr w14:val="tx1"/>
            </w14:solidFill>
          </w14:textFill>
        </w:rPr>
        <w:t>户籍所在福建省长汀县</w:t>
      </w:r>
      <w:r>
        <w:rPr>
          <w:rFonts w:hint="eastAsia" w:ascii="Times New Roman" w:hAnsi="Times New Roman" w:cs="仿宋_GB2312"/>
          <w:color w:val="000000" w:themeColor="text1"/>
          <w:highlight w:val="none"/>
          <w14:textFill>
            <w14:solidFill>
              <w14:schemeClr w14:val="tx1"/>
            </w14:solidFill>
          </w14:textFill>
        </w:rPr>
        <w:t>。捕前系</w:t>
      </w:r>
      <w:r>
        <w:rPr>
          <w:rFonts w:hint="eastAsia" w:ascii="Times New Roman" w:hAnsi="Times New Roman" w:cs="仿宋_GB2312"/>
          <w:color w:val="000000" w:themeColor="text1"/>
          <w:highlight w:val="none"/>
          <w:lang w:eastAsia="zh-CN"/>
          <w14:textFill>
            <w14:solidFill>
              <w14:schemeClr w14:val="tx1"/>
            </w14:solidFill>
          </w14:textFill>
        </w:rPr>
        <w:t>个体经商</w:t>
      </w:r>
      <w:r>
        <w:rPr>
          <w:rFonts w:hint="eastAsia" w:ascii="Times New Roman" w:hAnsi="Times New Roman" w:cs="仿宋_GB2312"/>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s="仿宋_GB2312"/>
          <w:color w:val="000000" w:themeColor="text1"/>
          <w:highlight w:val="none"/>
          <w14:textFill>
            <w14:solidFill>
              <w14:schemeClr w14:val="tx1"/>
            </w14:solidFill>
          </w14:textFill>
        </w:rPr>
      </w:pPr>
      <w:r>
        <w:rPr>
          <w:rFonts w:hint="eastAsia" w:ascii="Times New Roman" w:hAnsi="Times New Roman" w:cs="仿宋_GB2312"/>
          <w:color w:val="000000" w:themeColor="text1"/>
          <w:highlight w:val="none"/>
          <w14:textFill>
            <w14:solidFill>
              <w14:schemeClr w14:val="tx1"/>
            </w14:solidFill>
          </w14:textFill>
        </w:rPr>
        <w:t>福建省</w:t>
      </w:r>
      <w:r>
        <w:rPr>
          <w:rFonts w:hint="eastAsia" w:ascii="Times New Roman" w:hAnsi="Times New Roman" w:cs="仿宋_GB2312"/>
          <w:color w:val="000000" w:themeColor="text1"/>
          <w:highlight w:val="none"/>
          <w:lang w:eastAsia="zh-CN"/>
          <w14:textFill>
            <w14:solidFill>
              <w14:schemeClr w14:val="tx1"/>
            </w14:solidFill>
          </w14:textFill>
        </w:rPr>
        <w:t>长汀县</w:t>
      </w:r>
      <w:r>
        <w:rPr>
          <w:rFonts w:hint="eastAsia" w:ascii="Times New Roman" w:hAnsi="Times New Roman" w:cs="仿宋_GB2312"/>
          <w:color w:val="000000" w:themeColor="text1"/>
          <w:highlight w:val="none"/>
          <w14:textFill>
            <w14:solidFill>
              <w14:schemeClr w14:val="tx1"/>
            </w14:solidFill>
          </w14:textFill>
        </w:rPr>
        <w:t>人民法院于202</w:t>
      </w:r>
      <w:r>
        <w:rPr>
          <w:rFonts w:hint="eastAsia" w:ascii="Times New Roman" w:hAnsi="Times New Roman" w:cs="仿宋_GB2312"/>
          <w:color w:val="000000" w:themeColor="text1"/>
          <w:highlight w:val="none"/>
          <w:lang w:val="en-US" w:eastAsia="zh-CN"/>
          <w14:textFill>
            <w14:solidFill>
              <w14:schemeClr w14:val="tx1"/>
            </w14:solidFill>
          </w14:textFill>
        </w:rPr>
        <w:t>2</w:t>
      </w:r>
      <w:r>
        <w:rPr>
          <w:rFonts w:hint="eastAsia" w:ascii="Times New Roman" w:hAnsi="Times New Roman" w:cs="仿宋_GB2312"/>
          <w:color w:val="000000" w:themeColor="text1"/>
          <w:highlight w:val="none"/>
          <w14:textFill>
            <w14:solidFill>
              <w14:schemeClr w14:val="tx1"/>
            </w14:solidFill>
          </w14:textFill>
        </w:rPr>
        <w:t>年</w:t>
      </w:r>
      <w:r>
        <w:rPr>
          <w:rFonts w:hint="eastAsia" w:ascii="Times New Roman" w:hAnsi="Times New Roman" w:cs="仿宋_GB2312"/>
          <w:color w:val="000000" w:themeColor="text1"/>
          <w:highlight w:val="none"/>
          <w:lang w:val="en-US" w:eastAsia="zh-CN"/>
          <w14:textFill>
            <w14:solidFill>
              <w14:schemeClr w14:val="tx1"/>
            </w14:solidFill>
          </w14:textFill>
        </w:rPr>
        <w:t>9</w:t>
      </w:r>
      <w:r>
        <w:rPr>
          <w:rFonts w:hint="eastAsia" w:ascii="Times New Roman" w:hAnsi="Times New Roman" w:cs="仿宋_GB2312"/>
          <w:color w:val="000000" w:themeColor="text1"/>
          <w:highlight w:val="none"/>
          <w14:textFill>
            <w14:solidFill>
              <w14:schemeClr w14:val="tx1"/>
            </w14:solidFill>
          </w14:textFill>
        </w:rPr>
        <w:t>月</w:t>
      </w:r>
      <w:r>
        <w:rPr>
          <w:rFonts w:hint="eastAsia" w:ascii="Times New Roman" w:hAnsi="Times New Roman" w:cs="仿宋_GB2312"/>
          <w:color w:val="000000" w:themeColor="text1"/>
          <w:highlight w:val="none"/>
          <w:lang w:val="en-US" w:eastAsia="zh-CN"/>
          <w14:textFill>
            <w14:solidFill>
              <w14:schemeClr w14:val="tx1"/>
            </w14:solidFill>
          </w14:textFill>
        </w:rPr>
        <w:t>6</w:t>
      </w:r>
      <w:r>
        <w:rPr>
          <w:rFonts w:hint="eastAsia" w:ascii="Times New Roman" w:hAnsi="Times New Roman" w:cs="仿宋_GB2312"/>
          <w:color w:val="000000" w:themeColor="text1"/>
          <w:highlight w:val="none"/>
          <w14:textFill>
            <w14:solidFill>
              <w14:schemeClr w14:val="tx1"/>
            </w14:solidFill>
          </w14:textFill>
        </w:rPr>
        <w:t>日作出(202</w:t>
      </w:r>
      <w:r>
        <w:rPr>
          <w:rFonts w:hint="eastAsia" w:ascii="Times New Roman" w:hAnsi="Times New Roman" w:cs="仿宋_GB2312"/>
          <w:color w:val="000000" w:themeColor="text1"/>
          <w:highlight w:val="none"/>
          <w:lang w:val="en-US" w:eastAsia="zh-CN"/>
          <w14:textFill>
            <w14:solidFill>
              <w14:schemeClr w14:val="tx1"/>
            </w14:solidFill>
          </w14:textFill>
        </w:rPr>
        <w:t>2</w:t>
      </w:r>
      <w:r>
        <w:rPr>
          <w:rFonts w:hint="eastAsia" w:ascii="Times New Roman" w:hAnsi="Times New Roman" w:cs="仿宋_GB2312"/>
          <w:color w:val="000000" w:themeColor="text1"/>
          <w:highlight w:val="none"/>
          <w14:textFill>
            <w14:solidFill>
              <w14:schemeClr w14:val="tx1"/>
            </w14:solidFill>
          </w14:textFill>
        </w:rPr>
        <w:t>)闽0</w:t>
      </w:r>
      <w:r>
        <w:rPr>
          <w:rFonts w:hint="eastAsia" w:ascii="Times New Roman" w:hAnsi="Times New Roman" w:cs="仿宋_GB2312"/>
          <w:color w:val="000000" w:themeColor="text1"/>
          <w:highlight w:val="none"/>
          <w:lang w:val="en-US" w:eastAsia="zh-CN"/>
          <w14:textFill>
            <w14:solidFill>
              <w14:schemeClr w14:val="tx1"/>
            </w14:solidFill>
          </w14:textFill>
        </w:rPr>
        <w:t>821</w:t>
      </w:r>
      <w:r>
        <w:rPr>
          <w:rFonts w:hint="eastAsia" w:ascii="Times New Roman" w:hAnsi="Times New Roman" w:cs="仿宋_GB2312"/>
          <w:color w:val="000000" w:themeColor="text1"/>
          <w:highlight w:val="none"/>
          <w14:textFill>
            <w14:solidFill>
              <w14:schemeClr w14:val="tx1"/>
            </w14:solidFill>
          </w14:textFill>
        </w:rPr>
        <w:t>刑初</w:t>
      </w:r>
      <w:r>
        <w:rPr>
          <w:rFonts w:hint="eastAsia" w:ascii="Times New Roman" w:hAnsi="Times New Roman" w:cs="仿宋_GB2312"/>
          <w:color w:val="000000" w:themeColor="text1"/>
          <w:highlight w:val="none"/>
          <w:lang w:val="en-US" w:eastAsia="zh-CN"/>
          <w14:textFill>
            <w14:solidFill>
              <w14:schemeClr w14:val="tx1"/>
            </w14:solidFill>
          </w14:textFill>
        </w:rPr>
        <w:t>214</w:t>
      </w:r>
      <w:r>
        <w:rPr>
          <w:rFonts w:hint="eastAsia" w:ascii="Times New Roman" w:hAnsi="Times New Roman" w:cs="仿宋_GB2312"/>
          <w:color w:val="000000" w:themeColor="text1"/>
          <w:highlight w:val="none"/>
          <w14:textFill>
            <w14:solidFill>
              <w14:schemeClr w14:val="tx1"/>
            </w14:solidFill>
          </w14:textFill>
        </w:rPr>
        <w:t>号刑事判决，以被告人</w:t>
      </w:r>
      <w:r>
        <w:rPr>
          <w:rFonts w:hint="eastAsia" w:ascii="Times New Roman" w:hAnsi="Times New Roman" w:cs="仿宋_GB2312"/>
          <w:color w:val="000000" w:themeColor="text1"/>
          <w:highlight w:val="none"/>
          <w:lang w:eastAsia="zh-CN"/>
          <w14:textFill>
            <w14:solidFill>
              <w14:schemeClr w14:val="tx1"/>
            </w14:solidFill>
          </w14:textFill>
        </w:rPr>
        <w:t>傅正豪</w:t>
      </w:r>
      <w:r>
        <w:rPr>
          <w:rFonts w:hint="eastAsia" w:ascii="Times New Roman" w:hAnsi="Times New Roman" w:cs="仿宋_GB2312"/>
          <w:color w:val="000000" w:themeColor="text1"/>
          <w:highlight w:val="none"/>
          <w14:textFill>
            <w14:solidFill>
              <w14:schemeClr w14:val="tx1"/>
            </w14:solidFill>
          </w14:textFill>
        </w:rPr>
        <w:t>犯</w:t>
      </w:r>
      <w:r>
        <w:rPr>
          <w:rFonts w:hint="eastAsia" w:ascii="Times New Roman" w:hAnsi="Times New Roman" w:cs="仿宋_GB2312"/>
          <w:color w:val="000000" w:themeColor="text1"/>
          <w:highlight w:val="none"/>
          <w:lang w:eastAsia="zh-CN"/>
          <w14:textFill>
            <w14:solidFill>
              <w14:schemeClr w14:val="tx1"/>
            </w14:solidFill>
          </w14:textFill>
        </w:rPr>
        <w:t>帮助信息网络犯罪活动罪</w:t>
      </w:r>
      <w:r>
        <w:rPr>
          <w:rFonts w:hint="eastAsia" w:ascii="Times New Roman" w:hAnsi="Times New Roman" w:cs="仿宋_GB2312"/>
          <w:color w:val="000000" w:themeColor="text1"/>
          <w:highlight w:val="none"/>
          <w14:textFill>
            <w14:solidFill>
              <w14:schemeClr w14:val="tx1"/>
            </w14:solidFill>
          </w14:textFill>
        </w:rPr>
        <w:t>，判处有期徒刑</w:t>
      </w:r>
      <w:r>
        <w:rPr>
          <w:rFonts w:hint="eastAsia" w:ascii="Times New Roman" w:hAnsi="Times New Roman" w:cs="仿宋_GB2312"/>
          <w:color w:val="000000" w:themeColor="text1"/>
          <w:highlight w:val="none"/>
          <w:lang w:eastAsia="zh-CN"/>
          <w14:textFill>
            <w14:solidFill>
              <w14:schemeClr w14:val="tx1"/>
            </w14:solidFill>
          </w14:textFill>
        </w:rPr>
        <w:t>一年九个月，并处罚金人民币</w:t>
      </w:r>
      <w:r>
        <w:rPr>
          <w:rFonts w:hint="eastAsia" w:ascii="Times New Roman" w:hAnsi="Times New Roman" w:cs="仿宋_GB2312"/>
          <w:color w:val="000000" w:themeColor="text1"/>
          <w:highlight w:val="none"/>
          <w:lang w:val="en-US" w:eastAsia="zh-CN"/>
          <w14:textFill>
            <w14:solidFill>
              <w14:schemeClr w14:val="tx1"/>
            </w14:solidFill>
          </w14:textFill>
        </w:rPr>
        <w:t>20000</w:t>
      </w:r>
      <w:r>
        <w:rPr>
          <w:rFonts w:hint="eastAsia" w:ascii="Times New Roman" w:hAnsi="Times New Roman" w:cs="仿宋_GB2312"/>
          <w:color w:val="000000" w:themeColor="text1"/>
          <w:highlight w:val="none"/>
          <w:lang w:eastAsia="zh-CN"/>
          <w14:textFill>
            <w14:solidFill>
              <w14:schemeClr w14:val="tx1"/>
            </w14:solidFill>
          </w14:textFill>
        </w:rPr>
        <w:t>元；被告人傅正豪退出的违法所得人民币</w:t>
      </w:r>
      <w:r>
        <w:rPr>
          <w:rFonts w:hint="eastAsia" w:ascii="Times New Roman" w:hAnsi="Times New Roman" w:cs="仿宋_GB2312"/>
          <w:color w:val="000000" w:themeColor="text1"/>
          <w:highlight w:val="none"/>
          <w:lang w:val="en-US" w:eastAsia="zh-CN"/>
          <w14:textFill>
            <w14:solidFill>
              <w14:schemeClr w14:val="tx1"/>
            </w14:solidFill>
          </w14:textFill>
        </w:rPr>
        <w:t>15590</w:t>
      </w:r>
      <w:r>
        <w:rPr>
          <w:rFonts w:hint="eastAsia" w:ascii="Times New Roman" w:hAnsi="Times New Roman" w:cs="仿宋_GB2312"/>
          <w:color w:val="000000" w:themeColor="text1"/>
          <w:highlight w:val="none"/>
          <w:lang w:eastAsia="zh-CN"/>
          <w14:textFill>
            <w14:solidFill>
              <w14:schemeClr w14:val="tx1"/>
            </w14:solidFill>
          </w14:textFill>
        </w:rPr>
        <w:t>元予以没收</w:t>
      </w:r>
      <w:r>
        <w:rPr>
          <w:rFonts w:hint="eastAsia" w:ascii="Times New Roman" w:hAnsi="Times New Roman" w:cs="仿宋_GB2312"/>
          <w:color w:val="000000" w:themeColor="text1"/>
          <w:highlight w:val="none"/>
          <w14:textFill>
            <w14:solidFill>
              <w14:schemeClr w14:val="tx1"/>
            </w14:solidFill>
          </w14:textFill>
        </w:rPr>
        <w:t>。刑期自</w:t>
      </w:r>
      <w:r>
        <w:rPr>
          <w:rFonts w:hint="eastAsia" w:ascii="Times New Roman" w:hAnsi="Times New Roman" w:cs="仿宋_GB2312"/>
          <w:color w:val="000000" w:themeColor="text1"/>
          <w:highlight w:val="none"/>
          <w:lang w:val="en-US" w:eastAsia="zh-CN"/>
          <w14:textFill>
            <w14:solidFill>
              <w14:schemeClr w14:val="tx1"/>
            </w14:solidFill>
          </w14:textFill>
        </w:rPr>
        <w:t>2022</w:t>
      </w:r>
      <w:r>
        <w:rPr>
          <w:rFonts w:hint="eastAsia" w:ascii="Times New Roman" w:hAnsi="Times New Roman" w:cs="仿宋_GB2312"/>
          <w:color w:val="000000" w:themeColor="text1"/>
          <w:highlight w:val="none"/>
          <w14:textFill>
            <w14:solidFill>
              <w14:schemeClr w14:val="tx1"/>
            </w14:solidFill>
          </w14:textFill>
        </w:rPr>
        <w:t>年</w:t>
      </w:r>
      <w:r>
        <w:rPr>
          <w:rFonts w:hint="eastAsia" w:ascii="Times New Roman" w:hAnsi="Times New Roman" w:cs="仿宋_GB2312"/>
          <w:color w:val="000000" w:themeColor="text1"/>
          <w:highlight w:val="none"/>
          <w:lang w:val="en-US" w:eastAsia="zh-CN"/>
          <w14:textFill>
            <w14:solidFill>
              <w14:schemeClr w14:val="tx1"/>
            </w14:solidFill>
          </w14:textFill>
        </w:rPr>
        <w:t>9</w:t>
      </w:r>
      <w:r>
        <w:rPr>
          <w:rFonts w:hint="eastAsia" w:ascii="Times New Roman" w:hAnsi="Times New Roman" w:cs="仿宋_GB2312"/>
          <w:color w:val="000000" w:themeColor="text1"/>
          <w:highlight w:val="none"/>
          <w14:textFill>
            <w14:solidFill>
              <w14:schemeClr w14:val="tx1"/>
            </w14:solidFill>
          </w14:textFill>
        </w:rPr>
        <w:t>月</w:t>
      </w:r>
      <w:r>
        <w:rPr>
          <w:rFonts w:hint="eastAsia" w:ascii="Times New Roman" w:hAnsi="Times New Roman" w:cs="仿宋_GB2312"/>
          <w:color w:val="000000" w:themeColor="text1"/>
          <w:highlight w:val="none"/>
          <w:lang w:val="en-US" w:eastAsia="zh-CN"/>
          <w14:textFill>
            <w14:solidFill>
              <w14:schemeClr w14:val="tx1"/>
            </w14:solidFill>
          </w14:textFill>
        </w:rPr>
        <w:t>6</w:t>
      </w:r>
      <w:r>
        <w:rPr>
          <w:rFonts w:hint="eastAsia" w:ascii="Times New Roman" w:hAnsi="Times New Roman" w:cs="仿宋_GB2312"/>
          <w:color w:val="000000" w:themeColor="text1"/>
          <w:highlight w:val="none"/>
          <w14:textFill>
            <w14:solidFill>
              <w14:schemeClr w14:val="tx1"/>
            </w14:solidFill>
          </w14:textFill>
        </w:rPr>
        <w:t>日起至20</w:t>
      </w:r>
      <w:r>
        <w:rPr>
          <w:rFonts w:hint="eastAsia" w:ascii="Times New Roman" w:hAnsi="Times New Roman" w:cs="仿宋_GB2312"/>
          <w:color w:val="000000" w:themeColor="text1"/>
          <w:highlight w:val="none"/>
          <w:lang w:val="en-US" w:eastAsia="zh-CN"/>
          <w14:textFill>
            <w14:solidFill>
              <w14:schemeClr w14:val="tx1"/>
            </w14:solidFill>
          </w14:textFill>
        </w:rPr>
        <w:t>24</w:t>
      </w:r>
      <w:r>
        <w:rPr>
          <w:rFonts w:hint="eastAsia" w:ascii="Times New Roman" w:hAnsi="Times New Roman" w:cs="仿宋_GB2312"/>
          <w:color w:val="000000" w:themeColor="text1"/>
          <w:highlight w:val="none"/>
          <w14:textFill>
            <w14:solidFill>
              <w14:schemeClr w14:val="tx1"/>
            </w14:solidFill>
          </w14:textFill>
        </w:rPr>
        <w:t>年</w:t>
      </w:r>
      <w:r>
        <w:rPr>
          <w:rFonts w:hint="eastAsia" w:ascii="Times New Roman" w:hAnsi="Times New Roman" w:cs="仿宋_GB2312"/>
          <w:color w:val="000000" w:themeColor="text1"/>
          <w:highlight w:val="none"/>
          <w:lang w:val="en-US" w:eastAsia="zh-CN"/>
          <w14:textFill>
            <w14:solidFill>
              <w14:schemeClr w14:val="tx1"/>
            </w14:solidFill>
          </w14:textFill>
        </w:rPr>
        <w:t>5</w:t>
      </w:r>
      <w:r>
        <w:rPr>
          <w:rFonts w:hint="eastAsia" w:ascii="Times New Roman" w:hAnsi="Times New Roman" w:cs="仿宋_GB2312"/>
          <w:color w:val="000000" w:themeColor="text1"/>
          <w:highlight w:val="none"/>
          <w14:textFill>
            <w14:solidFill>
              <w14:schemeClr w14:val="tx1"/>
            </w14:solidFill>
          </w14:textFill>
        </w:rPr>
        <w:t>月</w:t>
      </w:r>
      <w:r>
        <w:rPr>
          <w:rFonts w:hint="eastAsia" w:ascii="Times New Roman" w:hAnsi="Times New Roman" w:cs="仿宋_GB2312"/>
          <w:color w:val="000000" w:themeColor="text1"/>
          <w:highlight w:val="none"/>
          <w:lang w:val="en-US" w:eastAsia="zh-CN"/>
          <w14:textFill>
            <w14:solidFill>
              <w14:schemeClr w14:val="tx1"/>
            </w14:solidFill>
          </w14:textFill>
        </w:rPr>
        <w:t>3</w:t>
      </w:r>
      <w:r>
        <w:rPr>
          <w:rFonts w:hint="eastAsia" w:ascii="Times New Roman" w:hAnsi="Times New Roman" w:cs="仿宋_GB2312"/>
          <w:color w:val="000000" w:themeColor="text1"/>
          <w:highlight w:val="none"/>
          <w14:textFill>
            <w14:solidFill>
              <w14:schemeClr w14:val="tx1"/>
            </w14:solidFill>
          </w14:textFill>
        </w:rPr>
        <w:t>日止</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仿宋_GB2312"/>
          <w:color w:val="000000" w:themeColor="text1"/>
          <w:highlight w:val="none"/>
          <w14:textFill>
            <w14:solidFill>
              <w14:schemeClr w14:val="tx1"/>
            </w14:solidFill>
          </w14:textFill>
        </w:rPr>
        <w:t>202</w:t>
      </w:r>
      <w:r>
        <w:rPr>
          <w:rFonts w:hint="eastAsia" w:ascii="Times New Roman" w:hAnsi="Times New Roman" w:cs="仿宋_GB2312"/>
          <w:color w:val="000000" w:themeColor="text1"/>
          <w:highlight w:val="none"/>
          <w:lang w:val="en-US" w:eastAsia="zh-CN"/>
          <w14:textFill>
            <w14:solidFill>
              <w14:schemeClr w14:val="tx1"/>
            </w14:solidFill>
          </w14:textFill>
        </w:rPr>
        <w:t>2</w:t>
      </w:r>
      <w:r>
        <w:rPr>
          <w:rFonts w:hint="eastAsia" w:ascii="Times New Roman" w:hAnsi="Times New Roman" w:cs="仿宋_GB2312"/>
          <w:color w:val="000000" w:themeColor="text1"/>
          <w:highlight w:val="none"/>
          <w14:textFill>
            <w14:solidFill>
              <w14:schemeClr w14:val="tx1"/>
            </w14:solidFill>
          </w14:textFill>
        </w:rPr>
        <w:t>年</w:t>
      </w:r>
      <w:r>
        <w:rPr>
          <w:rFonts w:hint="eastAsia" w:ascii="Times New Roman" w:hAnsi="Times New Roman" w:cs="仿宋_GB2312"/>
          <w:color w:val="000000" w:themeColor="text1"/>
          <w:highlight w:val="none"/>
          <w:lang w:val="en-US" w:eastAsia="zh-CN"/>
          <w14:textFill>
            <w14:solidFill>
              <w14:schemeClr w14:val="tx1"/>
            </w14:solidFill>
          </w14:textFill>
        </w:rPr>
        <w:t>11</w:t>
      </w:r>
      <w:r>
        <w:rPr>
          <w:rFonts w:hint="eastAsia" w:ascii="Times New Roman" w:hAnsi="Times New Roman" w:cs="仿宋_GB2312"/>
          <w:color w:val="000000" w:themeColor="text1"/>
          <w:highlight w:val="none"/>
          <w14:textFill>
            <w14:solidFill>
              <w14:schemeClr w14:val="tx1"/>
            </w14:solidFill>
          </w14:textFill>
        </w:rPr>
        <w:t>月</w:t>
      </w:r>
      <w:r>
        <w:rPr>
          <w:rFonts w:hint="eastAsia" w:ascii="Times New Roman" w:hAnsi="Times New Roman" w:cs="仿宋_GB2312"/>
          <w:color w:val="000000" w:themeColor="text1"/>
          <w:highlight w:val="none"/>
          <w:lang w:val="en-US" w:eastAsia="zh-CN"/>
          <w14:textFill>
            <w14:solidFill>
              <w14:schemeClr w14:val="tx1"/>
            </w14:solidFill>
          </w14:textFill>
        </w:rPr>
        <w:t>24</w:t>
      </w:r>
      <w:r>
        <w:rPr>
          <w:rFonts w:hint="eastAsia" w:ascii="Times New Roman" w:hAnsi="Times New Roman" w:cs="仿宋_GB2312"/>
          <w:color w:val="000000" w:themeColor="text1"/>
          <w:highlight w:val="none"/>
          <w14:textFill>
            <w14:solidFill>
              <w14:schemeClr w14:val="tx1"/>
            </w14:solidFill>
          </w14:textFill>
        </w:rPr>
        <w:t>日交付福建省永安监狱执行刑罚。现属宽管级罪犯。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s="仿宋_GB2312"/>
          <w:color w:val="000000" w:themeColor="text1"/>
          <w:highlight w:val="none"/>
          <w14:textFill>
            <w14:solidFill>
              <w14:schemeClr w14:val="tx1"/>
            </w14:solidFill>
          </w14:textFill>
        </w:rPr>
      </w:pPr>
      <w:r>
        <w:rPr>
          <w:rFonts w:hint="eastAsia" w:ascii="Times New Roman" w:hAnsi="Times New Roman" w:cs="仿宋_GB2312"/>
          <w:color w:val="000000" w:themeColor="text1"/>
          <w:highlight w:val="none"/>
          <w14:textFill>
            <w14:solidFill>
              <w14:schemeClr w14:val="tx1"/>
            </w14:solidFill>
          </w14:textFill>
        </w:rPr>
        <w:t>罪犯</w:t>
      </w:r>
      <w:r>
        <w:rPr>
          <w:rFonts w:hint="eastAsia" w:ascii="Times New Roman" w:hAnsi="Times New Roman" w:cs="仿宋_GB2312"/>
          <w:color w:val="000000" w:themeColor="text1"/>
          <w:highlight w:val="none"/>
          <w:lang w:eastAsia="zh-CN"/>
          <w14:textFill>
            <w14:solidFill>
              <w14:schemeClr w14:val="tx1"/>
            </w14:solidFill>
          </w14:textFill>
        </w:rPr>
        <w:t>傅正豪</w:t>
      </w:r>
      <w:r>
        <w:rPr>
          <w:rFonts w:hint="eastAsia" w:ascii="Times New Roman" w:hAnsi="Times New Roman" w:cs="仿宋_GB2312"/>
          <w:color w:val="000000" w:themeColor="text1"/>
          <w:highlight w:val="none"/>
          <w14:textFill>
            <w14:solidFill>
              <w14:schemeClr w14:val="tx1"/>
            </w14:solidFill>
          </w14:textFill>
        </w:rPr>
        <w:t>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s="仿宋_GB2312"/>
          <w:color w:val="000000" w:themeColor="text1"/>
          <w:highlight w:val="none"/>
          <w14:textFill>
            <w14:solidFill>
              <w14:schemeClr w14:val="tx1"/>
            </w14:solidFill>
          </w14:textFill>
        </w:rPr>
      </w:pPr>
      <w:r>
        <w:rPr>
          <w:rFonts w:hint="eastAsia" w:ascii="Times New Roman" w:hAnsi="Times New Roman" w:cs="仿宋_GB2312"/>
          <w:color w:val="000000" w:themeColor="text1"/>
          <w:highlight w:val="none"/>
          <w14:textFill>
            <w14:solidFill>
              <w14:schemeClr w14:val="tx1"/>
            </w14:solidFill>
          </w14:textFill>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_GB2312"/>
          <w:color w:val="000000" w:themeColor="text1"/>
          <w:highlight w:val="none"/>
          <w14:textFill>
            <w14:solidFill>
              <w14:schemeClr w14:val="tx1"/>
            </w14:solidFill>
          </w14:textFill>
        </w:rPr>
      </w:pPr>
      <w:r>
        <w:rPr>
          <w:rFonts w:hint="eastAsia" w:ascii="Times New Roman" w:hAnsi="Times New Roman" w:cs="仿宋_GB2312"/>
          <w:color w:val="000000" w:themeColor="text1"/>
          <w:highlight w:val="none"/>
          <w14:textFill>
            <w14:solidFill>
              <w14:schemeClr w14:val="tx1"/>
            </w14:solidFill>
          </w14:textFill>
        </w:rPr>
        <w:t>在遵守法律法规和监规纪律方面：该犯能遵守法律法规和各项监规纪律，以《监狱服刑人员行为规范》要求自己，无违规扣分。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s="仿宋_GB2312"/>
          <w:color w:val="000000" w:themeColor="text1"/>
          <w:highlight w:val="none"/>
          <w14:textFill>
            <w14:solidFill>
              <w14:schemeClr w14:val="tx1"/>
            </w14:solidFill>
          </w14:textFill>
        </w:rPr>
      </w:pPr>
      <w:r>
        <w:rPr>
          <w:rFonts w:hint="eastAsia" w:ascii="Times New Roman" w:hAnsi="Times New Roman" w:cs="仿宋_GB2312"/>
          <w:color w:val="000000" w:themeColor="text1"/>
          <w:highlight w:val="none"/>
          <w14:textFill>
            <w14:solidFill>
              <w14:schemeClr w14:val="tx1"/>
            </w14:solidFill>
          </w14:textFill>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s="仿宋_GB2312"/>
          <w:color w:val="000000" w:themeColor="text1"/>
          <w:highlight w:val="none"/>
          <w14:textFill>
            <w14:solidFill>
              <w14:schemeClr w14:val="tx1"/>
            </w14:solidFill>
          </w14:textFill>
        </w:rPr>
      </w:pPr>
      <w:r>
        <w:rPr>
          <w:rFonts w:hint="eastAsia" w:ascii="Times New Roman" w:hAnsi="Times New Roman" w:cs="仿宋_GB2312"/>
          <w:color w:val="000000" w:themeColor="text1"/>
          <w:highlight w:val="none"/>
          <w14:textFill>
            <w14:solidFill>
              <w14:schemeClr w14:val="tx1"/>
            </w14:solidFill>
          </w14:textFill>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s="仿宋_GB2312"/>
          <w:color w:val="000000" w:themeColor="text1"/>
          <w:highlight w:val="none"/>
          <w14:textFill>
            <w14:solidFill>
              <w14:schemeClr w14:val="tx1"/>
            </w14:solidFill>
          </w14:textFill>
        </w:rPr>
      </w:pPr>
      <w:r>
        <w:rPr>
          <w:rFonts w:hint="eastAsia" w:ascii="Times New Roman" w:hAnsi="Times New Roman" w:cs="仿宋_GB2312"/>
          <w:color w:val="000000" w:themeColor="text1"/>
          <w:highlight w:val="none"/>
          <w14:textFill>
            <w14:solidFill>
              <w14:schemeClr w14:val="tx1"/>
            </w14:solidFill>
          </w14:textFill>
        </w:rPr>
        <w:t>该犯本轮考核期内，累计获得考核分</w:t>
      </w:r>
      <w:r>
        <w:rPr>
          <w:rFonts w:hint="eastAsia" w:ascii="Times New Roman" w:hAnsi="Times New Roman" w:cs="仿宋_GB2312"/>
          <w:color w:val="000000" w:themeColor="text1"/>
          <w:highlight w:val="none"/>
          <w:lang w:val="en-US" w:eastAsia="zh-CN"/>
          <w14:textFill>
            <w14:solidFill>
              <w14:schemeClr w14:val="tx1"/>
            </w14:solidFill>
          </w14:textFill>
        </w:rPr>
        <w:t>901.5</w:t>
      </w:r>
      <w:r>
        <w:rPr>
          <w:rFonts w:hint="eastAsia" w:ascii="Times New Roman" w:hAnsi="Times New Roman" w:cs="仿宋_GB2312"/>
          <w:color w:val="000000" w:themeColor="text1"/>
          <w:highlight w:val="none"/>
          <w14:textFill>
            <w14:solidFill>
              <w14:schemeClr w14:val="tx1"/>
            </w14:solidFill>
          </w14:textFill>
        </w:rPr>
        <w:t>分，兑换</w:t>
      </w:r>
      <w:r>
        <w:rPr>
          <w:rFonts w:hint="eastAsia" w:ascii="Times New Roman" w:hAnsi="Times New Roman" w:cs="仿宋_GB2312"/>
          <w:color w:val="000000" w:themeColor="text1"/>
          <w:highlight w:val="none"/>
          <w:lang w:eastAsia="zh-CN"/>
          <w14:textFill>
            <w14:solidFill>
              <w14:schemeClr w14:val="tx1"/>
            </w14:solidFill>
          </w14:textFill>
        </w:rPr>
        <w:t>物质奖励</w:t>
      </w:r>
      <w:r>
        <w:rPr>
          <w:rFonts w:hint="eastAsia" w:ascii="Times New Roman" w:hAnsi="Times New Roman" w:cs="仿宋_GB2312"/>
          <w:color w:val="000000" w:themeColor="text1"/>
          <w:highlight w:val="none"/>
          <w:lang w:val="en-US" w:eastAsia="zh-CN"/>
          <w14:textFill>
            <w14:solidFill>
              <w14:schemeClr w14:val="tx1"/>
            </w14:solidFill>
          </w14:textFill>
        </w:rPr>
        <w:t>1次</w:t>
      </w:r>
      <w:r>
        <w:rPr>
          <w:rFonts w:hint="eastAsia" w:ascii="Times New Roman" w:hAnsi="Times New Roman" w:cs="仿宋_GB2312"/>
          <w:color w:val="000000" w:themeColor="text1"/>
          <w:highlight w:val="none"/>
          <w14:textFill>
            <w14:solidFill>
              <w14:schemeClr w14:val="tx1"/>
            </w14:solidFill>
          </w14:textFill>
        </w:rPr>
        <w:t>。间隔期</w:t>
      </w:r>
      <w:r>
        <w:rPr>
          <w:rFonts w:ascii="Times New Roman" w:hAnsi="Times New Roman" w:cs="仿宋_GB2312"/>
          <w:color w:val="000000" w:themeColor="text1"/>
          <w:highlight w:val="none"/>
          <w14:textFill>
            <w14:solidFill>
              <w14:schemeClr w14:val="tx1"/>
            </w14:solidFill>
          </w14:textFill>
        </w:rPr>
        <w:t>20</w:t>
      </w:r>
      <w:r>
        <w:rPr>
          <w:rFonts w:hint="eastAsia" w:ascii="Times New Roman" w:hAnsi="Times New Roman" w:cs="仿宋_GB2312"/>
          <w:color w:val="000000" w:themeColor="text1"/>
          <w:highlight w:val="none"/>
          <w14:textFill>
            <w14:solidFill>
              <w14:schemeClr w14:val="tx1"/>
            </w14:solidFill>
          </w14:textFill>
        </w:rPr>
        <w:t>2</w:t>
      </w:r>
      <w:r>
        <w:rPr>
          <w:rFonts w:hint="eastAsia" w:ascii="Times New Roman" w:hAnsi="Times New Roman" w:cs="仿宋_GB2312"/>
          <w:color w:val="000000" w:themeColor="text1"/>
          <w:highlight w:val="none"/>
          <w:lang w:val="en-US" w:eastAsia="zh-CN"/>
          <w14:textFill>
            <w14:solidFill>
              <w14:schemeClr w14:val="tx1"/>
            </w14:solidFill>
          </w14:textFill>
        </w:rPr>
        <w:t>2</w:t>
      </w:r>
      <w:r>
        <w:rPr>
          <w:rFonts w:hint="eastAsia" w:ascii="Times New Roman" w:hAnsi="Times New Roman" w:cs="仿宋_GB2312"/>
          <w:color w:val="000000" w:themeColor="text1"/>
          <w:highlight w:val="none"/>
          <w14:textFill>
            <w14:solidFill>
              <w14:schemeClr w14:val="tx1"/>
            </w14:solidFill>
          </w14:textFill>
        </w:rPr>
        <w:t>年</w:t>
      </w:r>
      <w:r>
        <w:rPr>
          <w:rFonts w:hint="eastAsia" w:ascii="Times New Roman" w:hAnsi="Times New Roman" w:cs="仿宋_GB2312"/>
          <w:color w:val="000000" w:themeColor="text1"/>
          <w:highlight w:val="none"/>
          <w:lang w:val="en-US" w:eastAsia="zh-CN"/>
          <w14:textFill>
            <w14:solidFill>
              <w14:schemeClr w14:val="tx1"/>
            </w14:solidFill>
          </w14:textFill>
        </w:rPr>
        <w:t>12</w:t>
      </w:r>
      <w:r>
        <w:rPr>
          <w:rFonts w:hint="eastAsia" w:ascii="Times New Roman" w:hAnsi="Times New Roman" w:cs="仿宋_GB2312"/>
          <w:color w:val="000000" w:themeColor="text1"/>
          <w:highlight w:val="none"/>
          <w14:textFill>
            <w14:solidFill>
              <w14:schemeClr w14:val="tx1"/>
            </w14:solidFill>
          </w14:textFill>
        </w:rPr>
        <w:t>月至</w:t>
      </w:r>
      <w:r>
        <w:rPr>
          <w:rFonts w:ascii="Times New Roman" w:hAnsi="Times New Roman" w:cs="仿宋_GB2312"/>
          <w:color w:val="000000" w:themeColor="text1"/>
          <w:highlight w:val="none"/>
          <w14:textFill>
            <w14:solidFill>
              <w14:schemeClr w14:val="tx1"/>
            </w14:solidFill>
          </w14:textFill>
        </w:rPr>
        <w:t>202</w:t>
      </w:r>
      <w:r>
        <w:rPr>
          <w:rFonts w:hint="eastAsia" w:ascii="Times New Roman" w:hAnsi="Times New Roman" w:cs="仿宋_GB2312"/>
          <w:color w:val="000000" w:themeColor="text1"/>
          <w:highlight w:val="none"/>
          <w14:textFill>
            <w14:solidFill>
              <w14:schemeClr w14:val="tx1"/>
            </w14:solidFill>
          </w14:textFill>
        </w:rPr>
        <w:t>3年</w:t>
      </w:r>
      <w:r>
        <w:rPr>
          <w:rFonts w:hint="eastAsia" w:ascii="Times New Roman" w:hAnsi="Times New Roman" w:cs="仿宋_GB2312"/>
          <w:color w:val="000000" w:themeColor="text1"/>
          <w:highlight w:val="none"/>
          <w:lang w:val="en-US" w:eastAsia="zh-CN"/>
          <w14:textFill>
            <w14:solidFill>
              <w14:schemeClr w14:val="tx1"/>
            </w14:solidFill>
          </w14:textFill>
        </w:rPr>
        <w:t>10</w:t>
      </w:r>
      <w:r>
        <w:rPr>
          <w:rFonts w:hint="eastAsia" w:ascii="Times New Roman" w:hAnsi="Times New Roman" w:cs="仿宋_GB2312"/>
          <w:color w:val="000000" w:themeColor="text1"/>
          <w:highlight w:val="none"/>
          <w14:textFill>
            <w14:solidFill>
              <w14:schemeClr w14:val="tx1"/>
            </w14:solidFill>
          </w14:textFill>
        </w:rPr>
        <w:t>月，获得</w:t>
      </w:r>
      <w:r>
        <w:rPr>
          <w:rFonts w:hint="eastAsia" w:ascii="Times New Roman" w:hAnsi="Times New Roman" w:cs="仿宋_GB2312"/>
          <w:color w:val="000000" w:themeColor="text1"/>
          <w:highlight w:val="none"/>
          <w:lang w:val="en-US" w:eastAsia="zh-CN"/>
          <w14:textFill>
            <w14:solidFill>
              <w14:schemeClr w14:val="tx1"/>
            </w14:solidFill>
          </w14:textFill>
        </w:rPr>
        <w:t>901.5</w:t>
      </w:r>
      <w:r>
        <w:rPr>
          <w:rFonts w:hint="eastAsia" w:ascii="Times New Roman" w:hAnsi="Times New Roman" w:cs="仿宋_GB2312"/>
          <w:color w:val="000000" w:themeColor="text1"/>
          <w:highlight w:val="none"/>
          <w14:textFill>
            <w14:solidFill>
              <w14:schemeClr w14:val="tx1"/>
            </w14:solidFill>
          </w14:textFill>
        </w:rPr>
        <w:t>分。考核期间无违规扣分</w:t>
      </w:r>
      <w:r>
        <w:rPr>
          <w:rFonts w:hint="eastAsia" w:ascii="Times New Roman" w:hAnsi="Times New Roman" w:cs="仿宋_GB2312"/>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s="仿宋_GB2312"/>
          <w:color w:val="000000" w:themeColor="text1"/>
          <w:highlight w:val="none"/>
          <w14:textFill>
            <w14:solidFill>
              <w14:schemeClr w14:val="tx1"/>
            </w14:solidFill>
          </w14:textFill>
        </w:rPr>
      </w:pPr>
      <w:r>
        <w:rPr>
          <w:rFonts w:hint="eastAsia" w:ascii="仿宋_GB2312" w:hAnsi="仿宋_GB2312" w:cs="仿宋_GB2312"/>
          <w:color w:val="000000" w:themeColor="text1"/>
          <w:highlight w:val="none"/>
          <w:lang w:val="en-US" w:eastAsia="zh-CN"/>
          <w14:textFill>
            <w14:solidFill>
              <w14:schemeClr w14:val="tx1"/>
            </w14:solidFill>
          </w14:textFill>
        </w:rPr>
        <w:t>该犯财产性判项已履行完毕</w:t>
      </w:r>
      <w:r>
        <w:rPr>
          <w:rFonts w:hint="eastAsia" w:ascii="Times New Roman" w:hAnsi="Times New Roman" w:cs="仿宋_GB2312"/>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s="仿宋_GB2312"/>
          <w:color w:val="000000" w:themeColor="text1"/>
          <w:highlight w:val="none"/>
          <w14:textFill>
            <w14:solidFill>
              <w14:schemeClr w14:val="tx1"/>
            </w14:solidFill>
          </w14:textFill>
        </w:rPr>
      </w:pPr>
      <w:r>
        <w:rPr>
          <w:rFonts w:hint="eastAsia" w:ascii="Times New Roman" w:hAnsi="Times New Roman" w:cs="仿宋_GB2312"/>
          <w:color w:val="000000" w:themeColor="text1"/>
          <w:highlight w:val="none"/>
          <w14:textFill>
            <w14:solidFill>
              <w14:schemeClr w14:val="tx1"/>
            </w14:solidFill>
          </w14:textFill>
        </w:rPr>
        <w:t>罪犯</w:t>
      </w:r>
      <w:r>
        <w:rPr>
          <w:rFonts w:hint="eastAsia" w:ascii="Times New Roman" w:hAnsi="Times New Roman" w:cs="仿宋_GB2312"/>
          <w:color w:val="000000" w:themeColor="text1"/>
          <w:highlight w:val="none"/>
          <w:lang w:eastAsia="zh-CN"/>
          <w14:textFill>
            <w14:solidFill>
              <w14:schemeClr w14:val="tx1"/>
            </w14:solidFill>
          </w14:textFill>
        </w:rPr>
        <w:t>傅正豪</w:t>
      </w:r>
      <w:r>
        <w:rPr>
          <w:rFonts w:hint="eastAsia" w:ascii="Times New Roman" w:hAnsi="Times New Roman" w:cs="仿宋_GB2312"/>
          <w:color w:val="000000" w:themeColor="text1"/>
          <w:highlight w:val="none"/>
          <w14:textFill>
            <w14:solidFill>
              <w14:schemeClr w14:val="tx1"/>
            </w14:solidFill>
          </w14:textFill>
        </w:rPr>
        <w:t>在服刑期间，确有悔改表现，依照《中华人民共和国刑法》第78、79条、《中华人民共和国刑事诉讼法》第273条第二款和《中华人民共和国监狱法》第29条之规定，建议对罪犯</w:t>
      </w:r>
      <w:r>
        <w:rPr>
          <w:rFonts w:hint="eastAsia" w:ascii="Times New Roman" w:hAnsi="Times New Roman" w:cs="仿宋_GB2312"/>
          <w:color w:val="000000" w:themeColor="text1"/>
          <w:highlight w:val="none"/>
          <w:lang w:eastAsia="zh-CN"/>
          <w14:textFill>
            <w14:solidFill>
              <w14:schemeClr w14:val="tx1"/>
            </w14:solidFill>
          </w14:textFill>
        </w:rPr>
        <w:t>傅正豪</w:t>
      </w:r>
      <w:r>
        <w:rPr>
          <w:rFonts w:hint="eastAsia" w:ascii="Times New Roman" w:hAnsi="Times New Roman" w:cs="仿宋_GB2312"/>
          <w:color w:val="000000" w:themeColor="text1"/>
          <w:highlight w:val="none"/>
          <w14:textFill>
            <w14:solidFill>
              <w14:schemeClr w14:val="tx1"/>
            </w14:solidFill>
          </w14:textFill>
        </w:rPr>
        <w:t>予以减刑</w:t>
      </w:r>
      <w:r>
        <w:rPr>
          <w:rFonts w:hint="eastAsia" w:ascii="Times New Roman" w:hAnsi="Times New Roman" w:cs="仿宋_GB2312"/>
          <w:color w:val="000000" w:themeColor="text1"/>
          <w:highlight w:val="none"/>
          <w:lang w:eastAsia="zh-CN"/>
          <w14:textFill>
            <w14:solidFill>
              <w14:schemeClr w14:val="tx1"/>
            </w14:solidFill>
          </w14:textFill>
        </w:rPr>
        <w:t>三</w:t>
      </w:r>
      <w:r>
        <w:rPr>
          <w:rFonts w:hint="eastAsia" w:ascii="Times New Roman" w:hAnsi="Times New Roman" w:cs="仿宋_GB2312"/>
          <w:color w:val="000000" w:themeColor="text1"/>
          <w:highlight w:val="none"/>
          <w14:textFill>
            <w14:solidFill>
              <w14:schemeClr w14:val="tx1"/>
            </w14:solidFill>
          </w14:textFill>
        </w:rPr>
        <w:t>个月。特提请你院审理裁定。</w:t>
      </w:r>
    </w:p>
    <w:p>
      <w:pPr>
        <w:pStyle w:val="10"/>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此致</w:t>
      </w:r>
    </w:p>
    <w:p>
      <w:pPr>
        <w:pStyle w:val="10"/>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三明市中级人民法院</w:t>
      </w:r>
    </w:p>
    <w:p>
      <w:pPr>
        <w:pStyle w:val="10"/>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附件：⒈罪犯</w:t>
      </w:r>
      <w:r>
        <w:rPr>
          <w:rFonts w:hint="eastAsia" w:ascii="仿宋_GB2312" w:hAnsi="Times New Roman" w:eastAsia="仿宋_GB2312" w:cs="仿宋_GB2312"/>
          <w:sz w:val="32"/>
          <w:szCs w:val="32"/>
          <w:highlight w:val="none"/>
          <w:lang w:eastAsia="zh-CN"/>
        </w:rPr>
        <w:t>傅正豪</w:t>
      </w:r>
      <w:r>
        <w:rPr>
          <w:rFonts w:hint="eastAsia" w:ascii="仿宋_GB2312" w:hAnsi="Times New Roman" w:eastAsia="仿宋_GB2312" w:cs="仿宋_GB2312"/>
          <w:sz w:val="32"/>
          <w:szCs w:val="32"/>
          <w:highlight w:val="none"/>
        </w:rPr>
        <w:t>卷宗贰册</w:t>
      </w:r>
    </w:p>
    <w:p>
      <w:pPr>
        <w:pStyle w:val="10"/>
        <w:keepNext w:val="0"/>
        <w:keepLines w:val="0"/>
        <w:pageBreakBefore w:val="0"/>
        <w:widowControl w:val="0"/>
        <w:kinsoku/>
        <w:wordWrap/>
        <w:overflowPunct/>
        <w:topLinePunct w:val="0"/>
        <w:autoSpaceDE/>
        <w:autoSpaceDN/>
        <w:bidi w:val="0"/>
        <w:adjustRightInd/>
        <w:snapToGrid/>
        <w:spacing w:line="600" w:lineRule="exact"/>
        <w:ind w:firstLine="1600" w:firstLineChars="500"/>
        <w:jc w:val="left"/>
        <w:textAlignment w:val="auto"/>
        <w:rPr>
          <w:rFonts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⒉减刑建议书叁份</w:t>
      </w:r>
    </w:p>
    <w:p>
      <w:pPr>
        <w:pStyle w:val="10"/>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Times New Roman" w:eastAsia="仿宋_GB2312" w:cs="仿宋_GB2312"/>
          <w:sz w:val="32"/>
          <w:szCs w:val="32"/>
          <w:highlight w:val="none"/>
        </w:rPr>
      </w:pPr>
    </w:p>
    <w:p>
      <w:pPr>
        <w:pStyle w:val="10"/>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Times New Roman" w:eastAsia="仿宋_GB2312" w:cs="仿宋_GB2312"/>
          <w:sz w:val="32"/>
          <w:szCs w:val="32"/>
          <w:highlight w:val="none"/>
        </w:rPr>
      </w:pPr>
    </w:p>
    <w:p>
      <w:pPr>
        <w:pStyle w:val="10"/>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Times New Roman" w:eastAsia="仿宋_GB2312" w:cs="仿宋_GB2312"/>
          <w:sz w:val="32"/>
          <w:szCs w:val="32"/>
          <w:highlight w:val="none"/>
        </w:rPr>
      </w:pPr>
    </w:p>
    <w:p>
      <w:pPr>
        <w:spacing w:line="440" w:lineRule="exact"/>
        <w:ind w:firstLine="614" w:firstLineChars="192"/>
        <w:jc w:val="center"/>
        <w:rPr>
          <w:rFonts w:ascii="Times New Roman" w:hAnsi="Times New Roman" w:cs="Times New Roman"/>
          <w:color w:val="auto"/>
        </w:rPr>
      </w:pPr>
      <w:r>
        <w:rPr>
          <w:rFonts w:hint="eastAsia" w:ascii="Times New Roman" w:hAnsi="Times New Roman" w:cs="仿宋_GB2312"/>
          <w:color w:val="auto"/>
          <w:lang w:val="en-US" w:eastAsia="zh-CN"/>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ind w:firstLine="640"/>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eastAsia" w:ascii="Times New Roman" w:hAnsi="Times New Roman" w:cs="仿宋_GB2312"/>
          <w:color w:val="auto"/>
          <w:lang w:val="en-US" w:eastAsia="zh-CN"/>
        </w:rPr>
      </w:pPr>
      <w:r>
        <w:rPr>
          <w:rFonts w:hint="eastAsia" w:ascii="Times New Roman" w:hAnsi="Times New Roman" w:cs="仿宋_GB2312"/>
          <w:color w:val="auto"/>
          <w:lang w:val="en-US" w:eastAsia="zh-CN"/>
        </w:rPr>
        <w:t xml:space="preserve">       61</w:t>
      </w:r>
    </w:p>
    <w:p>
      <w:pPr>
        <w:spacing w:line="440" w:lineRule="exact"/>
        <w:ind w:firstLine="640"/>
        <w:jc w:val="center"/>
        <w:rPr>
          <w:rFonts w:hint="eastAsia" w:ascii="Times New Roman" w:hAnsi="Times New Roman" w:cs="仿宋_GB2312"/>
          <w:color w:val="auto"/>
          <w:lang w:val="en-US" w:eastAsia="zh-CN"/>
        </w:rPr>
      </w:pPr>
    </w:p>
    <w:p>
      <w:pPr>
        <w:spacing w:line="440" w:lineRule="exact"/>
        <w:ind w:firstLine="640"/>
        <w:jc w:val="center"/>
        <w:rPr>
          <w:rFonts w:hint="eastAsia" w:ascii="Times New Roman" w:hAnsi="Times New Roman" w:cs="仿宋_GB2312"/>
          <w:color w:val="auto"/>
          <w:lang w:val="en-US" w:eastAsia="zh-CN"/>
        </w:rPr>
      </w:pPr>
    </w:p>
    <w:p>
      <w:pPr>
        <w:spacing w:line="440" w:lineRule="exact"/>
        <w:ind w:firstLine="640"/>
        <w:jc w:val="center"/>
        <w:rPr>
          <w:rFonts w:hint="eastAsia" w:ascii="Times New Roman" w:hAnsi="Times New Roman" w:cs="仿宋_GB2312"/>
          <w:color w:val="auto"/>
          <w:lang w:val="en-US" w:eastAsia="zh-CN"/>
        </w:rPr>
      </w:pPr>
    </w:p>
    <w:p>
      <w:pPr>
        <w:spacing w:line="440" w:lineRule="exact"/>
        <w:ind w:firstLine="640"/>
        <w:jc w:val="center"/>
        <w:rPr>
          <w:rFonts w:hint="eastAsia" w:ascii="Times New Roman" w:hAnsi="Times New Roman" w:cs="仿宋_GB2312"/>
          <w:color w:val="auto"/>
          <w:lang w:val="en-US" w:eastAsia="zh-CN"/>
        </w:rPr>
      </w:pPr>
    </w:p>
    <w:p>
      <w:pPr>
        <w:spacing w:line="440" w:lineRule="exact"/>
        <w:ind w:firstLine="640"/>
        <w:jc w:val="center"/>
        <w:rPr>
          <w:rFonts w:hint="eastAsia" w:ascii="Times New Roman" w:hAnsi="Times New Roman" w:cs="仿宋_GB2312"/>
          <w:color w:val="auto"/>
          <w:lang w:val="en-US" w:eastAsia="zh-CN"/>
        </w:rPr>
      </w:pPr>
    </w:p>
    <w:p>
      <w:pPr>
        <w:spacing w:line="440" w:lineRule="exact"/>
        <w:ind w:firstLine="640"/>
        <w:jc w:val="center"/>
        <w:rPr>
          <w:rFonts w:hint="default" w:ascii="Times New Roman" w:hAnsi="Times New Roman" w:cs="仿宋_GB2312"/>
          <w:color w:val="auto"/>
          <w:lang w:val="en-US" w:eastAsia="zh-CN"/>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rPr>
      </w:pPr>
      <w:r>
        <w:rPr>
          <w:rFonts w:hint="eastAsia" w:ascii="楷体_GB2312" w:hAnsi="Times New Roman" w:eastAsia="楷体_GB2312" w:cs="楷体_GB2312"/>
        </w:rPr>
        <w:t>〔202</w:t>
      </w:r>
      <w:r>
        <w:rPr>
          <w:rFonts w:hint="eastAsia" w:ascii="楷体_GB2312" w:hAnsi="Times New Roman" w:eastAsia="楷体_GB2312" w:cs="楷体_GB2312"/>
          <w:lang w:val="en-US" w:eastAsia="zh-CN"/>
        </w:rPr>
        <w:t>4</w:t>
      </w:r>
      <w:r>
        <w:rPr>
          <w:rFonts w:hint="eastAsia" w:ascii="楷体_GB2312" w:hAnsi="Times New Roman" w:eastAsia="楷体_GB2312" w:cs="楷体_GB2312"/>
        </w:rPr>
        <w:t>〕闽永狱减字第</w:t>
      </w:r>
      <w:r>
        <w:rPr>
          <w:rFonts w:hint="eastAsia" w:ascii="楷体_GB2312" w:hAnsi="Times New Roman" w:eastAsia="楷体_GB2312" w:cs="楷体_GB2312"/>
          <w:lang w:val="en-US" w:eastAsia="zh-CN"/>
        </w:rPr>
        <w:t>62</w:t>
      </w:r>
      <w:r>
        <w:rPr>
          <w:rFonts w:hint="eastAsia" w:ascii="楷体_GB2312"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Times New Roman" w:cs="仿宋_GB2312"/>
          <w:color w:val="0000FF"/>
          <w:kern w:val="2"/>
        </w:rPr>
      </w:pPr>
      <w:r>
        <w:rPr>
          <w:rFonts w:hint="eastAsia" w:ascii="仿宋_GB2312" w:hAnsi="Times New Roman" w:cs="仿宋_GB2312"/>
          <w:kern w:val="2"/>
        </w:rPr>
        <w:t>罪犯孔志武，男，汉族，1984年12月15日出生，户籍所在地广东省普宁市</w:t>
      </w:r>
      <w:r>
        <w:rPr>
          <w:rFonts w:hint="eastAsia" w:ascii="仿宋_GB2312" w:hAnsi="Times New Roman" w:cs="仿宋_GB2312"/>
          <w:kern w:val="2"/>
          <w:lang w:eastAsia="zh-CN"/>
        </w:rPr>
        <w:t>，</w:t>
      </w:r>
      <w:r>
        <w:rPr>
          <w:rFonts w:hint="eastAsia" w:ascii="仿宋_GB2312" w:hAnsi="Times New Roman" w:cs="仿宋_GB2312"/>
          <w:kern w:val="2"/>
        </w:rPr>
        <w:t>捕前系务工。</w:t>
      </w:r>
    </w:p>
    <w:p>
      <w:pPr>
        <w:pStyle w:val="10"/>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福建省晋江市人民法院于2021年12月27日作出(2021)闽0582刑初1943号刑事判决，以被告人孔志武犯帮助信息网络犯罪活动罪，判处有期徒刑二年六个月，并处罚金人民币六万元；继续追</w:t>
      </w:r>
      <w:r>
        <w:rPr>
          <w:rFonts w:hint="eastAsia" w:ascii="仿宋_GB2312" w:hAnsi="Times New Roman" w:eastAsia="仿宋_GB2312" w:cs="仿宋_GB2312"/>
          <w:color w:val="auto"/>
          <w:sz w:val="32"/>
          <w:szCs w:val="32"/>
        </w:rPr>
        <w:t>缴被告人孔志武的违法所得人民币30000元。刑期自</w:t>
      </w:r>
      <w:r>
        <w:rPr>
          <w:rFonts w:hint="eastAsia" w:ascii="仿宋_GB2312" w:hAnsi="Times New Roman" w:eastAsia="仿宋_GB2312" w:cs="仿宋_GB2312"/>
          <w:sz w:val="32"/>
          <w:szCs w:val="32"/>
        </w:rPr>
        <w:t>2021年12月27日起至2024年6月24日止。2022年2月22日交付福建省永安监狱执行刑罚。现属宽管级罪犯。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cs="仿宋_GB2312"/>
        </w:rPr>
      </w:pPr>
      <w:r>
        <w:rPr>
          <w:rFonts w:hint="eastAsia" w:ascii="仿宋_GB2312" w:cs="仿宋_GB2312"/>
        </w:rPr>
        <w:t>罪犯孔志武在服刑期间，确有悔改表现：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cs="仿宋_GB2312"/>
        </w:rPr>
      </w:pPr>
      <w:r>
        <w:rPr>
          <w:rFonts w:hint="eastAsia" w:ascii="仿宋_GB2312"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cs="仿宋_GB2312"/>
        </w:rPr>
      </w:pPr>
      <w:r>
        <w:rPr>
          <w:rFonts w:hint="eastAsia" w:ascii="仿宋_GB2312" w:cs="仿宋_GB2312"/>
        </w:rPr>
        <w:t>在遵守法律法规和监规纪律方面：该犯在考核期内有违规扣分情况，经教育后，能遵守法律法规和各项监规纪律，以《监狱服刑人员行为规范》要求自己。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cs="仿宋_GB2312"/>
        </w:rPr>
      </w:pPr>
      <w:r>
        <w:rPr>
          <w:rFonts w:hint="eastAsia" w:ascii="仿宋_GB2312"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cs="仿宋_GB2312"/>
        </w:rPr>
      </w:pPr>
      <w:r>
        <w:rPr>
          <w:rFonts w:hint="eastAsia" w:ascii="仿宋_GB2312" w:cs="仿宋_GB2312"/>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Times New Roman" w:cs="仿宋_GB2312"/>
          <w:color w:val="000000" w:themeColor="text1"/>
          <w14:textFill>
            <w14:solidFill>
              <w14:schemeClr w14:val="tx1"/>
            </w14:solidFill>
          </w14:textFill>
        </w:rPr>
      </w:pPr>
      <w:r>
        <w:rPr>
          <w:rFonts w:hint="eastAsia" w:ascii="仿宋_GB2312" w:hAnsi="Times New Roman" w:cs="仿宋_GB2312"/>
          <w:color w:val="000000" w:themeColor="text1"/>
          <w14:textFill>
            <w14:solidFill>
              <w14:schemeClr w14:val="tx1"/>
            </w14:solidFill>
          </w14:textFill>
        </w:rPr>
        <w:t>该犯本轮考核期内累计获得</w:t>
      </w:r>
      <w:r>
        <w:rPr>
          <w:rFonts w:ascii="仿宋_GB2312" w:hAnsi="Times New Roman" w:cs="仿宋_GB2312"/>
          <w:color w:val="000000" w:themeColor="text1"/>
          <w14:textFill>
            <w14:solidFill>
              <w14:schemeClr w14:val="tx1"/>
            </w14:solidFill>
          </w14:textFill>
        </w:rPr>
        <w:t>1823</w:t>
      </w:r>
      <w:r>
        <w:rPr>
          <w:rFonts w:hint="eastAsia" w:ascii="仿宋_GB2312" w:hAnsi="Times New Roman" w:cs="仿宋_GB2312"/>
          <w:color w:val="000000" w:themeColor="text1"/>
          <w14:textFill>
            <w14:solidFill>
              <w14:schemeClr w14:val="tx1"/>
            </w14:solidFill>
          </w14:textFill>
        </w:rPr>
        <w:t>分，获得物质奖励2次,间隔期2022年3月至2023年10月，获得</w:t>
      </w:r>
      <w:r>
        <w:rPr>
          <w:rFonts w:ascii="仿宋_GB2312" w:hAnsi="Times New Roman" w:cs="仿宋_GB2312"/>
          <w:color w:val="000000" w:themeColor="text1"/>
          <w14:textFill>
            <w14:solidFill>
              <w14:schemeClr w14:val="tx1"/>
            </w14:solidFill>
          </w14:textFill>
        </w:rPr>
        <w:t>1823</w:t>
      </w:r>
      <w:r>
        <w:rPr>
          <w:rFonts w:hint="eastAsia" w:ascii="仿宋_GB2312" w:hAnsi="Times New Roman" w:cs="仿宋_GB2312"/>
          <w:color w:val="000000" w:themeColor="text1"/>
          <w14:textFill>
            <w14:solidFill>
              <w14:schemeClr w14:val="tx1"/>
            </w14:solidFill>
          </w14:textFill>
        </w:rPr>
        <w:t>分。考核期内共计违规1次，累计扣1分。</w:t>
      </w:r>
    </w:p>
    <w:p>
      <w:pPr>
        <w:pStyle w:val="10"/>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Times New Roman" w:eastAsia="仿宋_GB2312" w:cs="仿宋_GB2312"/>
          <w:color w:val="FF0000"/>
          <w:sz w:val="32"/>
          <w:szCs w:val="32"/>
        </w:rPr>
      </w:pPr>
      <w:r>
        <w:rPr>
          <w:rFonts w:hint="eastAsia" w:ascii="仿宋_GB2312" w:hAnsi="Times New Roman" w:eastAsia="仿宋_GB2312" w:cs="仿宋_GB2312"/>
          <w:sz w:val="32"/>
          <w:szCs w:val="32"/>
        </w:rPr>
        <w:t>原判财产性判项罚金人民币60000元，追缴违法所得30000元</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本</w:t>
      </w:r>
      <w:r>
        <w:rPr>
          <w:rFonts w:hint="eastAsia" w:ascii="仿宋_GB2312" w:hAnsi="Times New Roman" w:eastAsia="仿宋_GB2312" w:cs="仿宋_GB2312"/>
          <w:sz w:val="32"/>
          <w:szCs w:val="32"/>
          <w:lang w:eastAsia="zh-CN"/>
        </w:rPr>
        <w:t>次减刑</w:t>
      </w:r>
      <w:r>
        <w:rPr>
          <w:rFonts w:hint="eastAsia" w:ascii="仿宋_GB2312" w:hAnsi="Times New Roman" w:eastAsia="仿宋_GB2312" w:cs="仿宋_GB2312"/>
          <w:sz w:val="32"/>
          <w:szCs w:val="32"/>
        </w:rPr>
        <w:t>已向晋江市人民法院缴纳罚金60000元，追缴违法所得30000元。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pStyle w:val="10"/>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罪犯孔志武在服刑期间，确有悔改表现，依照《中华人民共和国刑法》第78、79条、《中华人民共和国刑事诉讼法》第273条第二款和《中华人民共和国监狱法》第29条之规定，建议对罪犯孔志武予以减刑三个月。特提请你院审理裁定。</w:t>
      </w:r>
    </w:p>
    <w:p>
      <w:pPr>
        <w:pStyle w:val="10"/>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致</w:t>
      </w:r>
    </w:p>
    <w:p>
      <w:pPr>
        <w:pStyle w:val="10"/>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三明市中级人民法院</w:t>
      </w:r>
    </w:p>
    <w:p>
      <w:pPr>
        <w:pStyle w:val="10"/>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附件：⒈罪犯孔志武卷宗贰册</w:t>
      </w:r>
    </w:p>
    <w:p>
      <w:pPr>
        <w:pStyle w:val="10"/>
        <w:keepNext w:val="0"/>
        <w:keepLines w:val="0"/>
        <w:pageBreakBefore w:val="0"/>
        <w:widowControl w:val="0"/>
        <w:kinsoku/>
        <w:wordWrap/>
        <w:overflowPunct/>
        <w:topLinePunct w:val="0"/>
        <w:autoSpaceDE/>
        <w:autoSpaceDN/>
        <w:bidi w:val="0"/>
        <w:adjustRightInd/>
        <w:snapToGrid/>
        <w:spacing w:line="580" w:lineRule="exact"/>
        <w:ind w:firstLine="1600" w:firstLineChars="5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⒉减刑建议书叁份</w:t>
      </w:r>
    </w:p>
    <w:p>
      <w:pPr>
        <w:pStyle w:val="10"/>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Times New Roman" w:eastAsia="仿宋_GB2312" w:cs="仿宋_GB2312"/>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Times New Roman" w:eastAsia="仿宋_GB2312" w:cs="仿宋_GB2312"/>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Times New Roman" w:eastAsia="仿宋_GB2312" w:cs="仿宋_GB2312"/>
          <w:sz w:val="32"/>
          <w:szCs w:val="32"/>
        </w:rPr>
      </w:pPr>
    </w:p>
    <w:p>
      <w:pPr>
        <w:spacing w:line="440" w:lineRule="exact"/>
        <w:ind w:firstLine="614" w:firstLineChars="192"/>
        <w:jc w:val="center"/>
        <w:rPr>
          <w:rFonts w:ascii="Times New Roman" w:hAnsi="Times New Roman" w:cs="Times New Roman"/>
          <w:color w:val="auto"/>
        </w:rPr>
      </w:pPr>
      <w:r>
        <w:rPr>
          <w:rFonts w:hint="eastAsia" w:ascii="Times New Roman" w:hAnsi="Times New Roman" w:cs="仿宋_GB2312"/>
          <w:color w:val="auto"/>
          <w:lang w:val="en-US" w:eastAsia="zh-CN"/>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ind w:firstLine="640"/>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62</w:t>
      </w:r>
    </w:p>
    <w:p>
      <w:pPr>
        <w:rPr>
          <w:rFonts w:ascii="仿宋_GB2312" w:hAnsi="Times New Roman" w:cs="仿宋_GB2312"/>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rPr>
      </w:pPr>
      <w:r>
        <w:rPr>
          <w:rFonts w:hint="eastAsia" w:ascii="楷体_GB2312" w:hAnsi="Times New Roman" w:eastAsia="楷体_GB2312" w:cs="楷体_GB2312"/>
        </w:rPr>
        <w:t>〔202</w:t>
      </w:r>
      <w:r>
        <w:rPr>
          <w:rFonts w:hint="eastAsia" w:ascii="楷体_GB2312" w:hAnsi="Times New Roman" w:eastAsia="楷体_GB2312" w:cs="楷体_GB2312"/>
          <w:lang w:val="en-US" w:eastAsia="zh-CN"/>
        </w:rPr>
        <w:t>4</w:t>
      </w:r>
      <w:r>
        <w:rPr>
          <w:rFonts w:hint="eastAsia" w:ascii="楷体_GB2312" w:hAnsi="Times New Roman" w:eastAsia="楷体_GB2312" w:cs="楷体_GB2312"/>
        </w:rPr>
        <w:t>〕闽永狱减字第</w:t>
      </w:r>
      <w:r>
        <w:rPr>
          <w:rFonts w:hint="eastAsia" w:ascii="楷体_GB2312" w:hAnsi="Times New Roman" w:eastAsia="楷体_GB2312" w:cs="楷体_GB2312"/>
          <w:lang w:val="en-US" w:eastAsia="zh-CN"/>
        </w:rPr>
        <w:t>63</w:t>
      </w:r>
      <w:r>
        <w:rPr>
          <w:rFonts w:hint="eastAsia" w:ascii="楷体_GB2312"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Times New Roman" w:cs="仿宋_GB2312"/>
          <w:color w:val="0000FF"/>
          <w:kern w:val="2"/>
        </w:rPr>
      </w:pPr>
      <w:r>
        <w:rPr>
          <w:rFonts w:hint="eastAsia" w:ascii="仿宋_GB2312" w:hAnsi="Times New Roman" w:cs="仿宋_GB2312"/>
          <w:kern w:val="2"/>
        </w:rPr>
        <w:t>罪犯欧阳雄飞，男，汉族，1997年7月29日出生，户籍所在地福建省宁化县</w:t>
      </w:r>
      <w:r>
        <w:rPr>
          <w:rFonts w:hint="eastAsia" w:ascii="仿宋_GB2312" w:hAnsi="Times New Roman" w:cs="仿宋_GB2312"/>
          <w:kern w:val="2"/>
          <w:lang w:eastAsia="zh-CN"/>
        </w:rPr>
        <w:t>，</w:t>
      </w:r>
      <w:r>
        <w:rPr>
          <w:rFonts w:hint="eastAsia" w:ascii="仿宋_GB2312" w:hAnsi="Times New Roman" w:cs="仿宋_GB2312"/>
          <w:kern w:val="2"/>
        </w:rPr>
        <w:t>捕前系务工。</w:t>
      </w:r>
    </w:p>
    <w:p>
      <w:pPr>
        <w:pStyle w:val="10"/>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福建省宁化县人民法院于2021年12月20日作出(2021)闽0424刑初201号刑事判决，以被告人欧阳雄飞犯组织他人偷越国（边）境罪，判处有期徒刑二年四个月，并处罚金人民币六千元；犯偷越国（边）境罪，判处有期徒刑八个月，并处罚金人民币四千元；数罪并罚，决定执行有期徒刑二年六个月，并处罚金人民币一万元；追缴扣押在案的被告人欧阳雄飞退出的违法所得人民币1000元，由扣押机关予以没收，上缴国库。刑期自2021年12月20日起至2024年6月19日止。2022年2月21日交付福建省永安监狱执行刑罚。现属宽管级罪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cs="仿宋_GB2312"/>
        </w:rPr>
      </w:pPr>
      <w:r>
        <w:rPr>
          <w:rFonts w:hint="eastAsia" w:ascii="仿宋_GB2312" w:cs="仿宋_GB2312"/>
        </w:rPr>
        <w:t>罪犯欧阳雄飞在服刑期间，确有悔改表现：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cs="仿宋_GB2312"/>
        </w:rPr>
      </w:pPr>
      <w:r>
        <w:rPr>
          <w:rFonts w:hint="eastAsia" w:ascii="仿宋_GB2312"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cs="仿宋_GB2312"/>
        </w:rPr>
      </w:pPr>
      <w:r>
        <w:rPr>
          <w:rFonts w:hint="eastAsia" w:ascii="仿宋_GB2312" w:cs="仿宋_GB2312"/>
        </w:rPr>
        <w:t>在遵守法律法规和监规纪律方面：该犯能遵守法律法规和各项监规纪律，以《监狱服刑人员行为规范》要求自己，无违规扣分。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cs="仿宋_GB2312"/>
        </w:rPr>
      </w:pPr>
      <w:r>
        <w:rPr>
          <w:rFonts w:hint="eastAsia" w:ascii="仿宋_GB2312"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cs="仿宋_GB2312"/>
        </w:rPr>
      </w:pPr>
      <w:r>
        <w:rPr>
          <w:rFonts w:hint="eastAsia" w:ascii="仿宋_GB2312" w:cs="仿宋_GB2312"/>
        </w:rPr>
        <w:t>在参加生产劳动方面：该犯能态度端正，服从分配，现从事勤杂工工种，能认真履行岗位职责，积极完成劳动任务。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Times New Roman" w:cs="仿宋_GB2312"/>
          <w:color w:val="000000" w:themeColor="text1"/>
          <w14:textFill>
            <w14:solidFill>
              <w14:schemeClr w14:val="tx1"/>
            </w14:solidFill>
          </w14:textFill>
        </w:rPr>
      </w:pPr>
      <w:r>
        <w:rPr>
          <w:rFonts w:hint="eastAsia" w:ascii="仿宋_GB2312" w:hAnsi="Times New Roman" w:cs="仿宋_GB2312"/>
          <w:color w:val="000000" w:themeColor="text1"/>
          <w14:textFill>
            <w14:solidFill>
              <w14:schemeClr w14:val="tx1"/>
            </w14:solidFill>
          </w14:textFill>
        </w:rPr>
        <w:t>该犯本轮考核期内累计获得</w:t>
      </w:r>
      <w:r>
        <w:rPr>
          <w:rFonts w:ascii="仿宋_GB2312" w:hAnsi="Times New Roman" w:cs="仿宋_GB2312"/>
          <w:color w:val="000000" w:themeColor="text1"/>
          <w14:textFill>
            <w14:solidFill>
              <w14:schemeClr w14:val="tx1"/>
            </w14:solidFill>
          </w14:textFill>
        </w:rPr>
        <w:t>1830</w:t>
      </w:r>
      <w:r>
        <w:rPr>
          <w:rFonts w:hint="eastAsia" w:ascii="仿宋_GB2312" w:hAnsi="Times New Roman" w:cs="仿宋_GB2312"/>
          <w:color w:val="000000" w:themeColor="text1"/>
          <w14:textFill>
            <w14:solidFill>
              <w14:schemeClr w14:val="tx1"/>
            </w14:solidFill>
          </w14:textFill>
        </w:rPr>
        <w:t>分，获得物质奖励2次,间隔期2022年3月至2023年10月，获得</w:t>
      </w:r>
      <w:r>
        <w:rPr>
          <w:rFonts w:ascii="仿宋_GB2312" w:hAnsi="Times New Roman" w:cs="仿宋_GB2312"/>
          <w:color w:val="000000" w:themeColor="text1"/>
          <w14:textFill>
            <w14:solidFill>
              <w14:schemeClr w14:val="tx1"/>
            </w14:solidFill>
          </w14:textFill>
        </w:rPr>
        <w:t>1830</w:t>
      </w:r>
      <w:r>
        <w:rPr>
          <w:rFonts w:hint="eastAsia" w:ascii="仿宋_GB2312" w:hAnsi="Times New Roman" w:cs="仿宋_GB2312"/>
          <w:color w:val="000000" w:themeColor="text1"/>
          <w14:textFill>
            <w14:solidFill>
              <w14:schemeClr w14:val="tx1"/>
            </w14:solidFill>
          </w14:textFill>
        </w:rPr>
        <w:t>分。考核期内无违规。</w:t>
      </w:r>
    </w:p>
    <w:p>
      <w:pPr>
        <w:pStyle w:val="10"/>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Times New Roman" w:eastAsia="仿宋_GB2312" w:cs="仿宋_GB2312"/>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14:textFill>
            <w14:solidFill>
              <w14:schemeClr w14:val="tx1"/>
            </w14:solidFill>
          </w14:textFill>
        </w:rPr>
        <w:t>原判财产性判项罚金人民币10000元，追缴违法所得1000元，财产性判项已全部履行。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pStyle w:val="10"/>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罪犯欧阳雄飞在服刑期间，确有悔改表现，依照《中华人民共和国刑法》第78、79条、《中华人民共和国刑事诉讼法》第273条第二款和《中华人民共和国监狱法》第29条之规定，建议对罪犯欧阳雄飞予以减刑三个月。特提请你院审理裁定。</w:t>
      </w:r>
    </w:p>
    <w:p>
      <w:pPr>
        <w:pStyle w:val="10"/>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此致</w:t>
      </w:r>
    </w:p>
    <w:p>
      <w:pPr>
        <w:pStyle w:val="10"/>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三明市中级人民法院</w:t>
      </w:r>
    </w:p>
    <w:p>
      <w:pPr>
        <w:pStyle w:val="10"/>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附件：⒈罪犯欧阳雄飞卷宗贰册</w:t>
      </w:r>
    </w:p>
    <w:p>
      <w:pPr>
        <w:pStyle w:val="10"/>
        <w:keepNext w:val="0"/>
        <w:keepLines w:val="0"/>
        <w:pageBreakBefore w:val="0"/>
        <w:widowControl w:val="0"/>
        <w:kinsoku/>
        <w:wordWrap/>
        <w:overflowPunct/>
        <w:topLinePunct w:val="0"/>
        <w:autoSpaceDE/>
        <w:autoSpaceDN/>
        <w:bidi w:val="0"/>
        <w:adjustRightInd/>
        <w:snapToGrid/>
        <w:spacing w:line="580" w:lineRule="exact"/>
        <w:ind w:firstLine="1600" w:firstLineChars="5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⒉减刑建议书叁份</w:t>
      </w:r>
    </w:p>
    <w:p>
      <w:pPr>
        <w:pStyle w:val="10"/>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Times New Roman" w:eastAsia="仿宋_GB2312" w:cs="仿宋_GB2312"/>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Times New Roman" w:eastAsia="仿宋_GB2312" w:cs="仿宋_GB2312"/>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Times New Roman" w:eastAsia="仿宋_GB2312" w:cs="仿宋_GB2312"/>
          <w:sz w:val="32"/>
          <w:szCs w:val="32"/>
        </w:rPr>
      </w:pPr>
    </w:p>
    <w:p>
      <w:pPr>
        <w:spacing w:line="440" w:lineRule="exact"/>
        <w:ind w:firstLine="614" w:firstLineChars="192"/>
        <w:jc w:val="center"/>
        <w:rPr>
          <w:rFonts w:ascii="Times New Roman" w:hAnsi="Times New Roman" w:cs="Times New Roman"/>
          <w:color w:val="auto"/>
        </w:rPr>
      </w:pPr>
      <w:r>
        <w:rPr>
          <w:rFonts w:hint="eastAsia" w:ascii="Times New Roman" w:hAnsi="Times New Roman" w:cs="仿宋_GB2312"/>
          <w:color w:val="auto"/>
          <w:lang w:val="en-US" w:eastAsia="zh-CN"/>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ind w:firstLine="640"/>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63</w:t>
      </w:r>
    </w:p>
    <w:p>
      <w:pPr>
        <w:rPr>
          <w:rFonts w:ascii="仿宋_GB2312" w:hAnsi="Times New Roman" w:cs="仿宋_GB2312"/>
        </w:rPr>
      </w:pPr>
    </w:p>
    <w:p>
      <w:pPr>
        <w:snapToGrid w:val="0"/>
        <w:spacing w:line="600" w:lineRule="exact"/>
        <w:jc w:val="both"/>
        <w:rPr>
          <w:rFonts w:hint="eastAsia" w:ascii="方正小标宋简体" w:hAnsi="方正小标宋简体" w:eastAsia="方正小标宋简体" w:cs="方正小标宋简体"/>
          <w:sz w:val="44"/>
          <w:szCs w:val="44"/>
        </w:rPr>
        <w:sectPr>
          <w:pgSz w:w="11907" w:h="16840"/>
          <w:pgMar w:top="1351" w:right="1304" w:bottom="1871" w:left="1588" w:header="1588" w:footer="1588" w:gutter="0"/>
          <w:cols w:space="425" w:num="1"/>
          <w:docGrid w:type="lines" w:linePitch="595" w:charSpace="-6554"/>
        </w:sect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rPr>
      </w:pPr>
      <w:r>
        <w:rPr>
          <w:rFonts w:hint="eastAsia" w:ascii="楷体_GB2312" w:hAnsi="Times New Roman" w:eastAsia="楷体_GB2312" w:cs="楷体_GB2312"/>
        </w:rPr>
        <w:t>〔202</w:t>
      </w:r>
      <w:r>
        <w:rPr>
          <w:rFonts w:hint="eastAsia" w:ascii="楷体_GB2312" w:hAnsi="Times New Roman" w:eastAsia="楷体_GB2312" w:cs="楷体_GB2312"/>
          <w:lang w:val="en-US" w:eastAsia="zh-CN"/>
        </w:rPr>
        <w:t>4</w:t>
      </w:r>
      <w:r>
        <w:rPr>
          <w:rFonts w:hint="eastAsia" w:ascii="楷体_GB2312" w:hAnsi="Times New Roman" w:eastAsia="楷体_GB2312" w:cs="楷体_GB2312"/>
        </w:rPr>
        <w:t>〕闽永狱减字第</w:t>
      </w:r>
      <w:r>
        <w:rPr>
          <w:rFonts w:hint="eastAsia" w:ascii="楷体_GB2312" w:hAnsi="Times New Roman" w:eastAsia="楷体_GB2312" w:cs="楷体_GB2312"/>
          <w:lang w:val="en-US" w:eastAsia="zh-CN"/>
        </w:rPr>
        <w:t>64</w:t>
      </w:r>
      <w:r>
        <w:rPr>
          <w:rFonts w:hint="eastAsia" w:ascii="楷体_GB2312"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Times New Roman" w:cs="仿宋_GB2312"/>
          <w:color w:val="0000FF"/>
          <w:kern w:val="2"/>
        </w:rPr>
      </w:pPr>
      <w:r>
        <w:rPr>
          <w:rFonts w:hint="eastAsia" w:ascii="仿宋_GB2312" w:hAnsi="Times New Roman" w:cs="仿宋_GB2312"/>
          <w:kern w:val="2"/>
        </w:rPr>
        <w:t>罪犯王嘉，男，汉族，1986年10月10日出生，户籍所在地福建省厦门市思明区</w:t>
      </w:r>
      <w:r>
        <w:rPr>
          <w:rFonts w:hint="eastAsia" w:ascii="仿宋_GB2312" w:hAnsi="Times New Roman" w:cs="仿宋_GB2312"/>
          <w:kern w:val="2"/>
          <w:lang w:eastAsia="zh-CN"/>
        </w:rPr>
        <w:t>，</w:t>
      </w:r>
      <w:r>
        <w:rPr>
          <w:rFonts w:hint="eastAsia" w:ascii="仿宋_GB2312" w:hAnsi="Times New Roman" w:cs="仿宋_GB2312"/>
          <w:kern w:val="2"/>
        </w:rPr>
        <w:t>捕前系务工。</w:t>
      </w:r>
    </w:p>
    <w:p>
      <w:pPr>
        <w:pStyle w:val="10"/>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福建省厦门市同安区人民法院于2022年4月14日作出(2022)闽0212刑初150号刑事判决，以被告人王嘉犯掩饰、隐瞒犯罪所得罪，判处有期徒刑一年五个月，并处罚金人民币三千元</w:t>
      </w:r>
      <w:r>
        <w:rPr>
          <w:rFonts w:hint="eastAsia" w:ascii="仿宋_GB2312" w:hAnsi="Times New Roman" w:eastAsia="仿宋_GB2312" w:cs="仿宋_GB2312"/>
          <w:sz w:val="32"/>
          <w:szCs w:val="32"/>
          <w:lang w:eastAsia="zh-CN"/>
        </w:rPr>
        <w:t>（罚金已缴纳）</w:t>
      </w:r>
      <w:r>
        <w:rPr>
          <w:rFonts w:hint="eastAsia" w:ascii="仿宋_GB2312" w:hAnsi="Times New Roman" w:eastAsia="仿宋_GB2312" w:cs="仿宋_GB2312"/>
          <w:sz w:val="32"/>
          <w:szCs w:val="32"/>
        </w:rPr>
        <w:t>；被告人王嘉退缴的违法所得人民币1400元，予以没收。刑期自2022年10月11日起至2024年3月10日止。2022年11月24日交付福建省永安监狱执行刑罚。现属考察级罪犯。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cs="仿宋_GB2312"/>
        </w:rPr>
      </w:pPr>
      <w:r>
        <w:rPr>
          <w:rFonts w:hint="eastAsia" w:ascii="仿宋_GB2312" w:cs="仿宋_GB2312"/>
        </w:rPr>
        <w:t>罪犯王嘉在服刑期间，确有悔改表现：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cs="仿宋_GB2312"/>
        </w:rPr>
      </w:pPr>
      <w:r>
        <w:rPr>
          <w:rFonts w:hint="eastAsia" w:ascii="仿宋_GB2312"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cs="仿宋_GB2312"/>
        </w:rPr>
      </w:pPr>
      <w:r>
        <w:rPr>
          <w:rFonts w:hint="eastAsia" w:ascii="仿宋_GB2312" w:cs="仿宋_GB2312"/>
        </w:rPr>
        <w:t>在遵守法律法规和监规纪律方面：该犯能遵守法律法规和各项监规纪律，以《监狱服刑人员行为规范》要求自己，无违规扣分。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cs="仿宋_GB2312"/>
        </w:rPr>
      </w:pPr>
      <w:r>
        <w:rPr>
          <w:rFonts w:hint="eastAsia" w:ascii="仿宋_GB2312"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cs="仿宋_GB2312"/>
        </w:rPr>
      </w:pPr>
      <w:r>
        <w:rPr>
          <w:rFonts w:hint="eastAsia" w:ascii="仿宋_GB2312" w:cs="仿宋_GB2312"/>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Times New Roman" w:cs="仿宋_GB2312"/>
          <w:color w:val="000000" w:themeColor="text1"/>
          <w14:textFill>
            <w14:solidFill>
              <w14:schemeClr w14:val="tx1"/>
            </w14:solidFill>
          </w14:textFill>
        </w:rPr>
      </w:pPr>
      <w:r>
        <w:rPr>
          <w:rFonts w:hint="eastAsia" w:ascii="仿宋_GB2312" w:hAnsi="Times New Roman" w:cs="仿宋_GB2312"/>
          <w:color w:val="000000" w:themeColor="text1"/>
          <w14:textFill>
            <w14:solidFill>
              <w14:schemeClr w14:val="tx1"/>
            </w14:solidFill>
          </w14:textFill>
        </w:rPr>
        <w:t>该犯本轮考核期内累计获得832.5分，获得物质奖励1次,间隔期2022年12月至2023年10月，获得832.5分。考核期内无违规</w:t>
      </w:r>
    </w:p>
    <w:p>
      <w:pPr>
        <w:pStyle w:val="10"/>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Times New Roman" w:eastAsia="仿宋_GB2312" w:cs="仿宋_GB2312"/>
          <w:color w:val="FF0000"/>
          <w:sz w:val="32"/>
          <w:szCs w:val="32"/>
        </w:rPr>
      </w:pPr>
      <w:r>
        <w:rPr>
          <w:rFonts w:hint="eastAsia" w:ascii="仿宋_GB2312" w:hAnsi="Times New Roman" w:eastAsia="仿宋_GB2312" w:cs="仿宋_GB2312"/>
          <w:color w:val="000000" w:themeColor="text1"/>
          <w:sz w:val="32"/>
          <w:szCs w:val="32"/>
          <w14:textFill>
            <w14:solidFill>
              <w14:schemeClr w14:val="tx1"/>
            </w14:solidFill>
          </w14:textFill>
        </w:rPr>
        <w:t>原判</w:t>
      </w:r>
      <w:r>
        <w:rPr>
          <w:rFonts w:hint="eastAsia" w:ascii="仿宋_GB2312" w:hAnsi="Times New Roman" w:eastAsia="仿宋_GB2312" w:cs="仿宋_GB2312"/>
          <w:sz w:val="32"/>
          <w:szCs w:val="32"/>
        </w:rPr>
        <w:t>财产性判项罚金人民币3000元，追缴违法所得1400元，财产性判项已全部履行</w:t>
      </w:r>
      <w:r>
        <w:rPr>
          <w:rFonts w:hint="eastAsia" w:ascii="仿宋_GB2312" w:hAnsi="Times New Roman"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pStyle w:val="10"/>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罪犯王嘉在服刑期间，确有悔改表现，依照《中华人民共和国刑法》第78、79条、《中华人民共和国刑事诉讼法》第273条第二款和《中华人民共和国监狱法》第29条之规定，建议对罪犯王嘉予以减刑一个月。特提请你院审理裁定。</w:t>
      </w:r>
    </w:p>
    <w:p>
      <w:pPr>
        <w:pStyle w:val="10"/>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此致</w:t>
      </w:r>
    </w:p>
    <w:p>
      <w:pPr>
        <w:pStyle w:val="10"/>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三明市中级人民法院</w:t>
      </w:r>
    </w:p>
    <w:p>
      <w:pPr>
        <w:pStyle w:val="10"/>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附件：⒈罪犯王嘉卷宗贰册</w:t>
      </w:r>
    </w:p>
    <w:p>
      <w:pPr>
        <w:pStyle w:val="10"/>
        <w:keepNext w:val="0"/>
        <w:keepLines w:val="0"/>
        <w:pageBreakBefore w:val="0"/>
        <w:widowControl w:val="0"/>
        <w:kinsoku/>
        <w:wordWrap/>
        <w:overflowPunct/>
        <w:topLinePunct w:val="0"/>
        <w:autoSpaceDE/>
        <w:autoSpaceDN/>
        <w:bidi w:val="0"/>
        <w:adjustRightInd/>
        <w:snapToGrid/>
        <w:spacing w:line="600" w:lineRule="exact"/>
        <w:ind w:firstLine="1600" w:firstLineChars="5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⒉减刑建议书叁份</w:t>
      </w:r>
    </w:p>
    <w:p>
      <w:pPr>
        <w:pStyle w:val="10"/>
        <w:spacing w:line="500" w:lineRule="exact"/>
        <w:ind w:firstLine="640" w:firstLineChars="200"/>
        <w:jc w:val="left"/>
        <w:rPr>
          <w:rFonts w:ascii="仿宋_GB2312" w:hAnsi="Times New Roman" w:eastAsia="仿宋_GB2312" w:cs="仿宋_GB2312"/>
          <w:sz w:val="32"/>
          <w:szCs w:val="32"/>
        </w:rPr>
      </w:pPr>
    </w:p>
    <w:p>
      <w:pPr>
        <w:spacing w:line="440" w:lineRule="exact"/>
        <w:ind w:firstLine="614" w:firstLineChars="192"/>
        <w:jc w:val="center"/>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 xml:space="preserve">    </w:t>
      </w:r>
    </w:p>
    <w:p>
      <w:pPr>
        <w:spacing w:line="440" w:lineRule="exact"/>
        <w:ind w:firstLine="614" w:firstLineChars="192"/>
        <w:jc w:val="center"/>
        <w:rPr>
          <w:rFonts w:hint="eastAsia" w:ascii="仿宋_GB2312" w:hAnsi="Times New Roman" w:cs="仿宋_GB2312"/>
          <w:sz w:val="32"/>
          <w:szCs w:val="32"/>
          <w:lang w:val="en-US" w:eastAsia="zh-CN"/>
        </w:rPr>
      </w:pPr>
      <w:r>
        <w:rPr>
          <w:rFonts w:hint="eastAsia" w:ascii="仿宋_GB2312" w:hAnsi="Times New Roman" w:eastAsia="仿宋_GB2312" w:cs="仿宋_GB2312"/>
          <w:sz w:val="32"/>
          <w:szCs w:val="32"/>
        </w:rPr>
        <w:t xml:space="preserve">     </w:t>
      </w:r>
      <w:r>
        <w:rPr>
          <w:rFonts w:hint="eastAsia" w:ascii="仿宋_GB2312" w:hAnsi="Times New Roman" w:cs="仿宋_GB2312"/>
          <w:sz w:val="32"/>
          <w:szCs w:val="32"/>
          <w:lang w:val="en-US" w:eastAsia="zh-CN"/>
        </w:rPr>
        <w:t xml:space="preserve"> </w:t>
      </w:r>
    </w:p>
    <w:p>
      <w:pPr>
        <w:spacing w:line="440" w:lineRule="exact"/>
        <w:ind w:firstLine="614" w:firstLineChars="192"/>
        <w:jc w:val="center"/>
        <w:rPr>
          <w:rFonts w:ascii="Times New Roman" w:hAnsi="Times New Roman" w:cs="Times New Roman"/>
          <w:color w:val="auto"/>
        </w:rPr>
      </w:pPr>
      <w:r>
        <w:rPr>
          <w:rFonts w:hint="eastAsia" w:ascii="仿宋_GB2312" w:hAnsi="Times New Roman" w:cs="仿宋_GB2312"/>
          <w:sz w:val="32"/>
          <w:szCs w:val="32"/>
          <w:lang w:val="en-US" w:eastAsia="zh-CN"/>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ind w:firstLine="640"/>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64</w:t>
      </w:r>
    </w:p>
    <w:p>
      <w:pPr>
        <w:jc w:val="right"/>
        <w:rPr>
          <w:rFonts w:ascii="仿宋_GB2312" w:hAnsi="Times New Roman" w:cs="仿宋_GB2312"/>
        </w:rPr>
      </w:pPr>
    </w:p>
    <w:p>
      <w:pPr>
        <w:rPr>
          <w:rFonts w:ascii="仿宋_GB2312" w:hAnsi="Times New Roman" w:cs="仿宋_GB2312"/>
        </w:rPr>
      </w:pPr>
    </w:p>
    <w:p>
      <w:pPr>
        <w:rPr>
          <w:rFonts w:ascii="仿宋_GB2312" w:hAnsi="Times New Roman" w:cs="仿宋_GB2312"/>
        </w:rPr>
      </w:pPr>
    </w:p>
    <w:p>
      <w:pPr>
        <w:snapToGrid w:val="0"/>
        <w:spacing w:line="600" w:lineRule="exact"/>
        <w:jc w:val="both"/>
        <w:rPr>
          <w:rFonts w:hint="eastAsia" w:ascii="方正小标宋简体" w:hAnsi="方正小标宋简体" w:eastAsia="方正小标宋简体" w:cs="方正小标宋简体"/>
          <w:sz w:val="44"/>
          <w:szCs w:val="44"/>
        </w:rPr>
        <w:sectPr>
          <w:pgSz w:w="11907" w:h="16840"/>
          <w:pgMar w:top="1351" w:right="1304" w:bottom="1871" w:left="1588" w:header="1588" w:footer="1588" w:gutter="0"/>
          <w:cols w:space="425" w:num="1"/>
          <w:docGrid w:type="lines" w:linePitch="595" w:charSpace="-6554"/>
        </w:sect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rPr>
      </w:pPr>
      <w:r>
        <w:rPr>
          <w:rFonts w:hint="eastAsia" w:ascii="楷体_GB2312" w:hAnsi="Times New Roman" w:eastAsia="楷体_GB2312" w:cs="楷体_GB2312"/>
        </w:rPr>
        <w:t>〔202</w:t>
      </w:r>
      <w:r>
        <w:rPr>
          <w:rFonts w:hint="eastAsia" w:ascii="楷体_GB2312" w:hAnsi="Times New Roman" w:eastAsia="楷体_GB2312" w:cs="楷体_GB2312"/>
          <w:lang w:val="en-US" w:eastAsia="zh-CN"/>
        </w:rPr>
        <w:t>4</w:t>
      </w:r>
      <w:r>
        <w:rPr>
          <w:rFonts w:hint="eastAsia" w:ascii="楷体_GB2312" w:hAnsi="Times New Roman" w:eastAsia="楷体_GB2312" w:cs="楷体_GB2312"/>
        </w:rPr>
        <w:t>〕闽永狱减字第</w:t>
      </w:r>
      <w:r>
        <w:rPr>
          <w:rFonts w:hint="eastAsia" w:ascii="楷体_GB2312" w:hAnsi="Times New Roman" w:eastAsia="楷体_GB2312" w:cs="楷体_GB2312"/>
          <w:lang w:val="en-US" w:eastAsia="zh-CN"/>
        </w:rPr>
        <w:t>65</w:t>
      </w:r>
      <w:r>
        <w:rPr>
          <w:rFonts w:hint="eastAsia" w:ascii="楷体_GB2312"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hAnsi="Times New Roman" w:cs="仿宋_GB2312"/>
          <w:color w:val="0000FF"/>
          <w:kern w:val="2"/>
        </w:rPr>
      </w:pPr>
      <w:r>
        <w:rPr>
          <w:rFonts w:hint="eastAsia" w:ascii="仿宋_GB2312" w:hAnsi="Times New Roman" w:cs="仿宋_GB2312"/>
          <w:kern w:val="2"/>
        </w:rPr>
        <w:t>罪犯张嘉炜，男，汉族，2001年12月26日出生，住福建省晋江市</w:t>
      </w:r>
      <w:r>
        <w:rPr>
          <w:rFonts w:hint="eastAsia" w:ascii="仿宋_GB2312" w:hAnsi="Times New Roman" w:cs="仿宋_GB2312"/>
          <w:kern w:val="2"/>
          <w:lang w:eastAsia="zh-CN"/>
        </w:rPr>
        <w:t>，</w:t>
      </w:r>
      <w:r>
        <w:rPr>
          <w:rFonts w:hint="eastAsia" w:ascii="仿宋_GB2312" w:hAnsi="Times New Roman" w:cs="仿宋_GB2312"/>
          <w:kern w:val="2"/>
        </w:rPr>
        <w:t>捕前系务工。</w:t>
      </w:r>
    </w:p>
    <w:p>
      <w:pPr>
        <w:pStyle w:val="10"/>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福建省晋江市人民法院于2021年11月29日作出(2021)闽0582刑初1818号刑事判决，以被告人张嘉炜犯掩饰、隐瞒犯罪所得罪，判处有期徒刑三年，并处罚金人民币二万元。刑期自2021年4月20日起至2024年4月19日止。宣判后，该犯不服，提出上诉。福建省泉州市中级人民法院于2022年4月19日作出（2022）闽05刑终443号刑事判决，维持福建省晋江市人民法院（2021）闽0582刑初1818号刑事判决第二、三项，即对上诉人张嘉炜的定罪量刑以及没收作案工具部分。追缴上诉人张嘉炜违法所得人民币300元，予以没收，上缴国库。2022年6月21日交付福建省永安监狱执行刑罚。现属宽管级罪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cs="仿宋_GB2312"/>
        </w:rPr>
      </w:pPr>
      <w:r>
        <w:rPr>
          <w:rFonts w:hint="eastAsia" w:ascii="仿宋_GB2312" w:cs="仿宋_GB2312"/>
        </w:rPr>
        <w:t>罪犯张嘉炜在服刑期间，确有悔改表现：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cs="仿宋_GB2312"/>
        </w:rPr>
      </w:pPr>
      <w:r>
        <w:rPr>
          <w:rFonts w:hint="eastAsia" w:ascii="仿宋_GB2312"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cs="仿宋_GB2312"/>
        </w:rPr>
      </w:pPr>
      <w:r>
        <w:rPr>
          <w:rFonts w:hint="eastAsia" w:ascii="仿宋_GB2312" w:cs="仿宋_GB2312"/>
        </w:rPr>
        <w:t>在遵守法律法规和监规纪律方面：该犯能遵守法律法规和各项监规纪律，以《监狱服刑人员行为规范》要求自己，无违规扣分。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cs="仿宋_GB2312"/>
        </w:rPr>
      </w:pPr>
      <w:r>
        <w:rPr>
          <w:rFonts w:hint="eastAsia" w:ascii="仿宋_GB2312"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cs="仿宋_GB2312"/>
        </w:rPr>
      </w:pPr>
      <w:r>
        <w:rPr>
          <w:rFonts w:hint="eastAsia" w:ascii="仿宋_GB2312" w:cs="仿宋_GB2312"/>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Times New Roman" w:eastAsia="仿宋_GB2312" w:cs="仿宋_GB2312"/>
          <w:color w:val="000000" w:themeColor="text1"/>
          <w:lang w:val="en-US" w:eastAsia="zh-CN"/>
          <w14:textFill>
            <w14:solidFill>
              <w14:schemeClr w14:val="tx1"/>
            </w14:solidFill>
          </w14:textFill>
        </w:rPr>
      </w:pPr>
      <w:r>
        <w:rPr>
          <w:rFonts w:hint="eastAsia" w:ascii="仿宋_GB2312" w:hAnsi="Times New Roman" w:cs="仿宋_GB2312"/>
          <w:color w:val="000000" w:themeColor="text1"/>
          <w14:textFill>
            <w14:solidFill>
              <w14:schemeClr w14:val="tx1"/>
            </w14:solidFill>
          </w14:textFill>
        </w:rPr>
        <w:t>该犯本轮考核期内累计获得1440.5分，获得物质奖励2次,间隔期2022年7月至2023年10月，获得1440.5分。考核期内无违规</w:t>
      </w:r>
      <w:r>
        <w:rPr>
          <w:rFonts w:hint="eastAsia" w:ascii="仿宋_GB2312" w:hAnsi="Times New Roman" w:cs="仿宋_GB2312"/>
          <w:color w:val="000000" w:themeColor="text1"/>
          <w:lang w:eastAsia="zh-CN"/>
          <w14:textFill>
            <w14:solidFill>
              <w14:schemeClr w14:val="tx1"/>
            </w14:solidFill>
          </w14:textFill>
        </w:rPr>
        <w:t>扣分。</w:t>
      </w:r>
    </w:p>
    <w:p>
      <w:pPr>
        <w:pStyle w:val="10"/>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hAnsi="Times New Roman" w:eastAsia="仿宋_GB2312" w:cs="仿宋_GB2312"/>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14:textFill>
            <w14:solidFill>
              <w14:schemeClr w14:val="tx1"/>
            </w14:solidFill>
          </w14:textFill>
        </w:rPr>
        <w:t>原判财产性判项罚金人民币20000元，追缴违法所得300元，本</w:t>
      </w:r>
      <w:r>
        <w:rPr>
          <w:rFonts w:hint="eastAsia" w:ascii="仿宋_GB2312" w:hAnsi="Times New Roman" w:eastAsia="仿宋_GB2312" w:cs="仿宋_GB2312"/>
          <w:color w:val="000000" w:themeColor="text1"/>
          <w:sz w:val="32"/>
          <w:szCs w:val="32"/>
          <w:lang w:eastAsia="zh-CN"/>
          <w14:textFill>
            <w14:solidFill>
              <w14:schemeClr w14:val="tx1"/>
            </w14:solidFill>
          </w14:textFill>
        </w:rPr>
        <w:t>次呈报减刑</w:t>
      </w:r>
      <w:r>
        <w:rPr>
          <w:rFonts w:hint="eastAsia" w:ascii="仿宋_GB2312" w:hAnsi="Times New Roman" w:eastAsia="仿宋_GB2312" w:cs="仿宋_GB2312"/>
          <w:color w:val="000000" w:themeColor="text1"/>
          <w:sz w:val="32"/>
          <w:szCs w:val="32"/>
          <w14:textFill>
            <w14:solidFill>
              <w14:schemeClr w14:val="tx1"/>
            </w14:solidFill>
          </w14:textFill>
        </w:rPr>
        <w:t>已向晋江市人民法院缴纳罚金20000元，追缴违法所得300元。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pStyle w:val="10"/>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罪犯张嘉炜在服刑期间，确有悔改表现，依照《中华人民共和国刑法》第78、79条、《中华人民共和国刑事诉讼法》第273条第二款和《中华人民共和国监狱法》第29条之规定，建议对罪犯张嘉炜予以减刑二个月。特提请你院审理裁定。</w:t>
      </w:r>
    </w:p>
    <w:p>
      <w:pPr>
        <w:pStyle w:val="10"/>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此致</w:t>
      </w:r>
    </w:p>
    <w:p>
      <w:pPr>
        <w:pStyle w:val="10"/>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三明市中级人民法院</w:t>
      </w:r>
    </w:p>
    <w:p>
      <w:pPr>
        <w:pStyle w:val="10"/>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附件：⒈罪犯张嘉炜卷宗贰册</w:t>
      </w:r>
    </w:p>
    <w:p>
      <w:pPr>
        <w:pStyle w:val="10"/>
        <w:keepNext w:val="0"/>
        <w:keepLines w:val="0"/>
        <w:pageBreakBefore w:val="0"/>
        <w:widowControl w:val="0"/>
        <w:kinsoku/>
        <w:wordWrap/>
        <w:overflowPunct/>
        <w:topLinePunct w:val="0"/>
        <w:autoSpaceDE/>
        <w:autoSpaceDN/>
        <w:bidi w:val="0"/>
        <w:adjustRightInd/>
        <w:snapToGrid/>
        <w:spacing w:line="500" w:lineRule="exact"/>
        <w:ind w:firstLine="1600" w:firstLineChars="5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⒉减刑建议书叁份</w:t>
      </w:r>
    </w:p>
    <w:p>
      <w:pPr>
        <w:pStyle w:val="10"/>
        <w:spacing w:line="500" w:lineRule="exact"/>
        <w:ind w:firstLine="640" w:firstLineChars="200"/>
        <w:jc w:val="left"/>
        <w:rPr>
          <w:rFonts w:ascii="仿宋_GB2312" w:hAnsi="Times New Roman" w:eastAsia="仿宋_GB2312" w:cs="仿宋_GB2312"/>
          <w:sz w:val="32"/>
          <w:szCs w:val="32"/>
        </w:rPr>
      </w:pPr>
    </w:p>
    <w:p>
      <w:pPr>
        <w:pStyle w:val="10"/>
        <w:spacing w:line="500" w:lineRule="exact"/>
        <w:ind w:firstLine="640" w:firstLineChars="200"/>
        <w:jc w:val="left"/>
        <w:rPr>
          <w:rFonts w:ascii="仿宋_GB2312" w:hAnsi="Times New Roman" w:eastAsia="仿宋_GB2312" w:cs="仿宋_GB2312"/>
          <w:sz w:val="32"/>
          <w:szCs w:val="32"/>
        </w:rPr>
      </w:pPr>
    </w:p>
    <w:p>
      <w:pPr>
        <w:pStyle w:val="10"/>
        <w:spacing w:line="500" w:lineRule="exact"/>
        <w:ind w:firstLine="640" w:firstLineChars="200"/>
        <w:jc w:val="left"/>
        <w:rPr>
          <w:rFonts w:ascii="仿宋_GB2312" w:hAnsi="Times New Roman" w:eastAsia="仿宋_GB2312" w:cs="仿宋_GB2312"/>
          <w:sz w:val="32"/>
          <w:szCs w:val="32"/>
        </w:rPr>
      </w:pPr>
    </w:p>
    <w:p>
      <w:pPr>
        <w:pStyle w:val="10"/>
        <w:spacing w:line="500" w:lineRule="exact"/>
        <w:ind w:firstLine="640" w:firstLineChars="200"/>
        <w:jc w:val="left"/>
        <w:rPr>
          <w:rFonts w:ascii="仿宋_GB2312" w:hAnsi="Times New Roman" w:eastAsia="仿宋_GB2312" w:cs="仿宋_GB2312"/>
          <w:sz w:val="32"/>
          <w:szCs w:val="32"/>
        </w:rPr>
      </w:pPr>
    </w:p>
    <w:p>
      <w:pPr>
        <w:spacing w:line="440" w:lineRule="exact"/>
        <w:ind w:firstLine="614" w:firstLineChars="192"/>
        <w:jc w:val="center"/>
        <w:rPr>
          <w:rFonts w:ascii="Times New Roman" w:hAnsi="Times New Roman" w:cs="Times New Roman"/>
          <w:color w:val="auto"/>
        </w:rPr>
      </w:pPr>
      <w:r>
        <w:rPr>
          <w:rFonts w:hint="eastAsia" w:ascii="Times New Roman" w:hAnsi="Times New Roman" w:cs="仿宋_GB2312"/>
          <w:color w:val="auto"/>
          <w:lang w:val="en-US" w:eastAsia="zh-CN"/>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ind w:firstLine="640"/>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eastAsia" w:ascii="Times New Roman" w:hAnsi="Times New Roman" w:cs="仿宋_GB2312"/>
          <w:color w:val="auto"/>
          <w:lang w:val="en-US" w:eastAsia="zh-CN"/>
        </w:rPr>
      </w:pPr>
      <w:r>
        <w:rPr>
          <w:rFonts w:hint="eastAsia" w:ascii="Times New Roman" w:hAnsi="Times New Roman" w:cs="仿宋_GB2312"/>
          <w:color w:val="auto"/>
          <w:lang w:val="en-US" w:eastAsia="zh-CN"/>
        </w:rPr>
        <w:t xml:space="preserve">       65</w:t>
      </w:r>
    </w:p>
    <w:p>
      <w:pPr>
        <w:spacing w:line="440" w:lineRule="exact"/>
        <w:ind w:firstLine="640"/>
        <w:jc w:val="center"/>
        <w:rPr>
          <w:rFonts w:hint="eastAsia" w:ascii="Times New Roman" w:hAnsi="Times New Roman" w:cs="仿宋_GB2312"/>
          <w:color w:val="auto"/>
          <w:lang w:val="en-US" w:eastAsia="zh-CN"/>
        </w:rPr>
      </w:pPr>
    </w:p>
    <w:p>
      <w:pPr>
        <w:spacing w:line="440" w:lineRule="exact"/>
        <w:ind w:firstLine="640"/>
        <w:jc w:val="center"/>
        <w:rPr>
          <w:rFonts w:hint="eastAsia" w:ascii="Times New Roman" w:hAnsi="Times New Roman" w:cs="仿宋_GB2312"/>
          <w:color w:val="auto"/>
          <w:lang w:val="en-US" w:eastAsia="zh-CN"/>
        </w:rPr>
      </w:pPr>
    </w:p>
    <w:p>
      <w:pPr>
        <w:spacing w:line="440" w:lineRule="exact"/>
        <w:ind w:firstLine="640"/>
        <w:jc w:val="center"/>
        <w:rPr>
          <w:rFonts w:hint="eastAsia" w:ascii="Times New Roman" w:hAnsi="Times New Roman" w:cs="仿宋_GB2312"/>
          <w:color w:val="auto"/>
          <w:lang w:val="en-US" w:eastAsia="zh-CN"/>
        </w:rPr>
      </w:pPr>
    </w:p>
    <w:p>
      <w:pPr>
        <w:spacing w:line="440" w:lineRule="exact"/>
        <w:ind w:firstLine="640"/>
        <w:jc w:val="center"/>
        <w:rPr>
          <w:rFonts w:hint="eastAsia" w:ascii="Times New Roman" w:hAnsi="Times New Roman" w:cs="仿宋_GB2312"/>
          <w:color w:val="auto"/>
          <w:lang w:val="en-US" w:eastAsia="zh-CN"/>
        </w:rPr>
      </w:pPr>
    </w:p>
    <w:p>
      <w:pPr>
        <w:spacing w:line="440" w:lineRule="exact"/>
        <w:ind w:firstLine="640"/>
        <w:jc w:val="center"/>
        <w:rPr>
          <w:rFonts w:hint="default" w:ascii="Times New Roman" w:hAnsi="Times New Roman" w:cs="仿宋_GB2312"/>
          <w:color w:val="auto"/>
          <w:lang w:val="en-US" w:eastAsia="zh-CN"/>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rPr>
      </w:pPr>
      <w:r>
        <w:rPr>
          <w:rFonts w:hint="eastAsia" w:ascii="楷体_GB2312" w:hAnsi="Times New Roman" w:eastAsia="楷体_GB2312" w:cs="楷体_GB2312"/>
        </w:rPr>
        <w:t>〔202</w:t>
      </w:r>
      <w:r>
        <w:rPr>
          <w:rFonts w:hint="eastAsia" w:ascii="楷体_GB2312" w:hAnsi="Times New Roman" w:eastAsia="楷体_GB2312" w:cs="楷体_GB2312"/>
          <w:lang w:val="en-US" w:eastAsia="zh-CN"/>
        </w:rPr>
        <w:t>4</w:t>
      </w:r>
      <w:r>
        <w:rPr>
          <w:rFonts w:hint="eastAsia" w:ascii="楷体_GB2312" w:hAnsi="Times New Roman" w:eastAsia="楷体_GB2312" w:cs="楷体_GB2312"/>
        </w:rPr>
        <w:t>〕闽永狱减字第</w:t>
      </w:r>
      <w:r>
        <w:rPr>
          <w:rFonts w:hint="eastAsia" w:ascii="楷体_GB2312" w:hAnsi="Times New Roman" w:eastAsia="楷体_GB2312" w:cs="楷体_GB2312"/>
          <w:lang w:val="en-US" w:eastAsia="zh-CN"/>
        </w:rPr>
        <w:t>66</w:t>
      </w:r>
      <w:r>
        <w:rPr>
          <w:rFonts w:hint="eastAsia" w:ascii="楷体_GB2312"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hAnsi="Times New Roman" w:cs="仿宋_GB2312"/>
          <w:color w:val="0000FF"/>
          <w:kern w:val="2"/>
        </w:rPr>
      </w:pPr>
      <w:r>
        <w:rPr>
          <w:rFonts w:hint="eastAsia" w:ascii="仿宋_GB2312" w:hAnsi="Times New Roman" w:cs="仿宋_GB2312"/>
          <w:kern w:val="2"/>
        </w:rPr>
        <w:t>罪犯蔡东福</w:t>
      </w:r>
      <w:r>
        <w:rPr>
          <w:rFonts w:hint="eastAsia" w:ascii="仿宋_GB2312" w:hAnsi="Times New Roman" w:cs="仿宋_GB2312"/>
          <w:kern w:val="2"/>
          <w:lang w:eastAsia="zh-CN"/>
        </w:rPr>
        <w:t>，</w:t>
      </w:r>
      <w:r>
        <w:rPr>
          <w:rFonts w:hint="eastAsia" w:ascii="仿宋_GB2312" w:hAnsi="Times New Roman" w:cs="仿宋_GB2312"/>
          <w:kern w:val="2"/>
        </w:rPr>
        <w:t>绰号光头，男，汉族，1972年9月26日出生，户籍所在地福建省南安市</w:t>
      </w:r>
      <w:r>
        <w:rPr>
          <w:rFonts w:hint="eastAsia" w:ascii="仿宋_GB2312" w:hAnsi="Times New Roman" w:cs="仿宋_GB2312"/>
          <w:kern w:val="2"/>
          <w:lang w:eastAsia="zh-CN"/>
        </w:rPr>
        <w:t>，</w:t>
      </w:r>
      <w:r>
        <w:rPr>
          <w:rFonts w:hint="eastAsia" w:ascii="仿宋_GB2312" w:hAnsi="Times New Roman" w:cs="仿宋_GB2312"/>
          <w:kern w:val="2"/>
        </w:rPr>
        <w:t>捕前系无业。</w:t>
      </w:r>
    </w:p>
    <w:p>
      <w:pPr>
        <w:pStyle w:val="10"/>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福建省南安市人民法院于2016年7月21日作出(2016)闽0583刑初533号刑事判决，以被告人蔡东福犯贩卖毒品罪，判处有期徒刑十年六个月，并处罚金人民币一万元；责令被告人蔡东福退出违法所得赃款人民币三千元，予以没收，上缴国库；没收被告人蔡东福被扣押的毒资人民币一万零七百元，由扣押机关南安市公安局上缴国库。刑期自2015年4月27日起至2025年10月26日止。宣判后，同案犯不服，提出上诉。福建省泉州市中级人民法院于2016年10月14日作出（2016）闽05刑终1137号刑事裁定，驳回上诉，维持原判。2016年10月28日交付福建省永安监狱执行刑罚。2019年1月30日，福建省三明市中级人民法院以（2019）闽04刑更179号刑事裁定书，减去有期徒刑六个月；2020年11月30日，福建省三明市中级人民法院以（2020）闽04刑更1357号刑事裁定书，减去有期徒刑六个月现刑期至2024年10月26日止。现属普管级罪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cs="仿宋_GB2312"/>
        </w:rPr>
      </w:pPr>
      <w:r>
        <w:rPr>
          <w:rFonts w:hint="eastAsia" w:ascii="仿宋_GB2312" w:cs="仿宋_GB2312"/>
        </w:rPr>
        <w:t>罪犯蔡东福在服刑期间，确有悔改表现：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cs="仿宋_GB2312"/>
        </w:rPr>
      </w:pPr>
      <w:r>
        <w:rPr>
          <w:rFonts w:hint="eastAsia" w:ascii="仿宋_GB2312"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cs="仿宋_GB2312"/>
        </w:rPr>
      </w:pPr>
      <w:r>
        <w:rPr>
          <w:rFonts w:hint="eastAsia" w:ascii="仿宋_GB2312" w:cs="仿宋_GB2312"/>
        </w:rPr>
        <w:t>在遵守法律法规和监规纪律方面：该犯在考核期内有违规扣分情况，经教育后，能遵守法律法规和各项监规纪律，以《监狱服刑人员行为规范》要求自己。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cs="仿宋_GB2312"/>
        </w:rPr>
      </w:pPr>
      <w:r>
        <w:rPr>
          <w:rFonts w:hint="eastAsia" w:ascii="仿宋_GB2312"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cs="仿宋_GB2312"/>
        </w:rPr>
      </w:pPr>
      <w:r>
        <w:rPr>
          <w:rFonts w:hint="eastAsia" w:ascii="仿宋_GB2312" w:cs="仿宋_GB2312"/>
        </w:rPr>
        <w:t>在参加生产劳动方面：该犯能态度端正，服从分配，现从事车工工种，能认真履行岗位职责，积极完成劳动任务。</w:t>
      </w:r>
    </w:p>
    <w:p>
      <w:pPr>
        <w:pStyle w:val="10"/>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该犯本轮考核期内累计获得4151分，</w:t>
      </w:r>
      <w:r>
        <w:rPr>
          <w:rFonts w:hint="eastAsia" w:ascii="仿宋_GB2312" w:eastAsia="仿宋_GB2312" w:cs="仿宋_GB2312"/>
          <w:sz w:val="32"/>
          <w:szCs w:val="32"/>
        </w:rPr>
        <w:t>上轮提请周期评定表扬剩余考核分370分，合</w:t>
      </w:r>
      <w:r>
        <w:rPr>
          <w:rFonts w:hint="eastAsia" w:ascii="仿宋_GB2312" w:hAnsi="Times New Roman" w:eastAsia="仿宋_GB2312" w:cs="仿宋_GB2312"/>
          <w:sz w:val="32"/>
          <w:szCs w:val="32"/>
        </w:rPr>
        <w:t>计获得4521分，兑换表扬7次,间隔期2020年12月至2023年10月，获得3856分。考核期内共计违规2次，累计扣分20分。</w:t>
      </w:r>
    </w:p>
    <w:p>
      <w:pPr>
        <w:pStyle w:val="10"/>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hAnsi="Times New Roman" w:eastAsia="仿宋_GB2312" w:cs="仿宋_GB2312"/>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14:textFill>
            <w14:solidFill>
              <w14:schemeClr w14:val="tx1"/>
            </w14:solidFill>
          </w14:textFill>
        </w:rPr>
        <w:t>原判财产性判项原判罚金人民币10000元，退出违法所得3000元，该犯往次减刑财产性判项已履行完毕。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pStyle w:val="10"/>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罪犯蔡东福在服刑期间，确有悔改表现，依照《中华人民共和国刑法》第78、79条、《中华人民共和国刑事诉讼法》第273条第二款和《中华人民共和国监狱法》第29条之规定，建议对罪犯蔡东福予以减刑八个月。特提请你院审理裁定。</w:t>
      </w:r>
    </w:p>
    <w:p>
      <w:pPr>
        <w:pStyle w:val="10"/>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此致</w:t>
      </w:r>
    </w:p>
    <w:p>
      <w:pPr>
        <w:pStyle w:val="10"/>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三明市中级人民法院</w:t>
      </w:r>
    </w:p>
    <w:p>
      <w:pPr>
        <w:pStyle w:val="10"/>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附件：⒈罪犯蔡东福卷宗贰册</w:t>
      </w:r>
    </w:p>
    <w:p>
      <w:pPr>
        <w:pStyle w:val="10"/>
        <w:keepNext w:val="0"/>
        <w:keepLines w:val="0"/>
        <w:pageBreakBefore w:val="0"/>
        <w:widowControl w:val="0"/>
        <w:kinsoku/>
        <w:wordWrap/>
        <w:overflowPunct/>
        <w:topLinePunct w:val="0"/>
        <w:autoSpaceDE/>
        <w:autoSpaceDN/>
        <w:bidi w:val="0"/>
        <w:adjustRightInd/>
        <w:snapToGrid/>
        <w:spacing w:line="500" w:lineRule="exact"/>
        <w:ind w:firstLine="1600" w:firstLineChars="500"/>
        <w:jc w:val="left"/>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⒉减刑建议书叁份</w:t>
      </w:r>
    </w:p>
    <w:p>
      <w:pPr>
        <w:pStyle w:val="10"/>
        <w:keepNext w:val="0"/>
        <w:keepLines w:val="0"/>
        <w:pageBreakBefore w:val="0"/>
        <w:widowControl w:val="0"/>
        <w:kinsoku/>
        <w:wordWrap/>
        <w:overflowPunct/>
        <w:topLinePunct w:val="0"/>
        <w:autoSpaceDE/>
        <w:autoSpaceDN/>
        <w:bidi w:val="0"/>
        <w:adjustRightInd/>
        <w:snapToGrid/>
        <w:spacing w:line="500" w:lineRule="exact"/>
        <w:ind w:firstLine="1600" w:firstLineChars="500"/>
        <w:jc w:val="left"/>
        <w:textAlignment w:val="auto"/>
        <w:rPr>
          <w:rFonts w:hint="eastAsia" w:ascii="仿宋_GB2312" w:hAnsi="Times New Roman" w:eastAsia="仿宋_GB2312" w:cs="仿宋_GB2312"/>
          <w:sz w:val="32"/>
          <w:szCs w:val="32"/>
        </w:rPr>
      </w:pPr>
    </w:p>
    <w:p>
      <w:pPr>
        <w:pStyle w:val="10"/>
        <w:keepNext w:val="0"/>
        <w:keepLines w:val="0"/>
        <w:pageBreakBefore w:val="0"/>
        <w:widowControl w:val="0"/>
        <w:kinsoku/>
        <w:wordWrap/>
        <w:overflowPunct/>
        <w:topLinePunct w:val="0"/>
        <w:autoSpaceDE/>
        <w:autoSpaceDN/>
        <w:bidi w:val="0"/>
        <w:adjustRightInd/>
        <w:snapToGrid/>
        <w:spacing w:line="500" w:lineRule="exact"/>
        <w:ind w:firstLine="1600" w:firstLineChars="500"/>
        <w:jc w:val="left"/>
        <w:textAlignment w:val="auto"/>
        <w:rPr>
          <w:rFonts w:hint="eastAsia" w:ascii="仿宋_GB2312"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14" w:firstLineChars="192"/>
        <w:jc w:val="center"/>
        <w:textAlignment w:val="auto"/>
        <w:rPr>
          <w:rFonts w:ascii="Times New Roman" w:hAnsi="Times New Roman" w:cs="Times New Roman"/>
          <w:color w:val="auto"/>
        </w:rPr>
      </w:pPr>
      <w:r>
        <w:rPr>
          <w:rFonts w:hint="eastAsia" w:ascii="仿宋_GB2312" w:hAnsi="Times New Roman" w:eastAsia="仿宋_GB2312" w:cs="仿宋_GB2312"/>
          <w:sz w:val="32"/>
          <w:szCs w:val="32"/>
        </w:rPr>
        <w:t xml:space="preserve">         </w:t>
      </w:r>
      <w:r>
        <w:rPr>
          <w:rFonts w:hint="eastAsia" w:ascii="仿宋_GB2312" w:hAnsi="Times New Roman" w:cs="仿宋_GB2312"/>
          <w:sz w:val="32"/>
          <w:szCs w:val="32"/>
          <w:lang w:val="en-US" w:eastAsia="zh-CN"/>
        </w:rPr>
        <w:t xml:space="preserve">  </w:t>
      </w:r>
      <w:r>
        <w:rPr>
          <w:rFonts w:hint="eastAsia" w:ascii="仿宋_GB2312" w:hAnsi="Times New Roman" w:eastAsia="仿宋_GB2312" w:cs="仿宋_GB2312"/>
          <w:sz w:val="32"/>
          <w:szCs w:val="32"/>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keepNext w:val="0"/>
        <w:keepLines w:val="0"/>
        <w:pageBreakBefore w:val="0"/>
        <w:widowControl w:val="0"/>
        <w:kinsoku/>
        <w:wordWrap/>
        <w:overflowPunct/>
        <w:topLinePunct w:val="0"/>
        <w:autoSpaceDE/>
        <w:autoSpaceDN/>
        <w:bidi w:val="0"/>
        <w:adjustRightInd/>
        <w:snapToGrid/>
        <w:spacing w:line="500" w:lineRule="exact"/>
        <w:ind w:firstLine="640"/>
        <w:jc w:val="center"/>
        <w:textAlignment w:val="auto"/>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eastAsia" w:ascii="Times New Roman" w:hAnsi="Times New Roman" w:cs="仿宋_GB2312"/>
          <w:color w:val="auto"/>
          <w:lang w:val="en-US" w:eastAsia="zh-CN"/>
        </w:rPr>
      </w:pPr>
      <w:r>
        <w:rPr>
          <w:rFonts w:hint="eastAsia" w:ascii="Times New Roman" w:hAnsi="Times New Roman" w:cs="仿宋_GB2312"/>
          <w:color w:val="auto"/>
          <w:lang w:val="en-US" w:eastAsia="zh-CN"/>
        </w:rPr>
        <w:t xml:space="preserve">       66</w:t>
      </w:r>
    </w:p>
    <w:p>
      <w:pPr>
        <w:spacing w:line="440" w:lineRule="exact"/>
        <w:ind w:firstLine="640"/>
        <w:jc w:val="center"/>
        <w:rPr>
          <w:rFonts w:hint="eastAsia" w:ascii="Times New Roman" w:hAnsi="Times New Roman" w:cs="仿宋_GB2312"/>
          <w:color w:val="auto"/>
          <w:lang w:val="en-US" w:eastAsia="zh-CN"/>
        </w:rPr>
      </w:pPr>
    </w:p>
    <w:p>
      <w:pPr>
        <w:spacing w:line="440" w:lineRule="exact"/>
        <w:ind w:firstLine="640"/>
        <w:jc w:val="center"/>
        <w:rPr>
          <w:rFonts w:hint="eastAsia" w:ascii="Times New Roman" w:hAnsi="Times New Roman" w:cs="仿宋_GB2312"/>
          <w:color w:val="auto"/>
          <w:lang w:val="en-US" w:eastAsia="zh-CN"/>
        </w:rPr>
      </w:pPr>
    </w:p>
    <w:p>
      <w:pPr>
        <w:spacing w:line="440" w:lineRule="exact"/>
        <w:ind w:firstLine="640"/>
        <w:jc w:val="center"/>
        <w:rPr>
          <w:rFonts w:hint="default" w:ascii="Times New Roman" w:hAnsi="Times New Roman" w:cs="仿宋_GB2312"/>
          <w:color w:val="auto"/>
          <w:lang w:val="en-US" w:eastAsia="zh-CN"/>
        </w:rPr>
      </w:pPr>
    </w:p>
    <w:p>
      <w:pPr>
        <w:keepNext w:val="0"/>
        <w:keepLines w:val="0"/>
        <w:widowControl w:val="0"/>
        <w:suppressLineNumbers w:val="0"/>
        <w:snapToGrid w:val="0"/>
        <w:spacing w:before="0" w:beforeAutospacing="0" w:after="0" w:afterAutospacing="0" w:line="600" w:lineRule="exact"/>
        <w:ind w:left="0" w:right="0"/>
        <w:jc w:val="center"/>
        <w:rPr>
          <w:rFonts w:hint="eastAsia" w:ascii="方正小标宋简体" w:hAnsi="方正小标宋简体" w:eastAsia="方正小标宋简体" w:cs="Times New Roman"/>
          <w:color w:val="000000"/>
          <w:sz w:val="44"/>
          <w:szCs w:val="44"/>
          <w:lang w:val="en-US"/>
        </w:rPr>
      </w:pPr>
      <w:r>
        <w:rPr>
          <w:rFonts w:hint="eastAsia" w:ascii="方正小标宋简体" w:hAnsi="方正小标宋简体" w:eastAsia="方正小标宋简体" w:cs="方正小标宋简体"/>
          <w:color w:val="000000"/>
          <w:kern w:val="32"/>
          <w:sz w:val="44"/>
          <w:szCs w:val="44"/>
          <w:lang w:val="en-US" w:eastAsia="zh-CN" w:bidi="ar"/>
        </w:rPr>
        <w:t>福建省永安监狱</w:t>
      </w:r>
    </w:p>
    <w:p>
      <w:pPr>
        <w:keepNext w:val="0"/>
        <w:keepLines w:val="0"/>
        <w:widowControl w:val="0"/>
        <w:suppressLineNumbers w:val="0"/>
        <w:snapToGrid w:val="0"/>
        <w:spacing w:before="0" w:beforeAutospacing="0" w:after="0" w:afterAutospacing="0" w:line="600" w:lineRule="exact"/>
        <w:ind w:left="0" w:right="0"/>
        <w:jc w:val="center"/>
        <w:rPr>
          <w:rFonts w:hint="eastAsia" w:ascii="方正小标宋简体" w:hAnsi="方正小标宋简体" w:eastAsia="方正小标宋简体" w:cs="Times New Roman"/>
          <w:color w:val="000000"/>
          <w:sz w:val="44"/>
          <w:szCs w:val="44"/>
          <w:lang w:val="en-US"/>
        </w:rPr>
      </w:pPr>
      <w:r>
        <w:rPr>
          <w:rFonts w:hint="eastAsia" w:ascii="方正小标宋简体" w:hAnsi="方正小标宋简体" w:eastAsia="方正小标宋简体" w:cs="方正小标宋简体"/>
          <w:color w:val="000000"/>
          <w:kern w:val="32"/>
          <w:sz w:val="44"/>
          <w:szCs w:val="44"/>
          <w:lang w:val="en-US" w:eastAsia="zh-CN" w:bidi="ar"/>
        </w:rPr>
        <w:t>提 请 减 刑 建 议 书</w:t>
      </w:r>
    </w:p>
    <w:p>
      <w:pPr>
        <w:keepNext w:val="0"/>
        <w:keepLines w:val="0"/>
        <w:widowControl w:val="0"/>
        <w:suppressLineNumbers w:val="0"/>
        <w:spacing w:before="0" w:beforeAutospacing="0" w:after="0" w:afterAutospacing="0"/>
        <w:ind w:left="0" w:right="0"/>
        <w:jc w:val="right"/>
        <w:rPr>
          <w:rFonts w:hint="default" w:ascii="Times New Roman" w:hAnsi="Times New Roman" w:eastAsia="楷体_GB2312" w:cs="Times New Roman"/>
          <w:color w:val="000000"/>
          <w:lang w:val="en-US"/>
        </w:rPr>
      </w:pPr>
      <w:r>
        <w:rPr>
          <w:rFonts w:hint="eastAsia" w:ascii="Times New Roman" w:hAnsi="Times New Roman" w:eastAsia="楷体_GB2312" w:cs="楷体_GB2312"/>
          <w:color w:val="000000"/>
          <w:kern w:val="32"/>
          <w:sz w:val="32"/>
          <w:szCs w:val="32"/>
          <w:lang w:val="en-US" w:eastAsia="zh-CN" w:bidi="ar"/>
        </w:rPr>
        <w:t>〔</w:t>
      </w:r>
      <w:r>
        <w:rPr>
          <w:rFonts w:hint="default" w:ascii="Times New Roman" w:hAnsi="Times New Roman" w:eastAsia="楷体_GB2312" w:cs="Times New Roman"/>
          <w:color w:val="000000"/>
          <w:kern w:val="32"/>
          <w:sz w:val="32"/>
          <w:szCs w:val="32"/>
          <w:lang w:val="en-US" w:eastAsia="zh-CN" w:bidi="ar"/>
        </w:rPr>
        <w:t>2024</w:t>
      </w:r>
      <w:r>
        <w:rPr>
          <w:rFonts w:hint="eastAsia" w:ascii="Times New Roman" w:hAnsi="Times New Roman" w:eastAsia="楷体_GB2312" w:cs="楷体_GB2312"/>
          <w:color w:val="000000"/>
          <w:kern w:val="32"/>
          <w:sz w:val="32"/>
          <w:szCs w:val="32"/>
          <w:lang w:val="en-US" w:eastAsia="zh-CN" w:bidi="ar"/>
        </w:rPr>
        <w:t>〕闽永狱减字第</w:t>
      </w:r>
      <w:r>
        <w:rPr>
          <w:rFonts w:hint="eastAsia" w:ascii="Times New Roman" w:hAnsi="Times New Roman" w:eastAsia="楷体_GB2312" w:cs="Times New Roman"/>
          <w:color w:val="000000"/>
          <w:kern w:val="32"/>
          <w:sz w:val="32"/>
          <w:szCs w:val="32"/>
          <w:lang w:val="en-US" w:eastAsia="zh-CN" w:bidi="ar"/>
        </w:rPr>
        <w:t>67</w:t>
      </w:r>
      <w:r>
        <w:rPr>
          <w:rFonts w:hint="eastAsia" w:ascii="Times New Roman" w:hAnsi="Times New Roman" w:eastAsia="楷体_GB2312" w:cs="楷体_GB2312"/>
          <w:color w:val="000000"/>
          <w:kern w:val="32"/>
          <w:sz w:val="32"/>
          <w:szCs w:val="32"/>
          <w:lang w:val="en-US" w:eastAsia="zh-CN" w:bidi="ar"/>
        </w:rPr>
        <w:t>号</w:t>
      </w:r>
    </w:p>
    <w:p>
      <w:pPr>
        <w:keepNext w:val="0"/>
        <w:keepLines w:val="0"/>
        <w:widowControl w:val="0"/>
        <w:suppressLineNumbers w:val="0"/>
        <w:spacing w:before="0" w:beforeAutospacing="0" w:after="0" w:afterAutospacing="0" w:line="500" w:lineRule="exact"/>
        <w:ind w:left="0" w:right="0" w:firstLine="640" w:firstLineChars="200"/>
        <w:jc w:val="both"/>
        <w:rPr>
          <w:rFonts w:hint="default" w:ascii="Times New Roman" w:hAnsi="Times New Roman" w:cs="仿宋_GB2312"/>
          <w:color w:val="000000"/>
          <w:lang w:val="en-US"/>
        </w:rPr>
      </w:pPr>
      <w:r>
        <w:rPr>
          <w:rFonts w:hint="eastAsia" w:ascii="Times New Roman" w:hAnsi="Times New Roman" w:eastAsia="仿宋_GB2312" w:cs="仿宋_GB2312"/>
          <w:color w:val="000000"/>
          <w:kern w:val="32"/>
          <w:sz w:val="32"/>
          <w:szCs w:val="32"/>
          <w:lang w:val="en-US" w:eastAsia="zh-CN" w:bidi="ar"/>
        </w:rPr>
        <w:t>罪犯</w:t>
      </w:r>
      <w:r>
        <w:rPr>
          <w:rFonts w:hint="eastAsia" w:ascii="宋体" w:hAnsi="宋体" w:eastAsia="仿宋_GB2312" w:cs="仿宋_GB2312"/>
          <w:color w:val="000000"/>
          <w:kern w:val="32"/>
          <w:sz w:val="32"/>
          <w:szCs w:val="32"/>
          <w:lang w:val="en-US" w:eastAsia="zh-CN" w:bidi="ar"/>
        </w:rPr>
        <w:t>彭嗣钧</w:t>
      </w:r>
      <w:r>
        <w:rPr>
          <w:rFonts w:hint="eastAsia" w:ascii="宋体" w:hAnsi="宋体" w:cs="仿宋_GB2312"/>
          <w:color w:val="000000"/>
          <w:kern w:val="32"/>
          <w:sz w:val="32"/>
          <w:szCs w:val="32"/>
          <w:lang w:val="en-US" w:eastAsia="zh-CN" w:bidi="ar"/>
        </w:rPr>
        <w:t>，</w:t>
      </w:r>
      <w:r>
        <w:rPr>
          <w:rFonts w:hint="eastAsia" w:ascii="宋体" w:hAnsi="宋体" w:eastAsia="仿宋_GB2312" w:cs="仿宋_GB2312"/>
          <w:color w:val="000000"/>
          <w:kern w:val="32"/>
          <w:sz w:val="32"/>
          <w:szCs w:val="32"/>
          <w:lang w:val="en-US" w:eastAsia="zh-CN" w:bidi="ar"/>
        </w:rPr>
        <w:t>曾用名彭祠建</w:t>
      </w:r>
      <w:r>
        <w:rPr>
          <w:rFonts w:hint="eastAsia" w:ascii="宋体" w:hAnsi="宋体" w:cs="仿宋_GB2312"/>
          <w:color w:val="000000"/>
          <w:kern w:val="32"/>
          <w:sz w:val="32"/>
          <w:szCs w:val="32"/>
          <w:lang w:val="en-US" w:eastAsia="zh-CN" w:bidi="ar"/>
        </w:rPr>
        <w:t>,</w:t>
      </w:r>
      <w:r>
        <w:rPr>
          <w:rFonts w:hint="eastAsia" w:ascii="Times New Roman" w:hAnsi="Times New Roman" w:eastAsia="仿宋_GB2312" w:cs="仿宋_GB2312"/>
          <w:color w:val="000000"/>
          <w:kern w:val="32"/>
          <w:sz w:val="32"/>
          <w:szCs w:val="32"/>
          <w:lang w:val="en-US" w:eastAsia="zh-CN" w:bidi="ar"/>
        </w:rPr>
        <w:t>男，汉族，</w:t>
      </w:r>
      <w:r>
        <w:rPr>
          <w:rFonts w:hint="default" w:ascii="Times New Roman" w:hAnsi="Times New Roman" w:eastAsia="仿宋_GB2312" w:cs="仿宋_GB2312"/>
          <w:color w:val="000000"/>
          <w:kern w:val="32"/>
          <w:sz w:val="32"/>
          <w:szCs w:val="32"/>
          <w:lang w:val="en-US" w:eastAsia="zh-CN" w:bidi="ar"/>
        </w:rPr>
        <w:t>2001</w:t>
      </w:r>
      <w:r>
        <w:rPr>
          <w:rFonts w:hint="eastAsia" w:ascii="Times New Roman" w:hAnsi="Times New Roman" w:eastAsia="仿宋_GB2312" w:cs="仿宋_GB2312"/>
          <w:color w:val="000000"/>
          <w:kern w:val="32"/>
          <w:sz w:val="32"/>
          <w:szCs w:val="32"/>
          <w:lang w:val="en-US" w:eastAsia="zh-CN" w:bidi="ar"/>
        </w:rPr>
        <w:t>年</w:t>
      </w:r>
      <w:r>
        <w:rPr>
          <w:rFonts w:hint="default" w:ascii="Times New Roman" w:hAnsi="Times New Roman" w:eastAsia="仿宋_GB2312" w:cs="仿宋_GB2312"/>
          <w:color w:val="000000"/>
          <w:kern w:val="32"/>
          <w:sz w:val="32"/>
          <w:szCs w:val="32"/>
          <w:lang w:val="en-US" w:eastAsia="zh-CN" w:bidi="ar"/>
        </w:rPr>
        <w:t>11</w:t>
      </w:r>
      <w:r>
        <w:rPr>
          <w:rFonts w:hint="eastAsia" w:ascii="Times New Roman" w:hAnsi="Times New Roman" w:eastAsia="仿宋_GB2312" w:cs="仿宋_GB2312"/>
          <w:color w:val="000000"/>
          <w:kern w:val="32"/>
          <w:sz w:val="32"/>
          <w:szCs w:val="32"/>
          <w:lang w:val="en-US" w:eastAsia="zh-CN" w:bidi="ar"/>
        </w:rPr>
        <w:t>月</w:t>
      </w:r>
      <w:r>
        <w:rPr>
          <w:rFonts w:hint="default" w:ascii="Times New Roman" w:hAnsi="Times New Roman" w:eastAsia="仿宋_GB2312" w:cs="仿宋_GB2312"/>
          <w:color w:val="000000"/>
          <w:kern w:val="32"/>
          <w:sz w:val="32"/>
          <w:szCs w:val="32"/>
          <w:lang w:val="en-US" w:eastAsia="zh-CN" w:bidi="ar"/>
        </w:rPr>
        <w:t>16</w:t>
      </w:r>
      <w:r>
        <w:rPr>
          <w:rFonts w:hint="eastAsia" w:ascii="Times New Roman" w:hAnsi="Times New Roman" w:eastAsia="仿宋_GB2312" w:cs="仿宋_GB2312"/>
          <w:color w:val="000000"/>
          <w:kern w:val="32"/>
          <w:sz w:val="32"/>
          <w:szCs w:val="32"/>
          <w:lang w:val="en-US" w:eastAsia="zh-CN" w:bidi="ar"/>
        </w:rPr>
        <w:t>日出生，</w:t>
      </w:r>
      <w:r>
        <w:rPr>
          <w:rFonts w:hint="eastAsia" w:ascii="Times New Roman" w:hAnsi="Times New Roman" w:cs="仿宋_GB2312"/>
          <w:color w:val="000000"/>
          <w:kern w:val="32"/>
          <w:sz w:val="32"/>
          <w:szCs w:val="32"/>
          <w:lang w:val="en-US" w:eastAsia="zh-CN" w:bidi="ar"/>
        </w:rPr>
        <w:t>户籍所在地</w:t>
      </w:r>
      <w:r>
        <w:rPr>
          <w:rFonts w:hint="eastAsia" w:ascii="Times New Roman" w:hAnsi="Times New Roman" w:eastAsia="仿宋_GB2312" w:cs="仿宋_GB2312"/>
          <w:color w:val="000000"/>
          <w:kern w:val="32"/>
          <w:sz w:val="32"/>
          <w:szCs w:val="32"/>
          <w:lang w:val="en-US" w:eastAsia="zh-CN" w:bidi="ar"/>
        </w:rPr>
        <w:t>四川省达州市达川区，曾因吸食毒品，于</w:t>
      </w:r>
      <w:r>
        <w:rPr>
          <w:rFonts w:hint="default" w:ascii="Times New Roman" w:hAnsi="Times New Roman" w:eastAsia="仿宋_GB2312" w:cs="仿宋_GB2312"/>
          <w:color w:val="000000"/>
          <w:kern w:val="32"/>
          <w:sz w:val="32"/>
          <w:szCs w:val="32"/>
          <w:lang w:val="en-US" w:eastAsia="zh-CN" w:bidi="ar"/>
        </w:rPr>
        <w:t>2021</w:t>
      </w:r>
      <w:r>
        <w:rPr>
          <w:rFonts w:hint="eastAsia" w:ascii="Times New Roman" w:hAnsi="Times New Roman" w:eastAsia="仿宋_GB2312" w:cs="仿宋_GB2312"/>
          <w:color w:val="000000"/>
          <w:kern w:val="32"/>
          <w:sz w:val="32"/>
          <w:szCs w:val="32"/>
          <w:lang w:val="en-US" w:eastAsia="zh-CN" w:bidi="ar"/>
        </w:rPr>
        <w:t>年</w:t>
      </w:r>
      <w:r>
        <w:rPr>
          <w:rFonts w:hint="default" w:ascii="Times New Roman" w:hAnsi="Times New Roman" w:eastAsia="仿宋_GB2312" w:cs="仿宋_GB2312"/>
          <w:color w:val="000000"/>
          <w:kern w:val="32"/>
          <w:sz w:val="32"/>
          <w:szCs w:val="32"/>
          <w:lang w:val="en-US" w:eastAsia="zh-CN" w:bidi="ar"/>
        </w:rPr>
        <w:t>6</w:t>
      </w:r>
      <w:r>
        <w:rPr>
          <w:rFonts w:hint="eastAsia" w:ascii="Times New Roman" w:hAnsi="Times New Roman" w:eastAsia="仿宋_GB2312" w:cs="仿宋_GB2312"/>
          <w:color w:val="000000"/>
          <w:kern w:val="32"/>
          <w:sz w:val="32"/>
          <w:szCs w:val="32"/>
          <w:lang w:val="en-US" w:eastAsia="zh-CN" w:bidi="ar"/>
        </w:rPr>
        <w:t>月</w:t>
      </w:r>
      <w:r>
        <w:rPr>
          <w:rFonts w:hint="default" w:ascii="Times New Roman" w:hAnsi="Times New Roman" w:eastAsia="仿宋_GB2312" w:cs="仿宋_GB2312"/>
          <w:color w:val="000000"/>
          <w:kern w:val="32"/>
          <w:sz w:val="32"/>
          <w:szCs w:val="32"/>
          <w:lang w:val="en-US" w:eastAsia="zh-CN" w:bidi="ar"/>
        </w:rPr>
        <w:t>19</w:t>
      </w:r>
      <w:r>
        <w:rPr>
          <w:rFonts w:hint="eastAsia" w:ascii="Times New Roman" w:hAnsi="Times New Roman" w:eastAsia="仿宋_GB2312" w:cs="仿宋_GB2312"/>
          <w:color w:val="000000"/>
          <w:kern w:val="32"/>
          <w:sz w:val="32"/>
          <w:szCs w:val="32"/>
          <w:lang w:val="en-US" w:eastAsia="zh-CN" w:bidi="ar"/>
        </w:rPr>
        <w:t>日被晋江市公安局处以行政罚款人民币</w:t>
      </w:r>
      <w:r>
        <w:rPr>
          <w:rFonts w:hint="default" w:ascii="Times New Roman" w:hAnsi="Times New Roman" w:eastAsia="仿宋_GB2312" w:cs="仿宋_GB2312"/>
          <w:color w:val="000000"/>
          <w:kern w:val="32"/>
          <w:sz w:val="32"/>
          <w:szCs w:val="32"/>
          <w:lang w:val="en-US" w:eastAsia="zh-CN" w:bidi="ar"/>
        </w:rPr>
        <w:t>500</w:t>
      </w:r>
      <w:r>
        <w:rPr>
          <w:rFonts w:hint="eastAsia" w:ascii="Times New Roman" w:hAnsi="Times New Roman" w:eastAsia="仿宋_GB2312" w:cs="仿宋_GB2312"/>
          <w:color w:val="000000"/>
          <w:kern w:val="32"/>
          <w:sz w:val="32"/>
          <w:szCs w:val="32"/>
          <w:lang w:val="en-US" w:eastAsia="zh-CN" w:bidi="ar"/>
        </w:rPr>
        <w:t>元。捕前系务工。</w:t>
      </w:r>
    </w:p>
    <w:p>
      <w:pPr>
        <w:keepNext w:val="0"/>
        <w:keepLines w:val="0"/>
        <w:widowControl w:val="0"/>
        <w:suppressLineNumbers w:val="0"/>
        <w:spacing w:before="0" w:beforeAutospacing="0" w:after="0" w:afterAutospacing="0" w:line="500" w:lineRule="exact"/>
        <w:ind w:left="0" w:right="0" w:firstLine="640" w:firstLineChars="200"/>
        <w:jc w:val="both"/>
        <w:rPr>
          <w:rFonts w:hint="default" w:ascii="Times New Roman" w:hAnsi="Times New Roman" w:cs="Times New Roman"/>
          <w:color w:val="000000"/>
          <w:lang w:val="en-US"/>
        </w:rPr>
      </w:pPr>
      <w:r>
        <w:rPr>
          <w:rFonts w:hint="eastAsia" w:ascii="宋体" w:hAnsi="宋体" w:eastAsia="仿宋_GB2312" w:cs="仿宋_GB2312"/>
          <w:color w:val="000000"/>
          <w:kern w:val="32"/>
          <w:sz w:val="32"/>
          <w:szCs w:val="32"/>
          <w:lang w:val="en-US" w:eastAsia="zh-CN" w:bidi="ar"/>
        </w:rPr>
        <w:t>福建省晋江市人民法院</w:t>
      </w:r>
      <w:r>
        <w:rPr>
          <w:rFonts w:hint="eastAsia" w:ascii="Times New Roman" w:hAnsi="Times New Roman" w:eastAsia="仿宋_GB2312" w:cs="仿宋_GB2312"/>
          <w:color w:val="000000"/>
          <w:kern w:val="32"/>
          <w:sz w:val="32"/>
          <w:szCs w:val="32"/>
          <w:lang w:val="en-US" w:eastAsia="zh-CN" w:bidi="ar"/>
        </w:rPr>
        <w:t>于</w:t>
      </w:r>
      <w:r>
        <w:rPr>
          <w:rFonts w:hint="eastAsia" w:ascii="宋体" w:hAnsi="宋体" w:eastAsia="仿宋_GB2312" w:cs="宋体"/>
          <w:color w:val="000000"/>
          <w:kern w:val="32"/>
          <w:sz w:val="32"/>
          <w:szCs w:val="32"/>
          <w:lang w:val="en-US" w:eastAsia="zh-CN" w:bidi="ar"/>
        </w:rPr>
        <w:t>2022</w:t>
      </w:r>
      <w:r>
        <w:rPr>
          <w:rFonts w:hint="eastAsia" w:ascii="宋体" w:hAnsi="宋体" w:eastAsia="仿宋_GB2312" w:cs="仿宋_GB2312"/>
          <w:color w:val="000000"/>
          <w:kern w:val="32"/>
          <w:sz w:val="32"/>
          <w:szCs w:val="32"/>
          <w:lang w:val="en-US" w:eastAsia="zh-CN" w:bidi="ar"/>
        </w:rPr>
        <w:t>年2月25日</w:t>
      </w:r>
      <w:r>
        <w:rPr>
          <w:rFonts w:hint="eastAsia" w:ascii="Times New Roman" w:hAnsi="Times New Roman" w:eastAsia="仿宋_GB2312" w:cs="仿宋_GB2312"/>
          <w:color w:val="000000"/>
          <w:kern w:val="32"/>
          <w:sz w:val="32"/>
          <w:szCs w:val="32"/>
          <w:lang w:val="en-US" w:eastAsia="zh-CN" w:bidi="ar"/>
        </w:rPr>
        <w:t>作出</w:t>
      </w:r>
      <w:r>
        <w:rPr>
          <w:rFonts w:hint="eastAsia" w:ascii="宋体" w:hAnsi="宋体" w:eastAsia="仿宋_GB2312" w:cs="仿宋_GB2312"/>
          <w:color w:val="000000"/>
          <w:kern w:val="32"/>
          <w:sz w:val="32"/>
          <w:szCs w:val="32"/>
          <w:lang w:val="en-US" w:eastAsia="zh-CN" w:bidi="ar"/>
        </w:rPr>
        <w:t>（2022）闽0582刑初418号刑事判决</w:t>
      </w:r>
      <w:r>
        <w:rPr>
          <w:rFonts w:hint="eastAsia" w:ascii="Times New Roman" w:hAnsi="Times New Roman" w:eastAsia="仿宋_GB2312" w:cs="仿宋_GB2312"/>
          <w:color w:val="000000"/>
          <w:kern w:val="32"/>
          <w:sz w:val="32"/>
          <w:szCs w:val="32"/>
          <w:lang w:val="en-US" w:eastAsia="zh-CN" w:bidi="ar"/>
        </w:rPr>
        <w:t>，以被告人彭嗣钧犯掩饰、隐瞒犯罪所得罪，判处有期徒刑</w:t>
      </w:r>
      <w:r>
        <w:rPr>
          <w:rFonts w:hint="eastAsia" w:ascii="Calibri" w:hAnsi="Calibri" w:eastAsia="仿宋_GB2312" w:cs="仿宋_GB2312"/>
          <w:color w:val="000000"/>
          <w:kern w:val="32"/>
          <w:sz w:val="32"/>
          <w:szCs w:val="32"/>
          <w:lang w:val="en-US" w:eastAsia="zh-CN" w:bidi="ar"/>
        </w:rPr>
        <w:t>二年四个月</w:t>
      </w:r>
      <w:r>
        <w:rPr>
          <w:rFonts w:hint="eastAsia" w:ascii="宋体" w:hAnsi="宋体" w:eastAsia="仿宋_GB2312" w:cs="仿宋_GB2312"/>
          <w:color w:val="000000"/>
          <w:kern w:val="32"/>
          <w:sz w:val="32"/>
          <w:szCs w:val="32"/>
          <w:lang w:val="en-US" w:eastAsia="zh-CN" w:bidi="ar"/>
        </w:rPr>
        <w:t>，并处罚金人民币10000元</w:t>
      </w:r>
      <w:r>
        <w:rPr>
          <w:rFonts w:hint="eastAsia" w:ascii="Times New Roman" w:hAnsi="Times New Roman" w:eastAsia="仿宋_GB2312" w:cs="仿宋_GB2312"/>
          <w:color w:val="000000"/>
          <w:kern w:val="32"/>
          <w:sz w:val="32"/>
          <w:szCs w:val="32"/>
          <w:lang w:val="en-US" w:eastAsia="zh-CN" w:bidi="ar"/>
        </w:rPr>
        <w:t>，</w:t>
      </w:r>
      <w:r>
        <w:rPr>
          <w:rFonts w:hint="eastAsia" w:ascii="宋体" w:hAnsi="宋体" w:eastAsia="仿宋_GB2312" w:cs="仿宋_GB2312"/>
          <w:color w:val="000000"/>
          <w:kern w:val="32"/>
          <w:sz w:val="32"/>
          <w:szCs w:val="32"/>
          <w:lang w:val="en-US" w:eastAsia="zh-CN" w:bidi="ar"/>
        </w:rPr>
        <w:t>刑期自</w:t>
      </w:r>
      <w:r>
        <w:rPr>
          <w:rFonts w:hint="eastAsia" w:ascii="宋体" w:hAnsi="宋体" w:eastAsia="仿宋_GB2312" w:cs="宋体"/>
          <w:color w:val="000000"/>
          <w:kern w:val="32"/>
          <w:sz w:val="32"/>
          <w:szCs w:val="32"/>
          <w:lang w:val="en-US" w:eastAsia="zh-CN" w:bidi="ar"/>
        </w:rPr>
        <w:t>2021</w:t>
      </w:r>
      <w:r>
        <w:rPr>
          <w:rFonts w:hint="eastAsia" w:ascii="宋体" w:hAnsi="宋体" w:eastAsia="仿宋_GB2312" w:cs="仿宋_GB2312"/>
          <w:color w:val="000000"/>
          <w:kern w:val="32"/>
          <w:sz w:val="32"/>
          <w:szCs w:val="32"/>
          <w:lang w:val="en-US" w:eastAsia="zh-CN" w:bidi="ar"/>
        </w:rPr>
        <w:t>年</w:t>
      </w:r>
      <w:r>
        <w:rPr>
          <w:rFonts w:hint="eastAsia" w:ascii="宋体" w:hAnsi="宋体" w:eastAsia="仿宋_GB2312" w:cs="宋体"/>
          <w:color w:val="000000"/>
          <w:kern w:val="32"/>
          <w:sz w:val="32"/>
          <w:szCs w:val="32"/>
          <w:lang w:val="en-US" w:eastAsia="zh-CN" w:bidi="ar"/>
        </w:rPr>
        <w:t>12</w:t>
      </w:r>
      <w:r>
        <w:rPr>
          <w:rFonts w:hint="eastAsia" w:ascii="宋体" w:hAnsi="宋体" w:eastAsia="仿宋_GB2312" w:cs="仿宋_GB2312"/>
          <w:color w:val="000000"/>
          <w:kern w:val="32"/>
          <w:sz w:val="32"/>
          <w:szCs w:val="32"/>
          <w:lang w:val="en-US" w:eastAsia="zh-CN" w:bidi="ar"/>
        </w:rPr>
        <w:t>月3日起至</w:t>
      </w:r>
      <w:r>
        <w:rPr>
          <w:rFonts w:hint="eastAsia" w:ascii="宋体" w:hAnsi="宋体" w:eastAsia="仿宋_GB2312" w:cs="宋体"/>
          <w:color w:val="000000"/>
          <w:kern w:val="32"/>
          <w:sz w:val="32"/>
          <w:szCs w:val="32"/>
          <w:lang w:val="en-US" w:eastAsia="zh-CN" w:bidi="ar"/>
        </w:rPr>
        <w:t>2024</w:t>
      </w:r>
      <w:r>
        <w:rPr>
          <w:rFonts w:hint="eastAsia" w:ascii="宋体" w:hAnsi="宋体" w:eastAsia="仿宋_GB2312" w:cs="仿宋_GB2312"/>
          <w:color w:val="000000"/>
          <w:kern w:val="32"/>
          <w:sz w:val="32"/>
          <w:szCs w:val="32"/>
          <w:lang w:val="en-US" w:eastAsia="zh-CN" w:bidi="ar"/>
        </w:rPr>
        <w:t>年4月2日止，追缴被告人彭嗣钧的违法所得人民币500元</w:t>
      </w:r>
      <w:r>
        <w:rPr>
          <w:rFonts w:hint="eastAsia" w:ascii="Times New Roman" w:hAnsi="Times New Roman" w:eastAsia="仿宋_GB2312" w:cs="仿宋_GB2312"/>
          <w:color w:val="000000"/>
          <w:kern w:val="32"/>
          <w:sz w:val="32"/>
          <w:szCs w:val="32"/>
          <w:lang w:val="en-US" w:eastAsia="zh-CN" w:bidi="ar"/>
        </w:rPr>
        <w:t>。宣判后，该犯不服判决，提请上诉，福建省泉州市中级人民法院于</w:t>
      </w:r>
      <w:r>
        <w:rPr>
          <w:rFonts w:hint="default" w:ascii="Times New Roman" w:hAnsi="Times New Roman" w:eastAsia="仿宋_GB2312" w:cs="仿宋_GB2312"/>
          <w:color w:val="000000"/>
          <w:kern w:val="32"/>
          <w:sz w:val="32"/>
          <w:szCs w:val="32"/>
          <w:lang w:val="en-US" w:eastAsia="zh-CN" w:bidi="ar"/>
        </w:rPr>
        <w:t>2022</w:t>
      </w:r>
      <w:r>
        <w:rPr>
          <w:rFonts w:hint="eastAsia" w:ascii="Times New Roman" w:hAnsi="Times New Roman" w:eastAsia="仿宋_GB2312" w:cs="仿宋_GB2312"/>
          <w:color w:val="000000"/>
          <w:kern w:val="32"/>
          <w:sz w:val="32"/>
          <w:szCs w:val="32"/>
          <w:lang w:val="en-US" w:eastAsia="zh-CN" w:bidi="ar"/>
        </w:rPr>
        <w:t>年</w:t>
      </w:r>
      <w:r>
        <w:rPr>
          <w:rFonts w:hint="default" w:ascii="Times New Roman" w:hAnsi="Times New Roman" w:eastAsia="仿宋_GB2312" w:cs="仿宋_GB2312"/>
          <w:color w:val="000000"/>
          <w:kern w:val="32"/>
          <w:sz w:val="32"/>
          <w:szCs w:val="32"/>
          <w:lang w:val="en-US" w:eastAsia="zh-CN" w:bidi="ar"/>
        </w:rPr>
        <w:t>4</w:t>
      </w:r>
      <w:r>
        <w:rPr>
          <w:rFonts w:hint="eastAsia" w:ascii="Times New Roman" w:hAnsi="Times New Roman" w:eastAsia="仿宋_GB2312" w:cs="仿宋_GB2312"/>
          <w:color w:val="000000"/>
          <w:kern w:val="32"/>
          <w:sz w:val="32"/>
          <w:szCs w:val="32"/>
          <w:lang w:val="en-US" w:eastAsia="zh-CN" w:bidi="ar"/>
        </w:rPr>
        <w:t>月</w:t>
      </w:r>
      <w:r>
        <w:rPr>
          <w:rFonts w:hint="default" w:ascii="Times New Roman" w:hAnsi="Times New Roman" w:eastAsia="仿宋_GB2312" w:cs="仿宋_GB2312"/>
          <w:color w:val="000000"/>
          <w:kern w:val="32"/>
          <w:sz w:val="32"/>
          <w:szCs w:val="32"/>
          <w:lang w:val="en-US" w:eastAsia="zh-CN" w:bidi="ar"/>
        </w:rPr>
        <w:t>28</w:t>
      </w:r>
      <w:r>
        <w:rPr>
          <w:rFonts w:hint="eastAsia" w:ascii="Times New Roman" w:hAnsi="Times New Roman" w:eastAsia="仿宋_GB2312" w:cs="仿宋_GB2312"/>
          <w:color w:val="000000"/>
          <w:kern w:val="32"/>
          <w:sz w:val="32"/>
          <w:szCs w:val="32"/>
          <w:lang w:val="en-US" w:eastAsia="zh-CN" w:bidi="ar"/>
        </w:rPr>
        <w:t>日作出（</w:t>
      </w:r>
      <w:r>
        <w:rPr>
          <w:rFonts w:hint="default" w:ascii="Times New Roman" w:hAnsi="Times New Roman" w:eastAsia="仿宋_GB2312" w:cs="仿宋_GB2312"/>
          <w:color w:val="000000"/>
          <w:kern w:val="32"/>
          <w:sz w:val="32"/>
          <w:szCs w:val="32"/>
          <w:lang w:val="en-US" w:eastAsia="zh-CN" w:bidi="ar"/>
        </w:rPr>
        <w:t>2022</w:t>
      </w:r>
      <w:r>
        <w:rPr>
          <w:rFonts w:hint="eastAsia" w:ascii="Times New Roman" w:hAnsi="Times New Roman" w:eastAsia="仿宋_GB2312" w:cs="仿宋_GB2312"/>
          <w:color w:val="000000"/>
          <w:kern w:val="32"/>
          <w:sz w:val="32"/>
          <w:szCs w:val="32"/>
          <w:lang w:val="en-US" w:eastAsia="zh-CN" w:bidi="ar"/>
        </w:rPr>
        <w:t>）闽</w:t>
      </w:r>
      <w:r>
        <w:rPr>
          <w:rFonts w:hint="default" w:ascii="Times New Roman" w:hAnsi="Times New Roman" w:eastAsia="仿宋_GB2312" w:cs="仿宋_GB2312"/>
          <w:color w:val="000000"/>
          <w:kern w:val="32"/>
          <w:sz w:val="32"/>
          <w:szCs w:val="32"/>
          <w:lang w:val="en-US" w:eastAsia="zh-CN" w:bidi="ar"/>
        </w:rPr>
        <w:t>05</w:t>
      </w:r>
      <w:r>
        <w:rPr>
          <w:rFonts w:hint="eastAsia" w:ascii="Times New Roman" w:hAnsi="Times New Roman" w:eastAsia="仿宋_GB2312" w:cs="仿宋_GB2312"/>
          <w:color w:val="000000"/>
          <w:kern w:val="32"/>
          <w:sz w:val="32"/>
          <w:szCs w:val="32"/>
          <w:lang w:val="en-US" w:eastAsia="zh-CN" w:bidi="ar"/>
        </w:rPr>
        <w:t>刑终</w:t>
      </w:r>
      <w:r>
        <w:rPr>
          <w:rFonts w:hint="default" w:ascii="Times New Roman" w:hAnsi="Times New Roman" w:eastAsia="仿宋_GB2312" w:cs="仿宋_GB2312"/>
          <w:color w:val="000000"/>
          <w:kern w:val="32"/>
          <w:sz w:val="32"/>
          <w:szCs w:val="32"/>
          <w:lang w:val="en-US" w:eastAsia="zh-CN" w:bidi="ar"/>
        </w:rPr>
        <w:t>607</w:t>
      </w:r>
      <w:r>
        <w:rPr>
          <w:rFonts w:hint="eastAsia" w:ascii="Times New Roman" w:hAnsi="Times New Roman" w:eastAsia="仿宋_GB2312" w:cs="仿宋_GB2312"/>
          <w:color w:val="000000"/>
          <w:kern w:val="32"/>
          <w:sz w:val="32"/>
          <w:szCs w:val="32"/>
          <w:lang w:val="en-US" w:eastAsia="zh-CN" w:bidi="ar"/>
        </w:rPr>
        <w:t>号刑事裁定，驳回上诉，维持原判。</w:t>
      </w:r>
      <w:r>
        <w:rPr>
          <w:rFonts w:hint="eastAsia" w:ascii="宋体" w:hAnsi="宋体" w:eastAsia="仿宋_GB2312" w:cs="宋体"/>
          <w:color w:val="000000"/>
          <w:kern w:val="32"/>
          <w:sz w:val="32"/>
          <w:szCs w:val="32"/>
          <w:lang w:val="en-US" w:eastAsia="zh-CN" w:bidi="ar"/>
        </w:rPr>
        <w:t>2022</w:t>
      </w:r>
      <w:r>
        <w:rPr>
          <w:rFonts w:hint="eastAsia" w:ascii="宋体" w:hAnsi="宋体" w:eastAsia="仿宋_GB2312" w:cs="仿宋_GB2312"/>
          <w:color w:val="000000"/>
          <w:kern w:val="32"/>
          <w:sz w:val="32"/>
          <w:szCs w:val="32"/>
          <w:lang w:val="en-US" w:eastAsia="zh-CN" w:bidi="ar"/>
        </w:rPr>
        <w:t>年6月</w:t>
      </w:r>
      <w:r>
        <w:rPr>
          <w:rFonts w:hint="eastAsia" w:ascii="宋体" w:hAnsi="宋体" w:eastAsia="仿宋_GB2312" w:cs="宋体"/>
          <w:color w:val="000000"/>
          <w:kern w:val="32"/>
          <w:sz w:val="32"/>
          <w:szCs w:val="32"/>
          <w:lang w:val="en-US" w:eastAsia="zh-CN" w:bidi="ar"/>
        </w:rPr>
        <w:t>21</w:t>
      </w:r>
      <w:r>
        <w:rPr>
          <w:rFonts w:hint="eastAsia" w:ascii="宋体" w:hAnsi="宋体" w:eastAsia="仿宋_GB2312" w:cs="仿宋_GB2312"/>
          <w:color w:val="000000"/>
          <w:kern w:val="32"/>
          <w:sz w:val="32"/>
          <w:szCs w:val="32"/>
          <w:lang w:val="en-US" w:eastAsia="zh-CN" w:bidi="ar"/>
        </w:rPr>
        <w:t>日</w:t>
      </w:r>
      <w:r>
        <w:rPr>
          <w:rFonts w:hint="eastAsia" w:ascii="Times New Roman" w:hAnsi="Times New Roman" w:eastAsia="仿宋_GB2312" w:cs="仿宋_GB2312"/>
          <w:color w:val="000000"/>
          <w:kern w:val="32"/>
          <w:sz w:val="32"/>
          <w:szCs w:val="32"/>
          <w:lang w:val="en-US" w:eastAsia="zh-CN" w:bidi="ar"/>
        </w:rPr>
        <w:t>交付福建省永安监狱执行刑罚</w:t>
      </w:r>
      <w:r>
        <w:rPr>
          <w:rFonts w:hint="eastAsia" w:ascii="宋体" w:hAnsi="宋体" w:eastAsia="仿宋_GB2312" w:cs="仿宋_GB2312"/>
          <w:color w:val="000000"/>
          <w:kern w:val="32"/>
          <w:sz w:val="32"/>
          <w:szCs w:val="32"/>
          <w:lang w:val="en-US" w:eastAsia="zh-CN" w:bidi="ar"/>
        </w:rPr>
        <w:t>。现属宽管级罪犯。</w:t>
      </w:r>
    </w:p>
    <w:p>
      <w:pPr>
        <w:keepNext w:val="0"/>
        <w:keepLines w:val="0"/>
        <w:widowControl w:val="0"/>
        <w:suppressLineNumbers w:val="0"/>
        <w:spacing w:before="0" w:beforeAutospacing="0" w:after="0" w:afterAutospacing="0" w:line="500" w:lineRule="exact"/>
        <w:ind w:left="0" w:right="0" w:firstLine="640" w:firstLineChars="200"/>
        <w:jc w:val="both"/>
        <w:rPr>
          <w:rFonts w:hint="default" w:ascii="Times New Roman" w:hAnsi="Times New Roman" w:cs="Times New Roman"/>
          <w:color w:val="000000"/>
          <w:lang w:val="en-US"/>
        </w:rPr>
      </w:pPr>
      <w:r>
        <w:rPr>
          <w:rFonts w:hint="eastAsia" w:ascii="Times New Roman" w:hAnsi="Times New Roman" w:eastAsia="仿宋_GB2312" w:cs="仿宋_GB2312"/>
          <w:color w:val="000000"/>
          <w:kern w:val="32"/>
          <w:sz w:val="32"/>
          <w:szCs w:val="32"/>
          <w:lang w:val="en-US" w:eastAsia="zh-CN" w:bidi="ar"/>
        </w:rPr>
        <w:t>罪犯彭嗣钧在服刑期间，确有悔改表现：</w:t>
      </w:r>
    </w:p>
    <w:p>
      <w:pPr>
        <w:keepNext w:val="0"/>
        <w:keepLines w:val="0"/>
        <w:widowControl w:val="0"/>
        <w:suppressLineNumbers w:val="0"/>
        <w:spacing w:before="0" w:beforeAutospacing="0" w:after="0" w:afterAutospacing="0" w:line="500" w:lineRule="exact"/>
        <w:ind w:left="0" w:right="0" w:firstLine="640" w:firstLineChars="200"/>
        <w:jc w:val="both"/>
        <w:rPr>
          <w:rFonts w:hint="default" w:ascii="Times New Roman" w:hAnsi="Times New Roman" w:cs="Times New Roman"/>
          <w:color w:val="000000"/>
          <w:lang w:val="en-US"/>
        </w:rPr>
      </w:pPr>
      <w:r>
        <w:rPr>
          <w:rFonts w:hint="eastAsia" w:ascii="Times New Roman" w:hAnsi="Times New Roman" w:eastAsia="仿宋_GB2312" w:cs="仿宋_GB2312"/>
          <w:color w:val="000000"/>
          <w:kern w:val="32"/>
          <w:sz w:val="32"/>
          <w:szCs w:val="32"/>
          <w:lang w:val="en-US" w:eastAsia="zh-CN" w:bidi="ar"/>
        </w:rPr>
        <w:t>在认罪悔罪方面：该犯能认罪服法，服从法院判决，安心改造。</w:t>
      </w:r>
    </w:p>
    <w:p>
      <w:pPr>
        <w:keepNext w:val="0"/>
        <w:keepLines w:val="0"/>
        <w:widowControl w:val="0"/>
        <w:suppressLineNumbers w:val="0"/>
        <w:spacing w:before="0" w:beforeAutospacing="0" w:after="0" w:afterAutospacing="0" w:line="460" w:lineRule="exact"/>
        <w:ind w:left="0" w:right="0" w:firstLine="640" w:firstLineChars="200"/>
        <w:jc w:val="both"/>
        <w:rPr>
          <w:rFonts w:hint="default" w:ascii="Times New Roman" w:hAnsi="Times New Roman" w:cs="Times New Roman"/>
          <w:color w:val="000000"/>
          <w:lang w:val="en-US"/>
        </w:rPr>
      </w:pPr>
      <w:r>
        <w:rPr>
          <w:rFonts w:hint="eastAsia" w:ascii="Times New Roman" w:hAnsi="Times New Roman" w:eastAsia="仿宋_GB2312" w:cs="Times New Roman"/>
          <w:color w:val="000000"/>
          <w:kern w:val="32"/>
          <w:sz w:val="32"/>
          <w:szCs w:val="32"/>
          <w:lang w:val="en-US" w:eastAsia="zh-CN" w:bidi="ar"/>
        </w:rPr>
        <w:t>在遵守法律法规和监规纪律方面：该犯考核期间有扣分，经民警教育后，能遵守法律法规，以《监狱服刑人员行为规范》要求自己，遵守各项监规纪律。</w:t>
      </w:r>
    </w:p>
    <w:p>
      <w:pPr>
        <w:keepNext w:val="0"/>
        <w:keepLines w:val="0"/>
        <w:widowControl w:val="0"/>
        <w:suppressLineNumbers w:val="0"/>
        <w:spacing w:before="0" w:beforeAutospacing="0" w:after="0" w:afterAutospacing="0" w:line="500" w:lineRule="exact"/>
        <w:ind w:left="0" w:right="0" w:firstLine="640" w:firstLineChars="200"/>
        <w:jc w:val="both"/>
        <w:rPr>
          <w:rFonts w:hint="default" w:ascii="Times New Roman" w:hAnsi="Times New Roman" w:cs="Times New Roman"/>
          <w:color w:val="000000"/>
          <w:lang w:val="en-US"/>
        </w:rPr>
      </w:pPr>
      <w:r>
        <w:rPr>
          <w:rFonts w:hint="eastAsia" w:ascii="Times New Roman" w:hAnsi="Times New Roman" w:eastAsia="仿宋_GB2312" w:cs="仿宋_GB2312"/>
          <w:color w:val="000000"/>
          <w:kern w:val="32"/>
          <w:sz w:val="32"/>
          <w:szCs w:val="32"/>
          <w:lang w:val="en-US" w:eastAsia="zh-CN" w:bidi="ar"/>
        </w:rPr>
        <w:t>在三课学习方面：该犯能遵守课堂纪律，认真听讲，及时完成作业。</w:t>
      </w:r>
    </w:p>
    <w:p>
      <w:pPr>
        <w:keepNext w:val="0"/>
        <w:keepLines w:val="0"/>
        <w:widowControl w:val="0"/>
        <w:suppressLineNumbers w:val="0"/>
        <w:spacing w:before="0" w:beforeAutospacing="0" w:after="0" w:afterAutospacing="0" w:line="500" w:lineRule="exact"/>
        <w:ind w:left="0" w:right="0" w:firstLine="640" w:firstLineChars="200"/>
        <w:jc w:val="both"/>
        <w:rPr>
          <w:rFonts w:hint="default" w:ascii="Times New Roman" w:hAnsi="Times New Roman" w:cs="Times New Roman"/>
          <w:color w:val="000000"/>
          <w:lang w:val="en-US"/>
        </w:rPr>
      </w:pPr>
      <w:r>
        <w:rPr>
          <w:rFonts w:hint="eastAsia" w:ascii="Times New Roman" w:hAnsi="Times New Roman" w:eastAsia="仿宋_GB2312" w:cs="仿宋_GB2312"/>
          <w:color w:val="000000"/>
          <w:kern w:val="32"/>
          <w:sz w:val="32"/>
          <w:szCs w:val="32"/>
          <w:lang w:val="en-US" w:eastAsia="zh-CN" w:bidi="ar"/>
        </w:rPr>
        <w:t>在参加生产劳动方面：该犯能态度端正，服从分配，现从事车工工种，能认真履行岗位职责，积极完成劳动任务。</w:t>
      </w:r>
    </w:p>
    <w:p>
      <w:pPr>
        <w:keepNext w:val="0"/>
        <w:keepLines w:val="0"/>
        <w:widowControl w:val="0"/>
        <w:suppressLineNumbers w:val="0"/>
        <w:spacing w:before="0" w:beforeAutospacing="0" w:after="0" w:afterAutospacing="0" w:line="500" w:lineRule="exact"/>
        <w:ind w:left="0" w:right="0" w:firstLine="640" w:firstLineChars="200"/>
        <w:jc w:val="both"/>
        <w:rPr>
          <w:rFonts w:hint="eastAsia" w:ascii="宋体" w:hAnsi="宋体" w:eastAsia="仿宋_GB2312" w:cs="仿宋_GB2312"/>
          <w:color w:val="000000"/>
          <w:lang w:val="en-US"/>
        </w:rPr>
      </w:pPr>
      <w:r>
        <w:rPr>
          <w:rFonts w:hint="eastAsia" w:ascii="宋体" w:hAnsi="宋体" w:eastAsia="仿宋_GB2312" w:cs="仿宋_GB2312"/>
          <w:color w:val="000000"/>
          <w:kern w:val="32"/>
          <w:sz w:val="32"/>
          <w:szCs w:val="32"/>
          <w:lang w:val="en-US" w:eastAsia="zh-CN" w:bidi="ar"/>
        </w:rPr>
        <w:t>该犯本轮考核期内累计获1488.5分，表扬2次，物质奖励0次。间隔期2022年7月至2023年10月，获得1488.5分。考核期内累计违规1次，累计扣2分。</w:t>
      </w:r>
    </w:p>
    <w:p>
      <w:pPr>
        <w:keepNext w:val="0"/>
        <w:keepLines w:val="0"/>
        <w:widowControl w:val="0"/>
        <w:suppressLineNumbers w:val="0"/>
        <w:spacing w:before="0" w:beforeAutospacing="0" w:after="0" w:afterAutospacing="0" w:line="500" w:lineRule="exact"/>
        <w:ind w:left="0" w:right="0" w:firstLine="640" w:firstLineChars="200"/>
        <w:jc w:val="both"/>
        <w:rPr>
          <w:rFonts w:hint="eastAsia" w:ascii="宋体" w:hAnsi="宋体" w:eastAsia="仿宋_GB2312" w:cs="仿宋_GB2312"/>
          <w:color w:val="000000"/>
          <w:lang w:val="en-US"/>
        </w:rPr>
      </w:pPr>
      <w:r>
        <w:rPr>
          <w:rFonts w:hint="eastAsia" w:ascii="宋体" w:hAnsi="宋体" w:eastAsia="仿宋_GB2312" w:cs="仿宋_GB2312"/>
          <w:color w:val="000000"/>
          <w:kern w:val="32"/>
          <w:sz w:val="32"/>
          <w:szCs w:val="32"/>
          <w:lang w:val="en-US" w:eastAsia="zh-CN" w:bidi="ar"/>
        </w:rPr>
        <w:t>该犯本次拟向三明市中级人民法院缴纳罚金人民币1400元。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widowControl w:val="0"/>
        <w:suppressLineNumbers w:val="0"/>
        <w:spacing w:before="0" w:beforeAutospacing="0" w:after="0" w:afterAutospacing="0" w:line="460" w:lineRule="exact"/>
        <w:ind w:left="0" w:right="0" w:firstLine="640" w:firstLineChars="200"/>
        <w:jc w:val="both"/>
        <w:rPr>
          <w:rFonts w:hint="default" w:ascii="Times New Roman" w:hAnsi="Times New Roman" w:cs="Times New Roman"/>
          <w:color w:val="000000"/>
          <w:lang w:val="en-US"/>
        </w:rPr>
      </w:pPr>
      <w:r>
        <w:rPr>
          <w:rFonts w:hint="eastAsia" w:ascii="Times New Roman" w:hAnsi="Times New Roman" w:eastAsia="仿宋_GB2312" w:cs="仿宋_GB2312"/>
          <w:color w:val="000000"/>
          <w:kern w:val="32"/>
          <w:sz w:val="32"/>
          <w:szCs w:val="32"/>
          <w:lang w:val="en-US" w:eastAsia="zh-CN" w:bidi="ar"/>
        </w:rPr>
        <w:t>罪犯彭嗣钧在服刑期间，确有悔改表现，依照《中华人民共和国刑法》第</w:t>
      </w:r>
      <w:r>
        <w:rPr>
          <w:rFonts w:hint="eastAsia" w:ascii="仿宋_GB2312" w:hAnsi="仿宋_GB2312" w:eastAsia="仿宋_GB2312" w:cs="仿宋_GB2312"/>
          <w:color w:val="000000"/>
          <w:kern w:val="32"/>
          <w:sz w:val="32"/>
          <w:szCs w:val="32"/>
          <w:lang w:val="en-US" w:eastAsia="zh-CN" w:bidi="ar"/>
        </w:rPr>
        <w:t>78、79</w:t>
      </w:r>
      <w:r>
        <w:rPr>
          <w:rFonts w:hint="eastAsia" w:ascii="Times New Roman" w:hAnsi="Times New Roman" w:eastAsia="仿宋_GB2312" w:cs="仿宋_GB2312"/>
          <w:color w:val="000000"/>
          <w:kern w:val="32"/>
          <w:sz w:val="32"/>
          <w:szCs w:val="32"/>
          <w:lang w:val="en-US" w:eastAsia="zh-CN" w:bidi="ar"/>
        </w:rPr>
        <w:t>条、《中华人民共和国刑事诉讼法》第</w:t>
      </w:r>
      <w:r>
        <w:rPr>
          <w:rFonts w:hint="default" w:ascii="Times New Roman" w:hAnsi="Times New Roman" w:eastAsia="仿宋_GB2312" w:cs="Times New Roman"/>
          <w:color w:val="000000"/>
          <w:kern w:val="32"/>
          <w:sz w:val="32"/>
          <w:szCs w:val="32"/>
          <w:lang w:val="en-US" w:eastAsia="zh-CN" w:bidi="ar"/>
        </w:rPr>
        <w:t>273</w:t>
      </w:r>
      <w:r>
        <w:rPr>
          <w:rFonts w:hint="eastAsia" w:ascii="Times New Roman" w:hAnsi="Times New Roman" w:eastAsia="仿宋_GB2312" w:cs="仿宋_GB2312"/>
          <w:color w:val="000000"/>
          <w:kern w:val="32"/>
          <w:sz w:val="32"/>
          <w:szCs w:val="32"/>
          <w:lang w:val="en-US" w:eastAsia="zh-CN" w:bidi="ar"/>
        </w:rPr>
        <w:t>条第</w:t>
      </w:r>
      <w:r>
        <w:rPr>
          <w:rFonts w:hint="eastAsia" w:ascii="Times New Roman" w:hAnsi="Times New Roman" w:eastAsia="仿宋_GB2312" w:cs="Times New Roman"/>
          <w:color w:val="000000"/>
          <w:kern w:val="32"/>
          <w:sz w:val="32"/>
          <w:szCs w:val="32"/>
          <w:lang w:val="en-US" w:eastAsia="zh-CN" w:bidi="ar"/>
        </w:rPr>
        <w:t>二</w:t>
      </w:r>
      <w:r>
        <w:rPr>
          <w:rFonts w:hint="eastAsia" w:ascii="Times New Roman" w:hAnsi="Times New Roman" w:eastAsia="仿宋_GB2312" w:cs="仿宋_GB2312"/>
          <w:color w:val="000000"/>
          <w:kern w:val="32"/>
          <w:sz w:val="32"/>
          <w:szCs w:val="32"/>
          <w:lang w:val="en-US" w:eastAsia="zh-CN" w:bidi="ar"/>
        </w:rPr>
        <w:t>款和《中华人民共和国监狱法》第</w:t>
      </w:r>
      <w:r>
        <w:rPr>
          <w:rFonts w:hint="default" w:ascii="Times New Roman" w:hAnsi="Times New Roman" w:eastAsia="仿宋_GB2312" w:cs="Times New Roman"/>
          <w:color w:val="000000"/>
          <w:kern w:val="32"/>
          <w:sz w:val="32"/>
          <w:szCs w:val="32"/>
          <w:lang w:val="en-US" w:eastAsia="zh-CN" w:bidi="ar"/>
        </w:rPr>
        <w:t>29</w:t>
      </w:r>
      <w:r>
        <w:rPr>
          <w:rFonts w:hint="eastAsia" w:ascii="Times New Roman" w:hAnsi="Times New Roman" w:eastAsia="仿宋_GB2312" w:cs="仿宋_GB2312"/>
          <w:color w:val="000000"/>
          <w:kern w:val="32"/>
          <w:sz w:val="32"/>
          <w:szCs w:val="32"/>
          <w:lang w:val="en-US" w:eastAsia="zh-CN" w:bidi="ar"/>
        </w:rPr>
        <w:t>条之规定，建议对罪犯彭嗣钧予以减刑二个月。特提请你院审理裁定。</w:t>
      </w:r>
    </w:p>
    <w:p>
      <w:pPr>
        <w:pStyle w:val="2"/>
        <w:widowControl/>
        <w:spacing w:line="500" w:lineRule="exact"/>
        <w:ind w:left="0" w:right="-48" w:rightChars="-15" w:firstLine="614" w:firstLineChars="192"/>
        <w:rPr>
          <w:rFonts w:hint="default" w:ascii="Times New Roman" w:hAnsi="Times New Roman" w:cs="Times New Roman"/>
          <w:color w:val="000000"/>
          <w:lang w:val="en-US"/>
        </w:rPr>
      </w:pPr>
      <w:r>
        <w:rPr>
          <w:rFonts w:hint="eastAsia" w:ascii="Times New Roman" w:hAnsi="Times New Roman" w:eastAsia="仿宋_GB2312" w:cs="仿宋_GB2312"/>
          <w:color w:val="000000"/>
          <w:lang w:eastAsia="zh-CN"/>
        </w:rPr>
        <w:t>此致</w:t>
      </w:r>
    </w:p>
    <w:p>
      <w:pPr>
        <w:keepNext w:val="0"/>
        <w:keepLines w:val="0"/>
        <w:widowControl w:val="0"/>
        <w:suppressLineNumbers w:val="0"/>
        <w:spacing w:before="0" w:beforeAutospacing="0" w:after="0" w:afterAutospacing="0" w:line="500" w:lineRule="exact"/>
        <w:ind w:left="0" w:right="-48" w:rightChars="-15"/>
        <w:jc w:val="both"/>
        <w:rPr>
          <w:rFonts w:hint="default" w:ascii="Times New Roman" w:hAnsi="Times New Roman" w:cs="Times New Roman"/>
          <w:color w:val="000000"/>
          <w:lang w:val="en-US"/>
        </w:rPr>
      </w:pPr>
      <w:r>
        <w:rPr>
          <w:rFonts w:hint="eastAsia" w:ascii="Times New Roman" w:hAnsi="Times New Roman" w:eastAsia="仿宋_GB2312" w:cs="Times New Roman"/>
          <w:color w:val="000000"/>
          <w:kern w:val="32"/>
          <w:sz w:val="32"/>
          <w:szCs w:val="32"/>
          <w:lang w:val="en-US" w:eastAsia="zh-CN" w:bidi="ar"/>
        </w:rPr>
        <w:t>三明市中级</w:t>
      </w:r>
      <w:r>
        <w:rPr>
          <w:rFonts w:hint="eastAsia" w:ascii="Times New Roman" w:hAnsi="Times New Roman" w:eastAsia="仿宋_GB2312" w:cs="仿宋_GB2312"/>
          <w:color w:val="000000"/>
          <w:kern w:val="32"/>
          <w:sz w:val="32"/>
          <w:szCs w:val="32"/>
          <w:lang w:val="en-US" w:eastAsia="zh-CN" w:bidi="ar"/>
        </w:rPr>
        <w:t>人民法院</w:t>
      </w:r>
    </w:p>
    <w:p>
      <w:pPr>
        <w:keepNext w:val="0"/>
        <w:keepLines w:val="0"/>
        <w:widowControl w:val="0"/>
        <w:suppressLineNumbers w:val="0"/>
        <w:spacing w:before="0" w:beforeAutospacing="0" w:after="0" w:afterAutospacing="0" w:line="500" w:lineRule="exact"/>
        <w:ind w:left="0" w:right="0" w:firstLine="640" w:firstLineChars="200"/>
        <w:jc w:val="both"/>
        <w:rPr>
          <w:rFonts w:hint="default" w:ascii="Times New Roman" w:hAnsi="Times New Roman" w:cs="Times New Roman"/>
          <w:color w:val="000000"/>
          <w:lang w:val="en-US"/>
        </w:rPr>
      </w:pPr>
      <w:r>
        <w:rPr>
          <w:rFonts w:hint="eastAsia" w:ascii="Times New Roman" w:hAnsi="Times New Roman" w:eastAsia="仿宋_GB2312" w:cs="仿宋_GB2312"/>
          <w:color w:val="000000"/>
          <w:kern w:val="32"/>
          <w:sz w:val="32"/>
          <w:szCs w:val="32"/>
          <w:lang w:val="en-US" w:eastAsia="zh-CN" w:bidi="ar"/>
        </w:rPr>
        <w:t>附件：⒈罪犯彭嗣钧卷宗</w:t>
      </w:r>
      <w:r>
        <w:rPr>
          <w:rFonts w:hint="eastAsia" w:ascii="Times New Roman" w:hAnsi="Times New Roman" w:eastAsia="仿宋_GB2312" w:cs="Times New Roman"/>
          <w:color w:val="000000"/>
          <w:kern w:val="32"/>
          <w:sz w:val="32"/>
          <w:szCs w:val="32"/>
          <w:lang w:val="en-US" w:eastAsia="zh-CN" w:bidi="ar"/>
        </w:rPr>
        <w:t>贰</w:t>
      </w:r>
      <w:r>
        <w:rPr>
          <w:rFonts w:hint="eastAsia" w:ascii="Times New Roman" w:hAnsi="Times New Roman" w:eastAsia="仿宋_GB2312" w:cs="仿宋_GB2312"/>
          <w:color w:val="000000"/>
          <w:kern w:val="32"/>
          <w:sz w:val="32"/>
          <w:szCs w:val="32"/>
          <w:lang w:val="en-US" w:eastAsia="zh-CN" w:bidi="ar"/>
        </w:rPr>
        <w:t>册</w:t>
      </w:r>
    </w:p>
    <w:p>
      <w:pPr>
        <w:keepNext w:val="0"/>
        <w:keepLines w:val="0"/>
        <w:widowControl w:val="0"/>
        <w:suppressLineNumbers w:val="0"/>
        <w:spacing w:before="0" w:beforeAutospacing="0" w:after="0" w:afterAutospacing="0" w:line="500" w:lineRule="exact"/>
        <w:ind w:left="0" w:right="-48" w:rightChars="-15" w:firstLine="1600" w:firstLineChars="500"/>
        <w:jc w:val="both"/>
        <w:rPr>
          <w:rFonts w:hint="default" w:ascii="Times New Roman" w:hAnsi="Times New Roman" w:cs="Times New Roman"/>
          <w:color w:val="000000"/>
          <w:lang w:val="en-US"/>
        </w:rPr>
      </w:pPr>
      <w:r>
        <w:rPr>
          <w:rFonts w:hint="eastAsia" w:ascii="Times New Roman" w:hAnsi="Times New Roman" w:eastAsia="仿宋_GB2312" w:cs="仿宋_GB2312"/>
          <w:color w:val="000000"/>
          <w:kern w:val="32"/>
          <w:sz w:val="32"/>
          <w:szCs w:val="32"/>
          <w:lang w:val="en-US" w:eastAsia="zh-CN" w:bidi="ar"/>
        </w:rPr>
        <w:t>⒉减刑建议书</w:t>
      </w:r>
      <w:r>
        <w:rPr>
          <w:rFonts w:hint="eastAsia" w:ascii="Times New Roman" w:hAnsi="Times New Roman" w:eastAsia="仿宋_GB2312" w:cs="Times New Roman"/>
          <w:color w:val="000000"/>
          <w:kern w:val="32"/>
          <w:sz w:val="32"/>
          <w:szCs w:val="32"/>
          <w:lang w:val="en-US" w:eastAsia="zh-CN" w:bidi="ar"/>
        </w:rPr>
        <w:t>叁</w:t>
      </w:r>
      <w:r>
        <w:rPr>
          <w:rFonts w:hint="eastAsia" w:ascii="Times New Roman" w:hAnsi="Times New Roman" w:eastAsia="仿宋_GB2312" w:cs="仿宋_GB2312"/>
          <w:color w:val="000000"/>
          <w:kern w:val="32"/>
          <w:sz w:val="32"/>
          <w:szCs w:val="32"/>
          <w:lang w:val="en-US" w:eastAsia="zh-CN" w:bidi="ar"/>
        </w:rPr>
        <w:t>份</w:t>
      </w:r>
    </w:p>
    <w:p>
      <w:pPr>
        <w:keepNext w:val="0"/>
        <w:keepLines w:val="0"/>
        <w:widowControl w:val="0"/>
        <w:suppressLineNumbers w:val="0"/>
        <w:spacing w:before="0" w:beforeAutospacing="0" w:after="0" w:afterAutospacing="0" w:line="500" w:lineRule="exact"/>
        <w:ind w:left="0" w:right="-48" w:rightChars="-15"/>
        <w:jc w:val="both"/>
        <w:rPr>
          <w:rFonts w:hint="default" w:ascii="Times New Roman" w:hAnsi="Times New Roman" w:cs="Times New Roman"/>
          <w:color w:val="000000"/>
          <w:lang w:val="en-US"/>
        </w:rPr>
      </w:pPr>
    </w:p>
    <w:p>
      <w:pPr>
        <w:keepNext w:val="0"/>
        <w:keepLines w:val="0"/>
        <w:widowControl w:val="0"/>
        <w:suppressLineNumbers w:val="0"/>
        <w:spacing w:before="0" w:beforeAutospacing="0" w:after="0" w:afterAutospacing="0" w:line="500" w:lineRule="exact"/>
        <w:ind w:left="0" w:right="-48" w:rightChars="-15"/>
        <w:jc w:val="both"/>
        <w:rPr>
          <w:rFonts w:hint="default" w:ascii="Times New Roman" w:hAnsi="Times New Roman" w:cs="Times New Roman"/>
          <w:color w:val="000000"/>
          <w:lang w:val="en-US"/>
        </w:rPr>
      </w:pPr>
    </w:p>
    <w:p>
      <w:pPr>
        <w:keepNext w:val="0"/>
        <w:keepLines w:val="0"/>
        <w:widowControl w:val="0"/>
        <w:suppressLineNumbers w:val="0"/>
        <w:spacing w:before="0" w:beforeAutospacing="0" w:after="0" w:afterAutospacing="0" w:line="500" w:lineRule="exact"/>
        <w:ind w:left="0" w:right="-48" w:rightChars="-15"/>
        <w:jc w:val="both"/>
        <w:rPr>
          <w:rFonts w:hint="default" w:ascii="Times New Roman" w:hAnsi="Times New Roman" w:cs="Times New Roman"/>
          <w:color w:val="000000"/>
          <w:lang w:val="en-US"/>
        </w:rPr>
      </w:pPr>
    </w:p>
    <w:p>
      <w:pPr>
        <w:keepNext w:val="0"/>
        <w:keepLines w:val="0"/>
        <w:widowControl w:val="0"/>
        <w:suppressLineNumbers w:val="0"/>
        <w:spacing w:before="0" w:beforeAutospacing="0" w:after="0" w:afterAutospacing="0" w:line="500" w:lineRule="exact"/>
        <w:ind w:left="0" w:right="-48" w:rightChars="-15"/>
        <w:jc w:val="both"/>
        <w:rPr>
          <w:rFonts w:hint="default" w:ascii="Times New Roman" w:hAnsi="Times New Roman" w:cs="Times New Roman"/>
          <w:color w:val="000000"/>
          <w:lang w:val="en-US"/>
        </w:rPr>
      </w:pPr>
    </w:p>
    <w:p>
      <w:pPr>
        <w:spacing w:line="440" w:lineRule="exact"/>
        <w:ind w:firstLine="614" w:firstLineChars="192"/>
        <w:jc w:val="center"/>
        <w:rPr>
          <w:rFonts w:ascii="Times New Roman" w:hAnsi="Times New Roman" w:cs="Times New Roman"/>
          <w:color w:val="auto"/>
        </w:rPr>
      </w:pPr>
      <w:r>
        <w:rPr>
          <w:rFonts w:hint="eastAsia" w:ascii="Times New Roman" w:hAnsi="Times New Roman" w:cs="仿宋_GB2312"/>
          <w:color w:val="auto"/>
          <w:lang w:val="en-US" w:eastAsia="zh-CN"/>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ind w:firstLine="640"/>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67</w:t>
      </w:r>
    </w:p>
    <w:p>
      <w:pPr>
        <w:keepNext w:val="0"/>
        <w:keepLines w:val="0"/>
        <w:widowControl w:val="0"/>
        <w:suppressLineNumbers w:val="0"/>
        <w:spacing w:before="0" w:beforeAutospacing="0" w:after="0" w:afterAutospacing="0" w:line="500" w:lineRule="exact"/>
        <w:ind w:left="0" w:right="1280" w:rightChars="400"/>
        <w:jc w:val="right"/>
        <w:rPr>
          <w:rFonts w:hint="default" w:ascii="Times New Roman" w:hAnsi="Times New Roman" w:cs="Times New Roman"/>
          <w:color w:val="000000"/>
          <w:lang w:val="en-US"/>
        </w:rPr>
      </w:pPr>
    </w:p>
    <w:p>
      <w:pPr>
        <w:keepNext w:val="0"/>
        <w:keepLines w:val="0"/>
        <w:widowControl w:val="0"/>
        <w:suppressLineNumbers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color w:val="000000"/>
          <w:kern w:val="32"/>
          <w:sz w:val="44"/>
          <w:szCs w:val="44"/>
          <w:lang w:val="en-US" w:eastAsia="zh-CN" w:bidi="ar"/>
        </w:rPr>
      </w:pPr>
    </w:p>
    <w:p>
      <w:pPr>
        <w:keepNext w:val="0"/>
        <w:keepLines w:val="0"/>
        <w:widowControl w:val="0"/>
        <w:suppressLineNumbers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color w:val="000000"/>
          <w:kern w:val="32"/>
          <w:sz w:val="44"/>
          <w:szCs w:val="44"/>
          <w:lang w:val="en-US" w:eastAsia="zh-CN" w:bidi="ar"/>
        </w:rPr>
      </w:pPr>
    </w:p>
    <w:p>
      <w:pPr>
        <w:keepNext w:val="0"/>
        <w:keepLines w:val="0"/>
        <w:widowControl w:val="0"/>
        <w:suppressLineNumbers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color w:val="000000"/>
          <w:kern w:val="32"/>
          <w:sz w:val="44"/>
          <w:szCs w:val="44"/>
          <w:lang w:val="en-US" w:eastAsia="zh-CN" w:bidi="ar"/>
        </w:rPr>
      </w:pPr>
    </w:p>
    <w:p>
      <w:pPr>
        <w:keepNext w:val="0"/>
        <w:keepLines w:val="0"/>
        <w:widowControl w:val="0"/>
        <w:suppressLineNumbers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color w:val="000000"/>
          <w:kern w:val="32"/>
          <w:sz w:val="44"/>
          <w:szCs w:val="44"/>
          <w:lang w:val="en-US" w:eastAsia="zh-CN" w:bidi="ar"/>
        </w:rPr>
      </w:pPr>
    </w:p>
    <w:p>
      <w:pPr>
        <w:keepNext w:val="0"/>
        <w:keepLines w:val="0"/>
        <w:widowControl w:val="0"/>
        <w:suppressLineNumbers w:val="0"/>
        <w:snapToGrid w:val="0"/>
        <w:spacing w:before="0" w:beforeAutospacing="0" w:after="0" w:afterAutospacing="0" w:line="600" w:lineRule="exact"/>
        <w:ind w:left="0" w:right="0"/>
        <w:jc w:val="center"/>
        <w:rPr>
          <w:rFonts w:hint="eastAsia" w:ascii="方正小标宋简体" w:hAnsi="方正小标宋简体" w:eastAsia="方正小标宋简体" w:cs="Times New Roman"/>
          <w:color w:val="000000"/>
          <w:sz w:val="44"/>
          <w:szCs w:val="44"/>
          <w:lang w:val="en-US"/>
        </w:rPr>
      </w:pPr>
      <w:r>
        <w:rPr>
          <w:rFonts w:hint="eastAsia" w:ascii="方正小标宋简体" w:hAnsi="方正小标宋简体" w:eastAsia="方正小标宋简体" w:cs="方正小标宋简体"/>
          <w:color w:val="000000"/>
          <w:kern w:val="32"/>
          <w:sz w:val="44"/>
          <w:szCs w:val="44"/>
          <w:lang w:val="en-US" w:eastAsia="zh-CN" w:bidi="ar"/>
        </w:rPr>
        <w:t>福建省永安监狱</w:t>
      </w:r>
    </w:p>
    <w:p>
      <w:pPr>
        <w:keepNext w:val="0"/>
        <w:keepLines w:val="0"/>
        <w:widowControl w:val="0"/>
        <w:suppressLineNumbers w:val="0"/>
        <w:snapToGrid w:val="0"/>
        <w:spacing w:before="0" w:beforeAutospacing="0" w:after="0" w:afterAutospacing="0" w:line="600" w:lineRule="exact"/>
        <w:ind w:left="0" w:right="0"/>
        <w:jc w:val="center"/>
        <w:rPr>
          <w:rFonts w:hint="eastAsia" w:ascii="方正小标宋简体" w:hAnsi="方正小标宋简体" w:eastAsia="方正小标宋简体" w:cs="Times New Roman"/>
          <w:color w:val="000000"/>
          <w:sz w:val="44"/>
          <w:szCs w:val="44"/>
          <w:lang w:val="en-US"/>
        </w:rPr>
      </w:pPr>
      <w:r>
        <w:rPr>
          <w:rFonts w:hint="eastAsia" w:ascii="方正小标宋简体" w:hAnsi="方正小标宋简体" w:eastAsia="方正小标宋简体" w:cs="方正小标宋简体"/>
          <w:color w:val="000000"/>
          <w:kern w:val="32"/>
          <w:sz w:val="44"/>
          <w:szCs w:val="44"/>
          <w:lang w:val="en-US" w:eastAsia="zh-CN" w:bidi="ar"/>
        </w:rPr>
        <w:t>提 请 减 刑 建 议 书</w:t>
      </w:r>
    </w:p>
    <w:p>
      <w:pPr>
        <w:keepNext w:val="0"/>
        <w:keepLines w:val="0"/>
        <w:widowControl w:val="0"/>
        <w:suppressLineNumbers w:val="0"/>
        <w:spacing w:before="0" w:beforeAutospacing="0" w:after="0" w:afterAutospacing="0"/>
        <w:ind w:left="0" w:right="0"/>
        <w:jc w:val="right"/>
        <w:rPr>
          <w:rFonts w:hint="default" w:ascii="Times New Roman" w:hAnsi="Times New Roman" w:eastAsia="楷体_GB2312" w:cs="Times New Roman"/>
          <w:color w:val="000000"/>
          <w:lang w:val="en-US"/>
        </w:rPr>
      </w:pPr>
      <w:r>
        <w:rPr>
          <w:rFonts w:hint="eastAsia" w:ascii="Times New Roman" w:hAnsi="Times New Roman" w:eastAsia="楷体_GB2312" w:cs="楷体_GB2312"/>
          <w:color w:val="000000"/>
          <w:kern w:val="32"/>
          <w:sz w:val="32"/>
          <w:szCs w:val="32"/>
          <w:lang w:val="en-US" w:eastAsia="zh-CN" w:bidi="ar"/>
        </w:rPr>
        <w:t>〔</w:t>
      </w:r>
      <w:r>
        <w:rPr>
          <w:rFonts w:hint="default" w:ascii="Times New Roman" w:hAnsi="Times New Roman" w:eastAsia="楷体_GB2312" w:cs="Times New Roman"/>
          <w:color w:val="000000"/>
          <w:kern w:val="32"/>
          <w:sz w:val="32"/>
          <w:szCs w:val="32"/>
          <w:lang w:val="en-US" w:eastAsia="zh-CN" w:bidi="ar"/>
        </w:rPr>
        <w:t>2024</w:t>
      </w:r>
      <w:r>
        <w:rPr>
          <w:rFonts w:hint="eastAsia" w:ascii="Times New Roman" w:hAnsi="Times New Roman" w:eastAsia="楷体_GB2312" w:cs="楷体_GB2312"/>
          <w:color w:val="000000"/>
          <w:kern w:val="32"/>
          <w:sz w:val="32"/>
          <w:szCs w:val="32"/>
          <w:lang w:val="en-US" w:eastAsia="zh-CN" w:bidi="ar"/>
        </w:rPr>
        <w:t>〕闽永狱减字第</w:t>
      </w:r>
      <w:r>
        <w:rPr>
          <w:rFonts w:hint="eastAsia" w:ascii="Times New Roman" w:hAnsi="Times New Roman" w:eastAsia="楷体_GB2312" w:cs="Times New Roman"/>
          <w:color w:val="000000"/>
          <w:kern w:val="32"/>
          <w:sz w:val="32"/>
          <w:szCs w:val="32"/>
          <w:lang w:val="en-US" w:eastAsia="zh-CN" w:bidi="ar"/>
        </w:rPr>
        <w:t>68</w:t>
      </w:r>
      <w:r>
        <w:rPr>
          <w:rFonts w:hint="eastAsia" w:ascii="Times New Roman" w:hAnsi="Times New Roman" w:eastAsia="楷体_GB2312" w:cs="楷体_GB2312"/>
          <w:color w:val="000000"/>
          <w:kern w:val="32"/>
          <w:sz w:val="32"/>
          <w:szCs w:val="32"/>
          <w:lang w:val="en-US" w:eastAsia="zh-CN" w:bidi="ar"/>
        </w:rPr>
        <w:t>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cs="仿宋_GB2312"/>
          <w:color w:val="000000"/>
          <w:lang w:val="en-US"/>
        </w:rPr>
      </w:pPr>
      <w:r>
        <w:rPr>
          <w:rFonts w:hint="eastAsia" w:ascii="Times New Roman" w:hAnsi="Times New Roman" w:eastAsia="仿宋_GB2312" w:cs="仿宋_GB2312"/>
          <w:color w:val="000000"/>
          <w:kern w:val="32"/>
          <w:sz w:val="32"/>
          <w:szCs w:val="32"/>
          <w:lang w:val="en-US" w:eastAsia="zh-CN" w:bidi="ar"/>
        </w:rPr>
        <w:t>罪犯熊传发，男，</w:t>
      </w:r>
      <w:r>
        <w:rPr>
          <w:rFonts w:hint="eastAsia" w:ascii="宋体" w:hAnsi="宋体" w:eastAsia="仿宋_GB2312" w:cs="仿宋_GB2312"/>
          <w:color w:val="000000"/>
          <w:kern w:val="32"/>
          <w:sz w:val="32"/>
          <w:szCs w:val="32"/>
          <w:lang w:val="en-US" w:eastAsia="zh-CN" w:bidi="ar"/>
        </w:rPr>
        <w:t>汉族</w:t>
      </w:r>
      <w:r>
        <w:rPr>
          <w:rFonts w:hint="eastAsia" w:ascii="Times New Roman" w:hAnsi="Times New Roman" w:eastAsia="仿宋_GB2312" w:cs="仿宋_GB2312"/>
          <w:color w:val="000000"/>
          <w:kern w:val="32"/>
          <w:sz w:val="32"/>
          <w:szCs w:val="32"/>
          <w:lang w:val="en-US" w:eastAsia="zh-CN" w:bidi="ar"/>
        </w:rPr>
        <w:t>，</w:t>
      </w:r>
      <w:r>
        <w:rPr>
          <w:rFonts w:hint="eastAsia" w:ascii="宋体" w:hAnsi="宋体" w:eastAsia="仿宋_GB2312" w:cs="宋体"/>
          <w:color w:val="000000"/>
          <w:kern w:val="32"/>
          <w:sz w:val="32"/>
          <w:szCs w:val="32"/>
          <w:lang w:val="en-US" w:eastAsia="zh-CN" w:bidi="ar"/>
        </w:rPr>
        <w:t>1986</w:t>
      </w:r>
      <w:r>
        <w:rPr>
          <w:rFonts w:hint="eastAsia" w:ascii="宋体" w:hAnsi="宋体" w:eastAsia="仿宋_GB2312" w:cs="仿宋_GB2312"/>
          <w:color w:val="000000"/>
          <w:kern w:val="32"/>
          <w:sz w:val="32"/>
          <w:szCs w:val="32"/>
          <w:lang w:val="en-US" w:eastAsia="zh-CN" w:bidi="ar"/>
        </w:rPr>
        <w:t>年7月25日出生</w:t>
      </w:r>
      <w:r>
        <w:rPr>
          <w:rFonts w:hint="eastAsia" w:ascii="Times New Roman" w:hAnsi="Times New Roman" w:eastAsia="仿宋_GB2312" w:cs="仿宋_GB2312"/>
          <w:color w:val="000000"/>
          <w:kern w:val="32"/>
          <w:sz w:val="32"/>
          <w:szCs w:val="32"/>
          <w:lang w:val="en-US" w:eastAsia="zh-CN" w:bidi="ar"/>
        </w:rPr>
        <w:t>，住重庆市巫山县，捕前系无业。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cs="Times New Roman"/>
          <w:color w:val="000000"/>
          <w:lang w:val="en-US"/>
        </w:rPr>
      </w:pPr>
      <w:r>
        <w:rPr>
          <w:rFonts w:hint="eastAsia" w:ascii="宋体" w:hAnsi="宋体" w:eastAsia="仿宋_GB2312" w:cs="仿宋_GB2312"/>
          <w:color w:val="000000"/>
          <w:kern w:val="32"/>
          <w:sz w:val="32"/>
          <w:szCs w:val="32"/>
          <w:lang w:val="en-US" w:eastAsia="zh-CN" w:bidi="ar"/>
        </w:rPr>
        <w:t>福建省晋江市人民法院</w:t>
      </w:r>
      <w:r>
        <w:rPr>
          <w:rFonts w:hint="eastAsia" w:ascii="Times New Roman" w:hAnsi="Times New Roman" w:eastAsia="仿宋_GB2312" w:cs="仿宋_GB2312"/>
          <w:color w:val="000000"/>
          <w:kern w:val="32"/>
          <w:sz w:val="32"/>
          <w:szCs w:val="32"/>
          <w:lang w:val="en-US" w:eastAsia="zh-CN" w:bidi="ar"/>
        </w:rPr>
        <w:t>于</w:t>
      </w:r>
      <w:r>
        <w:rPr>
          <w:rFonts w:hint="eastAsia" w:ascii="宋体" w:hAnsi="宋体" w:eastAsia="仿宋_GB2312" w:cs="宋体"/>
          <w:color w:val="000000"/>
          <w:kern w:val="32"/>
          <w:sz w:val="32"/>
          <w:szCs w:val="32"/>
          <w:lang w:val="en-US" w:eastAsia="zh-CN" w:bidi="ar"/>
        </w:rPr>
        <w:t>2022</w:t>
      </w:r>
      <w:r>
        <w:rPr>
          <w:rFonts w:hint="eastAsia" w:ascii="宋体" w:hAnsi="宋体" w:eastAsia="仿宋_GB2312" w:cs="仿宋_GB2312"/>
          <w:color w:val="000000"/>
          <w:kern w:val="32"/>
          <w:sz w:val="32"/>
          <w:szCs w:val="32"/>
          <w:lang w:val="en-US" w:eastAsia="zh-CN" w:bidi="ar"/>
        </w:rPr>
        <w:t>年3月</w:t>
      </w:r>
      <w:r>
        <w:rPr>
          <w:rFonts w:hint="eastAsia" w:ascii="宋体" w:hAnsi="宋体" w:eastAsia="仿宋_GB2312" w:cs="宋体"/>
          <w:color w:val="000000"/>
          <w:kern w:val="32"/>
          <w:sz w:val="32"/>
          <w:szCs w:val="32"/>
          <w:lang w:val="en-US" w:eastAsia="zh-CN" w:bidi="ar"/>
        </w:rPr>
        <w:t>23</w:t>
      </w:r>
      <w:r>
        <w:rPr>
          <w:rFonts w:hint="eastAsia" w:ascii="宋体" w:hAnsi="宋体" w:eastAsia="仿宋_GB2312" w:cs="仿宋_GB2312"/>
          <w:color w:val="000000"/>
          <w:kern w:val="32"/>
          <w:sz w:val="32"/>
          <w:szCs w:val="32"/>
          <w:lang w:val="en-US" w:eastAsia="zh-CN" w:bidi="ar"/>
        </w:rPr>
        <w:t>日</w:t>
      </w:r>
      <w:r>
        <w:rPr>
          <w:rFonts w:hint="eastAsia" w:ascii="Times New Roman" w:hAnsi="Times New Roman" w:eastAsia="仿宋_GB2312" w:cs="仿宋_GB2312"/>
          <w:color w:val="000000"/>
          <w:kern w:val="32"/>
          <w:sz w:val="32"/>
          <w:szCs w:val="32"/>
          <w:lang w:val="en-US" w:eastAsia="zh-CN" w:bidi="ar"/>
        </w:rPr>
        <w:t>作出</w:t>
      </w:r>
      <w:r>
        <w:rPr>
          <w:rFonts w:hint="eastAsia" w:ascii="宋体" w:hAnsi="宋体" w:eastAsia="仿宋_GB2312" w:cs="仿宋_GB2312"/>
          <w:color w:val="000000"/>
          <w:kern w:val="32"/>
          <w:sz w:val="32"/>
          <w:szCs w:val="32"/>
          <w:lang w:val="en-US" w:eastAsia="zh-CN" w:bidi="ar"/>
        </w:rPr>
        <w:t>（2022）闽0582刑初14号刑事判决</w:t>
      </w:r>
      <w:r>
        <w:rPr>
          <w:rFonts w:hint="eastAsia" w:ascii="Times New Roman" w:hAnsi="Times New Roman" w:eastAsia="仿宋_GB2312" w:cs="仿宋_GB2312"/>
          <w:color w:val="000000"/>
          <w:kern w:val="32"/>
          <w:sz w:val="32"/>
          <w:szCs w:val="32"/>
          <w:lang w:val="en-US" w:eastAsia="zh-CN" w:bidi="ar"/>
        </w:rPr>
        <w:t>，以被告人熊传发犯掩饰、隐瞒犯罪所得罪，判处有期徒刑二年八个月</w:t>
      </w:r>
      <w:r>
        <w:rPr>
          <w:rFonts w:hint="eastAsia" w:ascii="宋体" w:hAnsi="宋体" w:eastAsia="仿宋_GB2312" w:cs="仿宋_GB2312"/>
          <w:color w:val="000000"/>
          <w:kern w:val="32"/>
          <w:sz w:val="32"/>
          <w:szCs w:val="32"/>
          <w:lang w:val="en-US" w:eastAsia="zh-CN" w:bidi="ar"/>
        </w:rPr>
        <w:t>，并处罚金人民币20000元</w:t>
      </w:r>
      <w:r>
        <w:rPr>
          <w:rFonts w:hint="eastAsia" w:ascii="Times New Roman" w:hAnsi="Times New Roman" w:eastAsia="仿宋_GB2312" w:cs="仿宋_GB2312"/>
          <w:color w:val="000000"/>
          <w:kern w:val="32"/>
          <w:sz w:val="32"/>
          <w:szCs w:val="32"/>
          <w:lang w:val="en-US" w:eastAsia="zh-CN" w:bidi="ar"/>
        </w:rPr>
        <w:t>，</w:t>
      </w:r>
      <w:r>
        <w:rPr>
          <w:rFonts w:hint="eastAsia" w:ascii="宋体" w:hAnsi="宋体" w:eastAsia="仿宋_GB2312" w:cs="仿宋_GB2312"/>
          <w:color w:val="000000"/>
          <w:kern w:val="32"/>
          <w:sz w:val="32"/>
          <w:szCs w:val="32"/>
          <w:lang w:val="en-US" w:eastAsia="zh-CN" w:bidi="ar"/>
        </w:rPr>
        <w:t>刑期自</w:t>
      </w:r>
      <w:r>
        <w:rPr>
          <w:rFonts w:hint="eastAsia" w:ascii="宋体" w:hAnsi="宋体" w:eastAsia="仿宋_GB2312" w:cs="宋体"/>
          <w:color w:val="000000"/>
          <w:kern w:val="32"/>
          <w:sz w:val="32"/>
          <w:szCs w:val="32"/>
          <w:lang w:val="en-US" w:eastAsia="zh-CN" w:bidi="ar"/>
        </w:rPr>
        <w:t>2021</w:t>
      </w:r>
      <w:r>
        <w:rPr>
          <w:rFonts w:hint="eastAsia" w:ascii="宋体" w:hAnsi="宋体" w:eastAsia="仿宋_GB2312" w:cs="仿宋_GB2312"/>
          <w:color w:val="000000"/>
          <w:kern w:val="32"/>
          <w:sz w:val="32"/>
          <w:szCs w:val="32"/>
          <w:lang w:val="en-US" w:eastAsia="zh-CN" w:bidi="ar"/>
        </w:rPr>
        <w:t>年8月</w:t>
      </w:r>
      <w:r>
        <w:rPr>
          <w:rFonts w:hint="eastAsia" w:ascii="宋体" w:hAnsi="宋体" w:eastAsia="仿宋_GB2312" w:cs="宋体"/>
          <w:color w:val="000000"/>
          <w:kern w:val="32"/>
          <w:sz w:val="32"/>
          <w:szCs w:val="32"/>
          <w:lang w:val="en-US" w:eastAsia="zh-CN" w:bidi="ar"/>
        </w:rPr>
        <w:t>18</w:t>
      </w:r>
      <w:r>
        <w:rPr>
          <w:rFonts w:hint="eastAsia" w:ascii="宋体" w:hAnsi="宋体" w:eastAsia="仿宋_GB2312" w:cs="仿宋_GB2312"/>
          <w:color w:val="000000"/>
          <w:kern w:val="32"/>
          <w:sz w:val="32"/>
          <w:szCs w:val="32"/>
          <w:lang w:val="en-US" w:eastAsia="zh-CN" w:bidi="ar"/>
        </w:rPr>
        <w:t>日起至</w:t>
      </w:r>
      <w:r>
        <w:rPr>
          <w:rFonts w:hint="eastAsia" w:ascii="宋体" w:hAnsi="宋体" w:eastAsia="仿宋_GB2312" w:cs="宋体"/>
          <w:color w:val="000000"/>
          <w:kern w:val="32"/>
          <w:sz w:val="32"/>
          <w:szCs w:val="32"/>
          <w:lang w:val="en-US" w:eastAsia="zh-CN" w:bidi="ar"/>
        </w:rPr>
        <w:t>2024</w:t>
      </w:r>
      <w:r>
        <w:rPr>
          <w:rFonts w:hint="eastAsia" w:ascii="宋体" w:hAnsi="宋体" w:eastAsia="仿宋_GB2312" w:cs="仿宋_GB2312"/>
          <w:color w:val="000000"/>
          <w:kern w:val="32"/>
          <w:sz w:val="32"/>
          <w:szCs w:val="32"/>
          <w:lang w:val="en-US" w:eastAsia="zh-CN" w:bidi="ar"/>
        </w:rPr>
        <w:t>年4月</w:t>
      </w:r>
      <w:r>
        <w:rPr>
          <w:rFonts w:hint="eastAsia" w:ascii="宋体" w:hAnsi="宋体" w:eastAsia="仿宋_GB2312" w:cs="宋体"/>
          <w:color w:val="000000"/>
          <w:kern w:val="32"/>
          <w:sz w:val="32"/>
          <w:szCs w:val="32"/>
          <w:lang w:val="en-US" w:eastAsia="zh-CN" w:bidi="ar"/>
        </w:rPr>
        <w:t>17</w:t>
      </w:r>
      <w:r>
        <w:rPr>
          <w:rFonts w:hint="eastAsia" w:ascii="宋体" w:hAnsi="宋体" w:eastAsia="仿宋_GB2312" w:cs="仿宋_GB2312"/>
          <w:color w:val="000000"/>
          <w:kern w:val="32"/>
          <w:sz w:val="32"/>
          <w:szCs w:val="32"/>
          <w:lang w:val="en-US" w:eastAsia="zh-CN" w:bidi="ar"/>
        </w:rPr>
        <w:t>日止，继续追缴被告人熊传发的违法所得人民币3000元，予以没收，上缴国库</w:t>
      </w:r>
      <w:r>
        <w:rPr>
          <w:rFonts w:hint="eastAsia" w:ascii="Times New Roman" w:hAnsi="Times New Roman" w:eastAsia="仿宋_GB2312" w:cs="仿宋_GB2312"/>
          <w:color w:val="000000"/>
          <w:kern w:val="32"/>
          <w:sz w:val="32"/>
          <w:szCs w:val="32"/>
          <w:lang w:val="en-US" w:eastAsia="zh-CN" w:bidi="ar"/>
        </w:rPr>
        <w:t>。</w:t>
      </w:r>
      <w:r>
        <w:rPr>
          <w:rFonts w:hint="eastAsia" w:ascii="宋体" w:hAnsi="宋体" w:eastAsia="仿宋_GB2312" w:cs="宋体"/>
          <w:color w:val="000000"/>
          <w:kern w:val="32"/>
          <w:sz w:val="32"/>
          <w:szCs w:val="32"/>
          <w:lang w:val="en-US" w:eastAsia="zh-CN" w:bidi="ar"/>
        </w:rPr>
        <w:t>2022</w:t>
      </w:r>
      <w:r>
        <w:rPr>
          <w:rFonts w:hint="eastAsia" w:ascii="宋体" w:hAnsi="宋体" w:eastAsia="仿宋_GB2312" w:cs="仿宋_GB2312"/>
          <w:color w:val="000000"/>
          <w:kern w:val="32"/>
          <w:sz w:val="32"/>
          <w:szCs w:val="32"/>
          <w:lang w:val="en-US" w:eastAsia="zh-CN" w:bidi="ar"/>
        </w:rPr>
        <w:t>年6月</w:t>
      </w:r>
      <w:r>
        <w:rPr>
          <w:rFonts w:hint="eastAsia" w:ascii="宋体" w:hAnsi="宋体" w:eastAsia="仿宋_GB2312" w:cs="宋体"/>
          <w:color w:val="000000"/>
          <w:kern w:val="32"/>
          <w:sz w:val="32"/>
          <w:szCs w:val="32"/>
          <w:lang w:val="en-US" w:eastAsia="zh-CN" w:bidi="ar"/>
        </w:rPr>
        <w:t>21</w:t>
      </w:r>
      <w:r>
        <w:rPr>
          <w:rFonts w:hint="eastAsia" w:ascii="宋体" w:hAnsi="宋体" w:eastAsia="仿宋_GB2312" w:cs="仿宋_GB2312"/>
          <w:color w:val="000000"/>
          <w:kern w:val="32"/>
          <w:sz w:val="32"/>
          <w:szCs w:val="32"/>
          <w:lang w:val="en-US" w:eastAsia="zh-CN" w:bidi="ar"/>
        </w:rPr>
        <w:t>日</w:t>
      </w:r>
      <w:r>
        <w:rPr>
          <w:rFonts w:hint="eastAsia" w:ascii="Times New Roman" w:hAnsi="Times New Roman" w:eastAsia="仿宋_GB2312" w:cs="仿宋_GB2312"/>
          <w:color w:val="000000"/>
          <w:kern w:val="32"/>
          <w:sz w:val="32"/>
          <w:szCs w:val="32"/>
          <w:lang w:val="en-US" w:eastAsia="zh-CN" w:bidi="ar"/>
        </w:rPr>
        <w:t>交付福建省永安监狱执行刑罚</w:t>
      </w:r>
      <w:r>
        <w:rPr>
          <w:rFonts w:hint="eastAsia" w:ascii="宋体" w:hAnsi="宋体" w:eastAsia="仿宋_GB2312" w:cs="仿宋_GB2312"/>
          <w:color w:val="000000"/>
          <w:kern w:val="32"/>
          <w:sz w:val="32"/>
          <w:szCs w:val="32"/>
          <w:lang w:val="en-US" w:eastAsia="zh-CN" w:bidi="ar"/>
        </w:rPr>
        <w:t>。现属宽管级罪犯。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cs="Times New Roman"/>
          <w:color w:val="000000"/>
          <w:lang w:val="en-US"/>
        </w:rPr>
      </w:pPr>
      <w:r>
        <w:rPr>
          <w:rFonts w:hint="eastAsia" w:ascii="Times New Roman" w:hAnsi="Times New Roman" w:eastAsia="仿宋_GB2312" w:cs="仿宋_GB2312"/>
          <w:color w:val="000000"/>
          <w:kern w:val="32"/>
          <w:sz w:val="32"/>
          <w:szCs w:val="32"/>
          <w:lang w:val="en-US" w:eastAsia="zh-CN" w:bidi="ar"/>
        </w:rPr>
        <w:t>罪犯熊传发在服刑期间，确有悔改表现：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cs="Times New Roman"/>
          <w:color w:val="000000"/>
          <w:lang w:val="en-US"/>
        </w:rPr>
      </w:pPr>
      <w:r>
        <w:rPr>
          <w:rFonts w:hint="eastAsia" w:ascii="Times New Roman" w:hAnsi="Times New Roman" w:eastAsia="仿宋_GB2312" w:cs="仿宋_GB2312"/>
          <w:color w:val="000000"/>
          <w:kern w:val="32"/>
          <w:sz w:val="32"/>
          <w:szCs w:val="32"/>
          <w:lang w:val="en-US" w:eastAsia="zh-CN" w:bidi="ar"/>
        </w:rPr>
        <w:t>在认罪悔罪方面：该犯能认罪服法，服从法院判决，安心改造。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cs="Times New Roman"/>
          <w:color w:val="000000"/>
          <w:lang w:val="en-US"/>
        </w:rPr>
      </w:pPr>
      <w:r>
        <w:rPr>
          <w:rFonts w:hint="eastAsia" w:ascii="Times New Roman" w:hAnsi="Times New Roman" w:eastAsia="仿宋_GB2312" w:cs="Times New Roman"/>
          <w:color w:val="000000"/>
          <w:kern w:val="32"/>
          <w:sz w:val="32"/>
          <w:szCs w:val="32"/>
          <w:lang w:val="en-US" w:eastAsia="zh-CN" w:bidi="ar"/>
        </w:rPr>
        <w:t>在遵守法律法规和监规纪律方面：该犯考核期间有扣分，经民警教育后，能遵守法律法规，以《监狱服刑人员行为规范》要求自己，遵守各项监规纪律。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cs="Times New Roman"/>
          <w:color w:val="000000"/>
          <w:lang w:val="en-US"/>
        </w:rPr>
      </w:pPr>
      <w:r>
        <w:rPr>
          <w:rFonts w:hint="eastAsia" w:ascii="Times New Roman" w:hAnsi="Times New Roman" w:eastAsia="仿宋_GB2312" w:cs="仿宋_GB2312"/>
          <w:color w:val="000000"/>
          <w:kern w:val="32"/>
          <w:sz w:val="32"/>
          <w:szCs w:val="32"/>
          <w:lang w:val="en-US" w:eastAsia="zh-CN" w:bidi="ar"/>
        </w:rPr>
        <w:t>在三课学习方面：该犯能遵守课堂纪律，认真听讲，及时完成作业。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cs="Times New Roman"/>
          <w:color w:val="000000"/>
          <w:lang w:val="en-US"/>
        </w:rPr>
      </w:pPr>
      <w:r>
        <w:rPr>
          <w:rFonts w:hint="eastAsia" w:ascii="Times New Roman" w:hAnsi="Times New Roman" w:eastAsia="仿宋_GB2312" w:cs="仿宋_GB2312"/>
          <w:color w:val="000000"/>
          <w:kern w:val="32"/>
          <w:sz w:val="32"/>
          <w:szCs w:val="32"/>
          <w:lang w:val="en-US" w:eastAsia="zh-CN" w:bidi="ar"/>
        </w:rPr>
        <w:t>在参加生产劳动方面：该犯能态度端正，服从分配，现从事车工工种，能认真履行岗位职责，积极完成劳动任务。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cs="Times New Roman"/>
          <w:color w:val="000000"/>
          <w:lang w:val="en-US"/>
        </w:rPr>
      </w:pPr>
      <w:r>
        <w:rPr>
          <w:rFonts w:hint="eastAsia" w:ascii="Times New Roman" w:hAnsi="Times New Roman" w:eastAsia="仿宋_GB2312" w:cs="Times New Roman"/>
          <w:color w:val="000000"/>
          <w:kern w:val="32"/>
          <w:sz w:val="32"/>
          <w:szCs w:val="32"/>
          <w:lang w:val="en-US" w:eastAsia="zh-CN" w:bidi="ar"/>
        </w:rPr>
        <w:t>该犯本轮考核期内累计获</w:t>
      </w:r>
      <w:r>
        <w:rPr>
          <w:rFonts w:hint="default" w:ascii="Times New Roman" w:hAnsi="Times New Roman" w:eastAsia="仿宋_GB2312" w:cs="Times New Roman"/>
          <w:color w:val="000000"/>
          <w:kern w:val="32"/>
          <w:sz w:val="32"/>
          <w:szCs w:val="32"/>
          <w:lang w:val="en-US" w:eastAsia="zh-CN" w:bidi="ar"/>
        </w:rPr>
        <w:t>1464.4</w:t>
      </w:r>
      <w:r>
        <w:rPr>
          <w:rFonts w:hint="eastAsia" w:ascii="Times New Roman" w:hAnsi="Times New Roman" w:eastAsia="仿宋_GB2312" w:cs="Times New Roman"/>
          <w:color w:val="000000"/>
          <w:kern w:val="32"/>
          <w:sz w:val="32"/>
          <w:szCs w:val="32"/>
          <w:lang w:val="en-US" w:eastAsia="zh-CN" w:bidi="ar"/>
        </w:rPr>
        <w:t>分，表扬</w:t>
      </w:r>
      <w:r>
        <w:rPr>
          <w:rFonts w:hint="default" w:ascii="Times New Roman" w:hAnsi="Times New Roman" w:eastAsia="仿宋_GB2312" w:cs="Times New Roman"/>
          <w:color w:val="000000"/>
          <w:kern w:val="32"/>
          <w:sz w:val="32"/>
          <w:szCs w:val="32"/>
          <w:lang w:val="en-US" w:eastAsia="zh-CN" w:bidi="ar"/>
        </w:rPr>
        <w:t>0</w:t>
      </w:r>
      <w:r>
        <w:rPr>
          <w:rFonts w:hint="eastAsia" w:ascii="Times New Roman" w:hAnsi="Times New Roman" w:eastAsia="仿宋_GB2312" w:cs="Times New Roman"/>
          <w:color w:val="000000"/>
          <w:kern w:val="32"/>
          <w:sz w:val="32"/>
          <w:szCs w:val="32"/>
          <w:lang w:val="en-US" w:eastAsia="zh-CN" w:bidi="ar"/>
        </w:rPr>
        <w:t>次，物质奖励</w:t>
      </w:r>
      <w:r>
        <w:rPr>
          <w:rFonts w:hint="default" w:ascii="Times New Roman" w:hAnsi="Times New Roman" w:eastAsia="仿宋_GB2312" w:cs="Times New Roman"/>
          <w:color w:val="000000"/>
          <w:kern w:val="32"/>
          <w:sz w:val="32"/>
          <w:szCs w:val="32"/>
          <w:lang w:val="en-US" w:eastAsia="zh-CN" w:bidi="ar"/>
        </w:rPr>
        <w:t>2</w:t>
      </w:r>
      <w:r>
        <w:rPr>
          <w:rFonts w:hint="eastAsia" w:ascii="Times New Roman" w:hAnsi="Times New Roman" w:eastAsia="仿宋_GB2312" w:cs="Times New Roman"/>
          <w:color w:val="000000"/>
          <w:kern w:val="32"/>
          <w:sz w:val="32"/>
          <w:szCs w:val="32"/>
          <w:lang w:val="en-US" w:eastAsia="zh-CN" w:bidi="ar"/>
        </w:rPr>
        <w:t>次。间隔期</w:t>
      </w:r>
      <w:r>
        <w:rPr>
          <w:rFonts w:hint="default" w:ascii="Times New Roman" w:hAnsi="Times New Roman" w:eastAsia="仿宋_GB2312" w:cs="Times New Roman"/>
          <w:color w:val="000000"/>
          <w:kern w:val="32"/>
          <w:sz w:val="32"/>
          <w:szCs w:val="32"/>
          <w:lang w:val="en-US" w:eastAsia="zh-CN" w:bidi="ar"/>
        </w:rPr>
        <w:t>2022</w:t>
      </w:r>
      <w:r>
        <w:rPr>
          <w:rFonts w:hint="eastAsia" w:ascii="Times New Roman" w:hAnsi="Times New Roman" w:eastAsia="仿宋_GB2312" w:cs="Times New Roman"/>
          <w:color w:val="000000"/>
          <w:kern w:val="32"/>
          <w:sz w:val="32"/>
          <w:szCs w:val="32"/>
          <w:lang w:val="en-US" w:eastAsia="zh-CN" w:bidi="ar"/>
        </w:rPr>
        <w:t>年</w:t>
      </w:r>
      <w:r>
        <w:rPr>
          <w:rFonts w:hint="default" w:ascii="Times New Roman" w:hAnsi="Times New Roman" w:eastAsia="仿宋_GB2312" w:cs="Times New Roman"/>
          <w:color w:val="000000"/>
          <w:kern w:val="32"/>
          <w:sz w:val="32"/>
          <w:szCs w:val="32"/>
          <w:lang w:val="en-US" w:eastAsia="zh-CN" w:bidi="ar"/>
        </w:rPr>
        <w:t>7</w:t>
      </w:r>
      <w:r>
        <w:rPr>
          <w:rFonts w:hint="eastAsia" w:ascii="Times New Roman" w:hAnsi="Times New Roman" w:eastAsia="仿宋_GB2312" w:cs="Times New Roman"/>
          <w:color w:val="000000"/>
          <w:kern w:val="32"/>
          <w:sz w:val="32"/>
          <w:szCs w:val="32"/>
          <w:lang w:val="en-US" w:eastAsia="zh-CN" w:bidi="ar"/>
        </w:rPr>
        <w:t>月至</w:t>
      </w:r>
      <w:r>
        <w:rPr>
          <w:rFonts w:hint="default" w:ascii="Times New Roman" w:hAnsi="Times New Roman" w:eastAsia="仿宋_GB2312" w:cs="Times New Roman"/>
          <w:color w:val="000000"/>
          <w:kern w:val="32"/>
          <w:sz w:val="32"/>
          <w:szCs w:val="32"/>
          <w:lang w:val="en-US" w:eastAsia="zh-CN" w:bidi="ar"/>
        </w:rPr>
        <w:t>2023</w:t>
      </w:r>
      <w:r>
        <w:rPr>
          <w:rFonts w:hint="eastAsia" w:ascii="Times New Roman" w:hAnsi="Times New Roman" w:eastAsia="仿宋_GB2312" w:cs="Times New Roman"/>
          <w:color w:val="000000"/>
          <w:kern w:val="32"/>
          <w:sz w:val="32"/>
          <w:szCs w:val="32"/>
          <w:lang w:val="en-US" w:eastAsia="zh-CN" w:bidi="ar"/>
        </w:rPr>
        <w:t>年</w:t>
      </w:r>
      <w:r>
        <w:rPr>
          <w:rFonts w:hint="default" w:ascii="Times New Roman" w:hAnsi="Times New Roman" w:eastAsia="仿宋_GB2312" w:cs="Times New Roman"/>
          <w:color w:val="000000"/>
          <w:kern w:val="32"/>
          <w:sz w:val="32"/>
          <w:szCs w:val="32"/>
          <w:lang w:val="en-US" w:eastAsia="zh-CN" w:bidi="ar"/>
        </w:rPr>
        <w:t>10</w:t>
      </w:r>
      <w:r>
        <w:rPr>
          <w:rFonts w:hint="eastAsia" w:ascii="Times New Roman" w:hAnsi="Times New Roman" w:eastAsia="仿宋_GB2312" w:cs="Times New Roman"/>
          <w:color w:val="000000"/>
          <w:kern w:val="32"/>
          <w:sz w:val="32"/>
          <w:szCs w:val="32"/>
          <w:lang w:val="en-US" w:eastAsia="zh-CN" w:bidi="ar"/>
        </w:rPr>
        <w:t>月，获得</w:t>
      </w:r>
      <w:r>
        <w:rPr>
          <w:rFonts w:hint="default" w:ascii="Times New Roman" w:hAnsi="Times New Roman" w:eastAsia="仿宋_GB2312" w:cs="Times New Roman"/>
          <w:color w:val="000000"/>
          <w:kern w:val="32"/>
          <w:sz w:val="32"/>
          <w:szCs w:val="32"/>
          <w:lang w:val="en-US" w:eastAsia="zh-CN" w:bidi="ar"/>
        </w:rPr>
        <w:t>1464.4</w:t>
      </w:r>
      <w:r>
        <w:rPr>
          <w:rFonts w:hint="eastAsia" w:ascii="Times New Roman" w:hAnsi="Times New Roman" w:eastAsia="仿宋_GB2312" w:cs="Times New Roman"/>
          <w:color w:val="000000"/>
          <w:kern w:val="32"/>
          <w:sz w:val="32"/>
          <w:szCs w:val="32"/>
          <w:lang w:val="en-US" w:eastAsia="zh-CN" w:bidi="ar"/>
        </w:rPr>
        <w:t>分。考核期内累计违规</w:t>
      </w:r>
      <w:r>
        <w:rPr>
          <w:rFonts w:hint="default" w:ascii="Times New Roman" w:hAnsi="Times New Roman" w:eastAsia="仿宋_GB2312" w:cs="Times New Roman"/>
          <w:color w:val="000000"/>
          <w:kern w:val="32"/>
          <w:sz w:val="32"/>
          <w:szCs w:val="32"/>
          <w:lang w:val="en-US" w:eastAsia="zh-CN" w:bidi="ar"/>
        </w:rPr>
        <w:t>2</w:t>
      </w:r>
      <w:r>
        <w:rPr>
          <w:rFonts w:hint="eastAsia" w:ascii="Times New Roman" w:hAnsi="Times New Roman" w:eastAsia="仿宋_GB2312" w:cs="Times New Roman"/>
          <w:color w:val="000000"/>
          <w:kern w:val="32"/>
          <w:sz w:val="32"/>
          <w:szCs w:val="32"/>
          <w:lang w:val="en-US" w:eastAsia="zh-CN" w:bidi="ar"/>
        </w:rPr>
        <w:t>次，累计扣</w:t>
      </w:r>
      <w:r>
        <w:rPr>
          <w:rFonts w:hint="default" w:ascii="Times New Roman" w:hAnsi="Times New Roman" w:eastAsia="仿宋_GB2312" w:cs="Times New Roman"/>
          <w:color w:val="000000"/>
          <w:kern w:val="32"/>
          <w:sz w:val="32"/>
          <w:szCs w:val="32"/>
          <w:lang w:val="en-US" w:eastAsia="zh-CN" w:bidi="ar"/>
        </w:rPr>
        <w:t>4</w:t>
      </w:r>
      <w:r>
        <w:rPr>
          <w:rFonts w:hint="eastAsia" w:ascii="Times New Roman" w:hAnsi="Times New Roman" w:eastAsia="仿宋_GB2312" w:cs="Times New Roman"/>
          <w:color w:val="000000"/>
          <w:kern w:val="32"/>
          <w:sz w:val="32"/>
          <w:szCs w:val="32"/>
          <w:lang w:val="en-US" w:eastAsia="zh-CN" w:bidi="ar"/>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cs="Times New Roman"/>
          <w:color w:val="000000"/>
          <w:lang w:val="en-US"/>
        </w:rPr>
      </w:pPr>
      <w:r>
        <w:rPr>
          <w:rFonts w:hint="eastAsia" w:ascii="Times New Roman" w:hAnsi="Times New Roman" w:eastAsia="仿宋_GB2312" w:cs="Times New Roman"/>
          <w:color w:val="000000"/>
          <w:kern w:val="32"/>
          <w:sz w:val="32"/>
          <w:szCs w:val="32"/>
          <w:lang w:val="en-US" w:eastAsia="zh-CN" w:bidi="ar"/>
        </w:rPr>
        <w:t>该犯财产</w:t>
      </w:r>
      <w:r>
        <w:rPr>
          <w:rFonts w:hint="eastAsia" w:ascii="Times New Roman" w:hAnsi="Times New Roman" w:cs="Times New Roman"/>
          <w:color w:val="000000"/>
          <w:kern w:val="32"/>
          <w:sz w:val="32"/>
          <w:szCs w:val="32"/>
          <w:lang w:val="en-US" w:eastAsia="zh-CN" w:bidi="ar"/>
        </w:rPr>
        <w:t>性判项</w:t>
      </w:r>
      <w:r>
        <w:rPr>
          <w:rFonts w:hint="eastAsia" w:ascii="Times New Roman" w:hAnsi="Times New Roman" w:eastAsia="仿宋_GB2312" w:cs="Times New Roman"/>
          <w:color w:val="000000"/>
          <w:kern w:val="32"/>
          <w:sz w:val="32"/>
          <w:szCs w:val="32"/>
          <w:lang w:val="en-US" w:eastAsia="zh-CN" w:bidi="ar"/>
        </w:rPr>
        <w:t>已履行完毕。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cs="Times New Roman"/>
          <w:color w:val="000000"/>
          <w:lang w:val="en-US"/>
        </w:rPr>
      </w:pPr>
      <w:r>
        <w:rPr>
          <w:rFonts w:hint="eastAsia" w:ascii="Times New Roman" w:hAnsi="Times New Roman" w:eastAsia="仿宋_GB2312" w:cs="仿宋_GB2312"/>
          <w:color w:val="000000"/>
          <w:kern w:val="32"/>
          <w:sz w:val="32"/>
          <w:szCs w:val="32"/>
          <w:lang w:val="en-US" w:eastAsia="zh-CN" w:bidi="ar"/>
        </w:rPr>
        <w:t>罪犯熊传发在服刑期间，确有悔改表现，依照《中华人民共和国刑法》第</w:t>
      </w:r>
      <w:r>
        <w:rPr>
          <w:rFonts w:hint="eastAsia" w:ascii="仿宋_GB2312" w:hAnsi="仿宋_GB2312" w:eastAsia="仿宋_GB2312" w:cs="仿宋_GB2312"/>
          <w:color w:val="000000"/>
          <w:kern w:val="32"/>
          <w:sz w:val="32"/>
          <w:szCs w:val="32"/>
          <w:lang w:val="en-US" w:eastAsia="zh-CN" w:bidi="ar"/>
        </w:rPr>
        <w:t>78、79</w:t>
      </w:r>
      <w:r>
        <w:rPr>
          <w:rFonts w:hint="eastAsia" w:ascii="Times New Roman" w:hAnsi="Times New Roman" w:eastAsia="仿宋_GB2312" w:cs="仿宋_GB2312"/>
          <w:color w:val="000000"/>
          <w:kern w:val="32"/>
          <w:sz w:val="32"/>
          <w:szCs w:val="32"/>
          <w:lang w:val="en-US" w:eastAsia="zh-CN" w:bidi="ar"/>
        </w:rPr>
        <w:t>条、《中华人民共和国刑事诉讼法》第</w:t>
      </w:r>
      <w:r>
        <w:rPr>
          <w:rFonts w:hint="default" w:ascii="Times New Roman" w:hAnsi="Times New Roman" w:eastAsia="仿宋_GB2312" w:cs="Times New Roman"/>
          <w:color w:val="000000"/>
          <w:kern w:val="32"/>
          <w:sz w:val="32"/>
          <w:szCs w:val="32"/>
          <w:lang w:val="en-US" w:eastAsia="zh-CN" w:bidi="ar"/>
        </w:rPr>
        <w:t>273</w:t>
      </w:r>
      <w:r>
        <w:rPr>
          <w:rFonts w:hint="eastAsia" w:ascii="Times New Roman" w:hAnsi="Times New Roman" w:eastAsia="仿宋_GB2312" w:cs="仿宋_GB2312"/>
          <w:color w:val="000000"/>
          <w:kern w:val="32"/>
          <w:sz w:val="32"/>
          <w:szCs w:val="32"/>
          <w:lang w:val="en-US" w:eastAsia="zh-CN" w:bidi="ar"/>
        </w:rPr>
        <w:t>条第</w:t>
      </w:r>
      <w:r>
        <w:rPr>
          <w:rFonts w:hint="eastAsia" w:ascii="Times New Roman" w:hAnsi="Times New Roman" w:eastAsia="仿宋_GB2312" w:cs="Times New Roman"/>
          <w:color w:val="000000"/>
          <w:kern w:val="32"/>
          <w:sz w:val="32"/>
          <w:szCs w:val="32"/>
          <w:lang w:val="en-US" w:eastAsia="zh-CN" w:bidi="ar"/>
        </w:rPr>
        <w:t>二</w:t>
      </w:r>
      <w:r>
        <w:rPr>
          <w:rFonts w:hint="eastAsia" w:ascii="Times New Roman" w:hAnsi="Times New Roman" w:eastAsia="仿宋_GB2312" w:cs="仿宋_GB2312"/>
          <w:color w:val="000000"/>
          <w:kern w:val="32"/>
          <w:sz w:val="32"/>
          <w:szCs w:val="32"/>
          <w:lang w:val="en-US" w:eastAsia="zh-CN" w:bidi="ar"/>
        </w:rPr>
        <w:t>款和《中华人民共和国监狱法》第</w:t>
      </w:r>
      <w:r>
        <w:rPr>
          <w:rFonts w:hint="default" w:ascii="Times New Roman" w:hAnsi="Times New Roman" w:eastAsia="仿宋_GB2312" w:cs="Times New Roman"/>
          <w:color w:val="000000"/>
          <w:kern w:val="32"/>
          <w:sz w:val="32"/>
          <w:szCs w:val="32"/>
          <w:lang w:val="en-US" w:eastAsia="zh-CN" w:bidi="ar"/>
        </w:rPr>
        <w:t>29</w:t>
      </w:r>
      <w:r>
        <w:rPr>
          <w:rFonts w:hint="eastAsia" w:ascii="Times New Roman" w:hAnsi="Times New Roman" w:eastAsia="仿宋_GB2312" w:cs="仿宋_GB2312"/>
          <w:color w:val="000000"/>
          <w:kern w:val="32"/>
          <w:sz w:val="32"/>
          <w:szCs w:val="32"/>
          <w:lang w:val="en-US" w:eastAsia="zh-CN" w:bidi="ar"/>
        </w:rPr>
        <w:t>条之规定，建议对罪犯熊传发予以减刑二个月。特提请你院审理裁定。</w:t>
      </w:r>
    </w:p>
    <w:p>
      <w:pPr>
        <w:pStyle w:val="2"/>
        <w:keepNext w:val="0"/>
        <w:keepLines w:val="0"/>
        <w:pageBreakBefore w:val="0"/>
        <w:widowControl/>
        <w:kinsoku/>
        <w:wordWrap/>
        <w:overflowPunct/>
        <w:topLinePunct w:val="0"/>
        <w:autoSpaceDE/>
        <w:autoSpaceDN/>
        <w:bidi w:val="0"/>
        <w:adjustRightInd/>
        <w:snapToGrid/>
        <w:spacing w:line="580" w:lineRule="exact"/>
        <w:ind w:left="0" w:right="-48" w:rightChars="-15" w:firstLine="614" w:firstLineChars="192"/>
        <w:textAlignment w:val="auto"/>
        <w:rPr>
          <w:rFonts w:hint="default" w:ascii="Times New Roman" w:hAnsi="Times New Roman" w:cs="Times New Roman"/>
          <w:color w:val="000000"/>
          <w:lang w:val="en-US"/>
        </w:rPr>
      </w:pPr>
      <w:r>
        <w:rPr>
          <w:rFonts w:hint="eastAsia" w:ascii="Times New Roman" w:hAnsi="Times New Roman" w:eastAsia="仿宋_GB2312" w:cs="仿宋_GB2312"/>
          <w:color w:val="000000"/>
          <w:lang w:eastAsia="zh-CN"/>
        </w:rPr>
        <w:t>此致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48" w:rightChars="-15"/>
        <w:jc w:val="both"/>
        <w:textAlignment w:val="auto"/>
        <w:rPr>
          <w:rFonts w:hint="default" w:ascii="Times New Roman" w:hAnsi="Times New Roman" w:cs="Times New Roman"/>
          <w:color w:val="000000"/>
          <w:lang w:val="en-US"/>
        </w:rPr>
      </w:pPr>
      <w:r>
        <w:rPr>
          <w:rFonts w:hint="eastAsia" w:ascii="Times New Roman" w:hAnsi="Times New Roman" w:eastAsia="仿宋_GB2312" w:cs="Times New Roman"/>
          <w:color w:val="000000"/>
          <w:kern w:val="32"/>
          <w:sz w:val="32"/>
          <w:szCs w:val="32"/>
          <w:lang w:val="en-US" w:eastAsia="zh-CN" w:bidi="ar"/>
        </w:rPr>
        <w:t>三明市中级</w:t>
      </w:r>
      <w:r>
        <w:rPr>
          <w:rFonts w:hint="eastAsia" w:ascii="Times New Roman" w:hAnsi="Times New Roman" w:eastAsia="仿宋_GB2312" w:cs="仿宋_GB2312"/>
          <w:color w:val="000000"/>
          <w:kern w:val="32"/>
          <w:sz w:val="32"/>
          <w:szCs w:val="32"/>
          <w:lang w:val="en-US" w:eastAsia="zh-CN" w:bidi="ar"/>
        </w:rPr>
        <w:t>人民法院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cs="Times New Roman"/>
          <w:color w:val="000000"/>
          <w:lang w:val="en-US"/>
        </w:rPr>
      </w:pPr>
      <w:r>
        <w:rPr>
          <w:rFonts w:hint="eastAsia" w:ascii="Times New Roman" w:hAnsi="Times New Roman" w:eastAsia="仿宋_GB2312" w:cs="仿宋_GB2312"/>
          <w:color w:val="000000"/>
          <w:kern w:val="32"/>
          <w:sz w:val="32"/>
          <w:szCs w:val="32"/>
          <w:lang w:val="en-US" w:eastAsia="zh-CN" w:bidi="ar"/>
        </w:rPr>
        <w:t>附件：⒈罪犯熊传发卷宗</w:t>
      </w:r>
      <w:r>
        <w:rPr>
          <w:rFonts w:hint="eastAsia" w:ascii="Times New Roman" w:hAnsi="Times New Roman" w:eastAsia="仿宋_GB2312" w:cs="Times New Roman"/>
          <w:color w:val="000000"/>
          <w:kern w:val="32"/>
          <w:sz w:val="32"/>
          <w:szCs w:val="32"/>
          <w:lang w:val="en-US" w:eastAsia="zh-CN" w:bidi="ar"/>
        </w:rPr>
        <w:t>贰</w:t>
      </w:r>
      <w:r>
        <w:rPr>
          <w:rFonts w:hint="eastAsia" w:ascii="Times New Roman" w:hAnsi="Times New Roman" w:eastAsia="仿宋_GB2312" w:cs="仿宋_GB2312"/>
          <w:color w:val="000000"/>
          <w:kern w:val="32"/>
          <w:sz w:val="32"/>
          <w:szCs w:val="32"/>
          <w:lang w:val="en-US" w:eastAsia="zh-CN" w:bidi="ar"/>
        </w:rPr>
        <w:t>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48" w:rightChars="-15" w:firstLine="1600" w:firstLineChars="500"/>
        <w:jc w:val="both"/>
        <w:textAlignment w:val="auto"/>
        <w:rPr>
          <w:rFonts w:hint="default" w:ascii="Times New Roman" w:hAnsi="Times New Roman" w:cs="Times New Roman"/>
          <w:color w:val="000000"/>
          <w:lang w:val="en-US"/>
        </w:rPr>
      </w:pPr>
      <w:r>
        <w:rPr>
          <w:rFonts w:hint="eastAsia" w:ascii="Times New Roman" w:hAnsi="Times New Roman" w:eastAsia="仿宋_GB2312" w:cs="仿宋_GB2312"/>
          <w:color w:val="000000"/>
          <w:kern w:val="32"/>
          <w:sz w:val="32"/>
          <w:szCs w:val="32"/>
          <w:lang w:val="en-US" w:eastAsia="zh-CN" w:bidi="ar"/>
        </w:rPr>
        <w:t>⒉减刑建议书</w:t>
      </w:r>
      <w:r>
        <w:rPr>
          <w:rFonts w:hint="eastAsia" w:ascii="Times New Roman" w:hAnsi="Times New Roman" w:eastAsia="仿宋_GB2312" w:cs="Times New Roman"/>
          <w:color w:val="000000"/>
          <w:kern w:val="32"/>
          <w:sz w:val="32"/>
          <w:szCs w:val="32"/>
          <w:lang w:val="en-US" w:eastAsia="zh-CN" w:bidi="ar"/>
        </w:rPr>
        <w:t>叁</w:t>
      </w:r>
      <w:r>
        <w:rPr>
          <w:rFonts w:hint="eastAsia" w:ascii="Times New Roman" w:hAnsi="Times New Roman" w:eastAsia="仿宋_GB2312" w:cs="仿宋_GB2312"/>
          <w:color w:val="000000"/>
          <w:kern w:val="32"/>
          <w:sz w:val="32"/>
          <w:szCs w:val="32"/>
          <w:lang w:val="en-US" w:eastAsia="zh-CN" w:bidi="ar"/>
        </w:rPr>
        <w:t>份</w:t>
      </w:r>
    </w:p>
    <w:p>
      <w:pPr>
        <w:keepNext w:val="0"/>
        <w:keepLines w:val="0"/>
        <w:widowControl w:val="0"/>
        <w:suppressLineNumbers w:val="0"/>
        <w:spacing w:before="0" w:beforeAutospacing="0" w:after="0" w:afterAutospacing="0" w:line="500" w:lineRule="exact"/>
        <w:ind w:left="0" w:right="-48" w:rightChars="-15"/>
        <w:jc w:val="both"/>
        <w:rPr>
          <w:rFonts w:hint="default" w:ascii="Times New Roman" w:hAnsi="Times New Roman" w:cs="Times New Roman"/>
          <w:color w:val="000000"/>
          <w:lang w:val="en-US"/>
        </w:rPr>
      </w:pPr>
    </w:p>
    <w:p>
      <w:pPr>
        <w:keepNext w:val="0"/>
        <w:keepLines w:val="0"/>
        <w:widowControl w:val="0"/>
        <w:suppressLineNumbers w:val="0"/>
        <w:spacing w:before="0" w:beforeAutospacing="0" w:after="0" w:afterAutospacing="0" w:line="500" w:lineRule="exact"/>
        <w:ind w:left="0" w:right="-48" w:rightChars="-15"/>
        <w:jc w:val="both"/>
        <w:rPr>
          <w:rFonts w:hint="default" w:ascii="Times New Roman" w:hAnsi="Times New Roman" w:cs="Times New Roman"/>
          <w:color w:val="000000"/>
          <w:lang w:val="en-US"/>
        </w:rPr>
      </w:pPr>
    </w:p>
    <w:p>
      <w:pPr>
        <w:keepNext w:val="0"/>
        <w:keepLines w:val="0"/>
        <w:widowControl w:val="0"/>
        <w:suppressLineNumbers w:val="0"/>
        <w:spacing w:before="0" w:beforeAutospacing="0" w:after="0" w:afterAutospacing="0" w:line="500" w:lineRule="exact"/>
        <w:ind w:left="0" w:right="-48" w:rightChars="-15"/>
        <w:jc w:val="both"/>
        <w:rPr>
          <w:rFonts w:hint="default" w:ascii="Times New Roman" w:hAnsi="Times New Roman" w:cs="Times New Roman"/>
          <w:color w:val="000000"/>
          <w:lang w:val="en-US"/>
        </w:rPr>
      </w:pPr>
    </w:p>
    <w:p>
      <w:pPr>
        <w:spacing w:line="440" w:lineRule="exact"/>
        <w:ind w:firstLine="614" w:firstLineChars="192"/>
        <w:jc w:val="center"/>
        <w:rPr>
          <w:rFonts w:ascii="Times New Roman" w:hAnsi="Times New Roman" w:cs="Times New Roman"/>
          <w:color w:val="auto"/>
        </w:rPr>
      </w:pPr>
      <w:r>
        <w:rPr>
          <w:rFonts w:hint="eastAsia" w:ascii="Times New Roman" w:hAnsi="Times New Roman" w:cs="仿宋_GB2312"/>
          <w:color w:val="auto"/>
          <w:lang w:val="en-US" w:eastAsia="zh-CN"/>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ind w:firstLine="640"/>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68</w:t>
      </w:r>
    </w:p>
    <w:p>
      <w:pPr>
        <w:keepNext w:val="0"/>
        <w:keepLines w:val="0"/>
        <w:widowControl w:val="0"/>
        <w:suppressLineNumbers w:val="0"/>
        <w:spacing w:before="0" w:beforeAutospacing="0" w:after="0" w:afterAutospacing="0" w:line="500" w:lineRule="exact"/>
        <w:ind w:left="0" w:right="1280" w:rightChars="400"/>
        <w:jc w:val="right"/>
        <w:rPr>
          <w:rFonts w:hint="default" w:ascii="Times New Roman" w:hAnsi="Times New Roman" w:cs="Times New Roman"/>
          <w:color w:val="000000"/>
          <w:lang w:val="en-US"/>
        </w:rPr>
      </w:pPr>
    </w:p>
    <w:p>
      <w:pPr>
        <w:keepNext w:val="0"/>
        <w:keepLines w:val="0"/>
        <w:widowControl w:val="0"/>
        <w:suppressLineNumbers w:val="0"/>
        <w:snapToGrid w:val="0"/>
        <w:spacing w:before="0" w:beforeAutospacing="0" w:after="0" w:afterAutospacing="0" w:line="600" w:lineRule="exact"/>
        <w:ind w:left="0" w:right="0"/>
        <w:jc w:val="center"/>
        <w:rPr>
          <w:rFonts w:hint="eastAsia" w:ascii="方正小标宋简体" w:hAnsi="方正小标宋简体" w:eastAsia="方正小标宋简体" w:cs="Times New Roman"/>
          <w:sz w:val="44"/>
          <w:szCs w:val="44"/>
          <w:lang w:val="en-US"/>
        </w:rPr>
      </w:pPr>
      <w:r>
        <w:rPr>
          <w:rFonts w:hint="default" w:ascii="Times New Roman" w:hAnsi="Times New Roman" w:eastAsia="仿宋_GB2312" w:cs="Times New Roman"/>
          <w:kern w:val="32"/>
          <w:sz w:val="32"/>
          <w:szCs w:val="32"/>
          <w:lang w:val="en-US" w:eastAsia="zh-CN" w:bidi="ar"/>
        </w:rPr>
        <w:br w:type="page"/>
      </w:r>
      <w:r>
        <w:rPr>
          <w:rFonts w:hint="eastAsia" w:ascii="方正小标宋简体" w:hAnsi="方正小标宋简体" w:eastAsia="方正小标宋简体" w:cs="方正小标宋简体"/>
          <w:kern w:val="32"/>
          <w:sz w:val="44"/>
          <w:szCs w:val="44"/>
          <w:lang w:val="en-US" w:eastAsia="zh-CN" w:bidi="ar"/>
        </w:rPr>
        <w:t>福建省永安监狱</w:t>
      </w:r>
    </w:p>
    <w:p>
      <w:pPr>
        <w:keepNext w:val="0"/>
        <w:keepLines w:val="0"/>
        <w:widowControl w:val="0"/>
        <w:suppressLineNumbers w:val="0"/>
        <w:snapToGrid w:val="0"/>
        <w:spacing w:before="0" w:beforeAutospacing="0" w:after="0" w:afterAutospacing="0" w:line="600" w:lineRule="exact"/>
        <w:ind w:left="0" w:right="0"/>
        <w:jc w:val="center"/>
        <w:rPr>
          <w:rFonts w:hint="eastAsia" w:ascii="方正小标宋简体" w:hAnsi="方正小标宋简体" w:eastAsia="方正小标宋简体" w:cs="Times New Roman"/>
          <w:sz w:val="44"/>
          <w:szCs w:val="44"/>
          <w:lang w:val="en-US"/>
        </w:rPr>
      </w:pPr>
      <w:r>
        <w:rPr>
          <w:rFonts w:hint="eastAsia" w:ascii="方正小标宋简体" w:hAnsi="方正小标宋简体" w:eastAsia="方正小标宋简体" w:cs="方正小标宋简体"/>
          <w:kern w:val="32"/>
          <w:sz w:val="44"/>
          <w:szCs w:val="44"/>
          <w:lang w:val="en-US" w:eastAsia="zh-CN" w:bidi="ar"/>
        </w:rPr>
        <w:t>提 请 减 刑 建 议 书</w:t>
      </w:r>
    </w:p>
    <w:p>
      <w:pPr>
        <w:keepNext w:val="0"/>
        <w:keepLines w:val="0"/>
        <w:widowControl w:val="0"/>
        <w:suppressLineNumbers w:val="0"/>
        <w:spacing w:before="0" w:beforeAutospacing="0" w:after="0" w:afterAutospacing="0"/>
        <w:ind w:left="0" w:right="0"/>
        <w:jc w:val="right"/>
        <w:rPr>
          <w:rFonts w:hint="default" w:ascii="Times New Roman" w:hAnsi="Times New Roman" w:eastAsia="楷体_GB2312" w:cs="Times New Roman"/>
          <w:lang w:val="en-US"/>
        </w:rPr>
      </w:pPr>
      <w:r>
        <w:rPr>
          <w:rFonts w:hint="eastAsia" w:ascii="Times New Roman" w:hAnsi="Times New Roman" w:eastAsia="楷体_GB2312" w:cs="楷体_GB2312"/>
          <w:kern w:val="32"/>
          <w:sz w:val="32"/>
          <w:szCs w:val="32"/>
          <w:lang w:val="en-US" w:eastAsia="zh-CN" w:bidi="ar"/>
        </w:rPr>
        <w:t>〔</w:t>
      </w:r>
      <w:r>
        <w:rPr>
          <w:rFonts w:hint="default" w:ascii="Times New Roman" w:hAnsi="Times New Roman" w:eastAsia="楷体_GB2312" w:cs="Times New Roman"/>
          <w:kern w:val="32"/>
          <w:sz w:val="32"/>
          <w:szCs w:val="32"/>
          <w:lang w:val="en-US" w:eastAsia="zh-CN" w:bidi="ar"/>
        </w:rPr>
        <w:t>2024</w:t>
      </w:r>
      <w:r>
        <w:rPr>
          <w:rFonts w:hint="eastAsia" w:ascii="Times New Roman" w:hAnsi="Times New Roman" w:eastAsia="楷体_GB2312" w:cs="楷体_GB2312"/>
          <w:kern w:val="32"/>
          <w:sz w:val="32"/>
          <w:szCs w:val="32"/>
          <w:lang w:val="en-US" w:eastAsia="zh-CN" w:bidi="ar"/>
        </w:rPr>
        <w:t>〕闽永狱减字第</w:t>
      </w:r>
      <w:r>
        <w:rPr>
          <w:rFonts w:hint="eastAsia" w:ascii="Times New Roman" w:hAnsi="Times New Roman" w:eastAsia="楷体_GB2312" w:cs="Times New Roman"/>
          <w:kern w:val="32"/>
          <w:sz w:val="32"/>
          <w:szCs w:val="32"/>
          <w:lang w:val="en-US" w:eastAsia="zh-CN" w:bidi="ar"/>
        </w:rPr>
        <w:t>69</w:t>
      </w:r>
      <w:r>
        <w:rPr>
          <w:rFonts w:hint="eastAsia" w:ascii="Times New Roman" w:hAnsi="Times New Roman" w:eastAsia="楷体_GB2312" w:cs="楷体_GB2312"/>
          <w:kern w:val="32"/>
          <w:sz w:val="32"/>
          <w:szCs w:val="32"/>
          <w:lang w:val="en-US" w:eastAsia="zh-CN" w:bidi="ar"/>
        </w:rPr>
        <w:t>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宋体" w:hAnsi="宋体" w:eastAsia="仿宋_GB2312" w:cs="仿宋_GB2312"/>
          <w:lang w:val="en-US"/>
        </w:rPr>
      </w:pPr>
      <w:r>
        <w:rPr>
          <w:rFonts w:hint="eastAsia" w:ascii="Times New Roman" w:hAnsi="Times New Roman" w:eastAsia="仿宋_GB2312" w:cs="仿宋_GB2312"/>
          <w:kern w:val="32"/>
          <w:sz w:val="32"/>
          <w:szCs w:val="32"/>
          <w:lang w:val="en-US" w:eastAsia="zh-CN" w:bidi="ar"/>
        </w:rPr>
        <w:t>罪犯</w:t>
      </w:r>
      <w:r>
        <w:rPr>
          <w:rFonts w:hint="eastAsia" w:ascii="宋体" w:hAnsi="宋体" w:eastAsia="仿宋_GB2312" w:cs="仿宋_GB2312"/>
          <w:kern w:val="32"/>
          <w:sz w:val="32"/>
          <w:szCs w:val="32"/>
          <w:lang w:val="en-US" w:eastAsia="zh-CN" w:bidi="ar"/>
        </w:rPr>
        <w:t>黄望望</w:t>
      </w:r>
      <w:r>
        <w:rPr>
          <w:rFonts w:hint="eastAsia" w:ascii="Times New Roman" w:hAnsi="Times New Roman" w:eastAsia="仿宋_GB2312" w:cs="仿宋_GB2312"/>
          <w:kern w:val="32"/>
          <w:sz w:val="32"/>
          <w:szCs w:val="32"/>
          <w:lang w:val="en-US" w:eastAsia="zh-CN" w:bidi="ar"/>
        </w:rPr>
        <w:t>，男，汉族，</w:t>
      </w:r>
      <w:r>
        <w:rPr>
          <w:rFonts w:hint="default" w:ascii="Times New Roman" w:hAnsi="Times New Roman" w:eastAsia="仿宋_GB2312" w:cs="仿宋_GB2312"/>
          <w:kern w:val="32"/>
          <w:sz w:val="32"/>
          <w:szCs w:val="32"/>
          <w:lang w:val="en-US" w:eastAsia="zh-CN" w:bidi="ar"/>
        </w:rPr>
        <w:t>2000</w:t>
      </w:r>
      <w:r>
        <w:rPr>
          <w:rFonts w:hint="eastAsia" w:ascii="Times New Roman" w:hAnsi="Times New Roman" w:eastAsia="仿宋_GB2312" w:cs="仿宋_GB2312"/>
          <w:kern w:val="32"/>
          <w:sz w:val="32"/>
          <w:szCs w:val="32"/>
          <w:lang w:val="en-US" w:eastAsia="zh-CN" w:bidi="ar"/>
        </w:rPr>
        <w:t>年</w:t>
      </w:r>
      <w:r>
        <w:rPr>
          <w:rFonts w:hint="default" w:ascii="Times New Roman" w:hAnsi="Times New Roman" w:eastAsia="仿宋_GB2312" w:cs="仿宋_GB2312"/>
          <w:kern w:val="32"/>
          <w:sz w:val="32"/>
          <w:szCs w:val="32"/>
          <w:lang w:val="en-US" w:eastAsia="zh-CN" w:bidi="ar"/>
        </w:rPr>
        <w:t>7</w:t>
      </w:r>
      <w:r>
        <w:rPr>
          <w:rFonts w:hint="eastAsia" w:ascii="Times New Roman" w:hAnsi="Times New Roman" w:eastAsia="仿宋_GB2312" w:cs="仿宋_GB2312"/>
          <w:kern w:val="32"/>
          <w:sz w:val="32"/>
          <w:szCs w:val="32"/>
          <w:lang w:val="en-US" w:eastAsia="zh-CN" w:bidi="ar"/>
        </w:rPr>
        <w:t>月</w:t>
      </w:r>
      <w:r>
        <w:rPr>
          <w:rFonts w:hint="default" w:ascii="Times New Roman" w:hAnsi="Times New Roman" w:eastAsia="仿宋_GB2312" w:cs="仿宋_GB2312"/>
          <w:kern w:val="32"/>
          <w:sz w:val="32"/>
          <w:szCs w:val="32"/>
          <w:lang w:val="en-US" w:eastAsia="zh-CN" w:bidi="ar"/>
        </w:rPr>
        <w:t>26</w:t>
      </w:r>
      <w:r>
        <w:rPr>
          <w:rFonts w:hint="eastAsia" w:ascii="Times New Roman" w:hAnsi="Times New Roman" w:eastAsia="仿宋_GB2312" w:cs="仿宋_GB2312"/>
          <w:kern w:val="32"/>
          <w:sz w:val="32"/>
          <w:szCs w:val="32"/>
          <w:lang w:val="en-US" w:eastAsia="zh-CN" w:bidi="ar"/>
        </w:rPr>
        <w:t>日出生，</w:t>
      </w:r>
      <w:r>
        <w:rPr>
          <w:rFonts w:hint="eastAsia" w:ascii="宋体" w:hAnsi="宋体" w:eastAsia="仿宋_GB2312" w:cs="仿宋_GB2312"/>
          <w:kern w:val="32"/>
          <w:sz w:val="32"/>
          <w:szCs w:val="32"/>
          <w:lang w:val="en-US" w:eastAsia="zh-CN" w:bidi="ar"/>
        </w:rPr>
        <w:t>住湖北省竹溪县</w:t>
      </w:r>
      <w:r>
        <w:rPr>
          <w:rFonts w:hint="eastAsia" w:ascii="宋体" w:hAnsi="宋体" w:cs="仿宋_GB2312"/>
          <w:kern w:val="32"/>
          <w:sz w:val="32"/>
          <w:szCs w:val="32"/>
          <w:lang w:val="en-US" w:eastAsia="zh-CN" w:bidi="ar"/>
        </w:rPr>
        <w:t>，</w:t>
      </w:r>
      <w:r>
        <w:rPr>
          <w:rFonts w:hint="eastAsia" w:ascii="宋体" w:hAnsi="宋体" w:eastAsia="仿宋_GB2312" w:cs="仿宋_GB2312"/>
          <w:kern w:val="32"/>
          <w:sz w:val="32"/>
          <w:szCs w:val="32"/>
          <w:lang w:val="en-US" w:eastAsia="zh-CN" w:bidi="ar"/>
        </w:rPr>
        <w:t>捕前系务工。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cs="Times New Roman"/>
          <w:color w:val="C00000"/>
          <w:lang w:val="en-US"/>
        </w:rPr>
      </w:pPr>
      <w:r>
        <w:rPr>
          <w:rFonts w:hint="eastAsia" w:ascii="宋体" w:hAnsi="宋体" w:eastAsia="仿宋_GB2312" w:cs="仿宋_GB2312"/>
          <w:kern w:val="32"/>
          <w:sz w:val="32"/>
          <w:szCs w:val="32"/>
          <w:lang w:val="en-US" w:eastAsia="zh-CN" w:bidi="ar"/>
        </w:rPr>
        <w:t>福建省石狮市人民法院</w:t>
      </w:r>
      <w:r>
        <w:rPr>
          <w:rFonts w:hint="eastAsia" w:ascii="Times New Roman" w:hAnsi="Times New Roman" w:eastAsia="仿宋_GB2312" w:cs="仿宋_GB2312"/>
          <w:kern w:val="32"/>
          <w:sz w:val="32"/>
          <w:szCs w:val="32"/>
          <w:lang w:val="en-US" w:eastAsia="zh-CN" w:bidi="ar"/>
        </w:rPr>
        <w:t>于</w:t>
      </w:r>
      <w:r>
        <w:rPr>
          <w:rFonts w:hint="eastAsia" w:ascii="宋体" w:hAnsi="宋体" w:eastAsia="仿宋_GB2312" w:cs="宋体"/>
          <w:kern w:val="32"/>
          <w:sz w:val="32"/>
          <w:szCs w:val="32"/>
          <w:lang w:val="en-US" w:eastAsia="zh-CN" w:bidi="ar"/>
        </w:rPr>
        <w:t>2021</w:t>
      </w:r>
      <w:r>
        <w:rPr>
          <w:rFonts w:hint="eastAsia" w:ascii="宋体" w:hAnsi="宋体" w:eastAsia="仿宋_GB2312" w:cs="仿宋_GB2312"/>
          <w:kern w:val="32"/>
          <w:sz w:val="32"/>
          <w:szCs w:val="32"/>
          <w:lang w:val="en-US" w:eastAsia="zh-CN" w:bidi="ar"/>
        </w:rPr>
        <w:t>年8月31日</w:t>
      </w:r>
      <w:r>
        <w:rPr>
          <w:rFonts w:hint="eastAsia" w:ascii="Times New Roman" w:hAnsi="Times New Roman" w:eastAsia="仿宋_GB2312" w:cs="仿宋_GB2312"/>
          <w:kern w:val="32"/>
          <w:sz w:val="32"/>
          <w:szCs w:val="32"/>
          <w:lang w:val="en-US" w:eastAsia="zh-CN" w:bidi="ar"/>
        </w:rPr>
        <w:t>作出</w:t>
      </w:r>
      <w:r>
        <w:rPr>
          <w:rFonts w:hint="eastAsia" w:ascii="宋体" w:hAnsi="宋体" w:eastAsia="仿宋_GB2312" w:cs="仿宋_GB2312"/>
          <w:kern w:val="32"/>
          <w:sz w:val="32"/>
          <w:szCs w:val="32"/>
          <w:lang w:val="en-US" w:eastAsia="zh-CN" w:bidi="ar"/>
        </w:rPr>
        <w:t>（2021）闽0581刑初615号刑事判决</w:t>
      </w:r>
      <w:r>
        <w:rPr>
          <w:rFonts w:hint="eastAsia" w:ascii="Times New Roman" w:hAnsi="Times New Roman" w:eastAsia="仿宋_GB2312" w:cs="仿宋_GB2312"/>
          <w:kern w:val="32"/>
          <w:sz w:val="32"/>
          <w:szCs w:val="32"/>
          <w:lang w:val="en-US" w:eastAsia="zh-CN" w:bidi="ar"/>
        </w:rPr>
        <w:t>，以被告人黄望望犯掩饰、隐瞒犯罪所得罪，判处有期徒刑三</w:t>
      </w:r>
      <w:r>
        <w:rPr>
          <w:rFonts w:hint="eastAsia" w:ascii="Calibri" w:hAnsi="Calibri" w:eastAsia="仿宋_GB2312" w:cs="仿宋_GB2312"/>
          <w:kern w:val="32"/>
          <w:sz w:val="32"/>
          <w:szCs w:val="32"/>
          <w:lang w:val="en-US" w:eastAsia="zh-CN" w:bidi="ar"/>
        </w:rPr>
        <w:t>年</w:t>
      </w:r>
      <w:r>
        <w:rPr>
          <w:rFonts w:hint="eastAsia" w:ascii="宋体" w:hAnsi="宋体" w:eastAsia="仿宋_GB2312" w:cs="仿宋_GB2312"/>
          <w:kern w:val="32"/>
          <w:sz w:val="32"/>
          <w:szCs w:val="32"/>
          <w:lang w:val="en-US" w:eastAsia="zh-CN" w:bidi="ar"/>
        </w:rPr>
        <w:t>，并处罚金人民币2000元</w:t>
      </w:r>
      <w:r>
        <w:rPr>
          <w:rFonts w:hint="eastAsia" w:ascii="Times New Roman" w:hAnsi="Times New Roman" w:eastAsia="仿宋_GB2312" w:cs="仿宋_GB2312"/>
          <w:kern w:val="32"/>
          <w:sz w:val="32"/>
          <w:szCs w:val="32"/>
          <w:lang w:val="en-US" w:eastAsia="zh-CN" w:bidi="ar"/>
        </w:rPr>
        <w:t>，</w:t>
      </w:r>
      <w:r>
        <w:rPr>
          <w:rFonts w:hint="eastAsia" w:ascii="宋体" w:hAnsi="宋体" w:eastAsia="仿宋_GB2312" w:cs="仿宋_GB2312"/>
          <w:kern w:val="32"/>
          <w:sz w:val="32"/>
          <w:szCs w:val="32"/>
          <w:lang w:val="en-US" w:eastAsia="zh-CN" w:bidi="ar"/>
        </w:rPr>
        <w:t>刑期自</w:t>
      </w:r>
      <w:r>
        <w:rPr>
          <w:rFonts w:hint="eastAsia" w:ascii="宋体" w:hAnsi="宋体" w:eastAsia="仿宋_GB2312" w:cs="宋体"/>
          <w:kern w:val="32"/>
          <w:sz w:val="32"/>
          <w:szCs w:val="32"/>
          <w:lang w:val="en-US" w:eastAsia="zh-CN" w:bidi="ar"/>
        </w:rPr>
        <w:t>2021</w:t>
      </w:r>
      <w:r>
        <w:rPr>
          <w:rFonts w:hint="eastAsia" w:ascii="宋体" w:hAnsi="宋体" w:eastAsia="仿宋_GB2312" w:cs="仿宋_GB2312"/>
          <w:kern w:val="32"/>
          <w:sz w:val="32"/>
          <w:szCs w:val="32"/>
          <w:lang w:val="en-US" w:eastAsia="zh-CN" w:bidi="ar"/>
        </w:rPr>
        <w:t>年6月7日起至</w:t>
      </w:r>
      <w:r>
        <w:rPr>
          <w:rFonts w:hint="eastAsia" w:ascii="宋体" w:hAnsi="宋体" w:eastAsia="仿宋_GB2312" w:cs="宋体"/>
          <w:kern w:val="32"/>
          <w:sz w:val="32"/>
          <w:szCs w:val="32"/>
          <w:lang w:val="en-US" w:eastAsia="zh-CN" w:bidi="ar"/>
        </w:rPr>
        <w:t>2024</w:t>
      </w:r>
      <w:r>
        <w:rPr>
          <w:rFonts w:hint="eastAsia" w:ascii="宋体" w:hAnsi="宋体" w:eastAsia="仿宋_GB2312" w:cs="仿宋_GB2312"/>
          <w:kern w:val="32"/>
          <w:sz w:val="32"/>
          <w:szCs w:val="32"/>
          <w:lang w:val="en-US" w:eastAsia="zh-CN" w:bidi="ar"/>
        </w:rPr>
        <w:t>年5月27日止，追缴被告人黄望望违法所得人民币800元，予以没收，上缴国库</w:t>
      </w:r>
      <w:r>
        <w:rPr>
          <w:rFonts w:hint="eastAsia" w:ascii="Times New Roman" w:hAnsi="Times New Roman" w:eastAsia="仿宋_GB2312" w:cs="仿宋_GB2312"/>
          <w:kern w:val="32"/>
          <w:sz w:val="32"/>
          <w:szCs w:val="32"/>
          <w:lang w:val="en-US" w:eastAsia="zh-CN" w:bidi="ar"/>
        </w:rPr>
        <w:t>。</w:t>
      </w:r>
      <w:r>
        <w:rPr>
          <w:rFonts w:hint="eastAsia" w:ascii="宋体" w:hAnsi="宋体" w:eastAsia="仿宋_GB2312" w:cs="宋体"/>
          <w:kern w:val="32"/>
          <w:sz w:val="32"/>
          <w:szCs w:val="32"/>
          <w:lang w:val="en-US" w:eastAsia="zh-CN" w:bidi="ar"/>
        </w:rPr>
        <w:t>2021</w:t>
      </w:r>
      <w:r>
        <w:rPr>
          <w:rFonts w:hint="eastAsia" w:ascii="宋体" w:hAnsi="宋体" w:eastAsia="仿宋_GB2312" w:cs="仿宋_GB2312"/>
          <w:kern w:val="32"/>
          <w:sz w:val="32"/>
          <w:szCs w:val="32"/>
          <w:lang w:val="en-US" w:eastAsia="zh-CN" w:bidi="ar"/>
        </w:rPr>
        <w:t>年11月18日</w:t>
      </w:r>
      <w:r>
        <w:rPr>
          <w:rFonts w:hint="eastAsia" w:ascii="Times New Roman" w:hAnsi="Times New Roman" w:eastAsia="仿宋_GB2312" w:cs="仿宋_GB2312"/>
          <w:kern w:val="32"/>
          <w:sz w:val="32"/>
          <w:szCs w:val="32"/>
          <w:lang w:val="en-US" w:eastAsia="zh-CN" w:bidi="ar"/>
        </w:rPr>
        <w:t>交付福建省永安监狱执行刑罚</w:t>
      </w:r>
      <w:r>
        <w:rPr>
          <w:rFonts w:hint="eastAsia" w:ascii="宋体" w:hAnsi="宋体" w:eastAsia="仿宋_GB2312" w:cs="仿宋_GB2312"/>
          <w:kern w:val="32"/>
          <w:sz w:val="32"/>
          <w:szCs w:val="32"/>
          <w:lang w:val="en-US" w:eastAsia="zh-CN" w:bidi="ar"/>
        </w:rPr>
        <w:t>。</w:t>
      </w:r>
      <w:r>
        <w:rPr>
          <w:rFonts w:hint="eastAsia" w:ascii="宋体" w:hAnsi="宋体" w:eastAsia="仿宋_GB2312" w:cs="仿宋_GB2312"/>
          <w:color w:val="000000"/>
          <w:kern w:val="32"/>
          <w:sz w:val="32"/>
          <w:szCs w:val="32"/>
          <w:lang w:val="en-US" w:eastAsia="zh-CN" w:bidi="ar"/>
        </w:rPr>
        <w:t>现属宽管级罪犯。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cs="Times New Roman"/>
          <w:lang w:val="en-US"/>
        </w:rPr>
      </w:pPr>
      <w:r>
        <w:rPr>
          <w:rFonts w:hint="eastAsia" w:ascii="Times New Roman" w:hAnsi="Times New Roman" w:eastAsia="仿宋_GB2312" w:cs="仿宋_GB2312"/>
          <w:kern w:val="32"/>
          <w:sz w:val="32"/>
          <w:szCs w:val="32"/>
          <w:lang w:val="en-US" w:eastAsia="zh-CN" w:bidi="ar"/>
        </w:rPr>
        <w:t>罪犯黄望望在服刑期间，确有悔改表现：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cs="Times New Roman"/>
          <w:lang w:val="en-US"/>
        </w:rPr>
      </w:pPr>
      <w:r>
        <w:rPr>
          <w:rFonts w:hint="eastAsia" w:ascii="Times New Roman" w:hAnsi="Times New Roman" w:eastAsia="仿宋_GB2312" w:cs="仿宋_GB2312"/>
          <w:kern w:val="32"/>
          <w:sz w:val="32"/>
          <w:szCs w:val="32"/>
          <w:lang w:val="en-US" w:eastAsia="zh-CN" w:bidi="ar"/>
        </w:rPr>
        <w:t>在认罪悔罪方面：该犯能认罪服法，服从法院判决，安心改造。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cs="Times New Roman"/>
          <w:lang w:val="en-US"/>
        </w:rPr>
      </w:pPr>
      <w:r>
        <w:rPr>
          <w:rFonts w:hint="eastAsia" w:ascii="Times New Roman" w:hAnsi="Times New Roman" w:eastAsia="仿宋_GB2312" w:cs="Times New Roman"/>
          <w:kern w:val="32"/>
          <w:sz w:val="32"/>
          <w:szCs w:val="32"/>
          <w:lang w:val="en-US" w:eastAsia="zh-CN" w:bidi="ar"/>
        </w:rPr>
        <w:t>在遵守法律法规和监规纪律方面：该犯考核期间有扣分，经民警教育后，能遵守法律法规，以《监狱服刑人员行为规范》要求自己，遵守各项监规纪律。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cs="Times New Roman"/>
          <w:lang w:val="en-US"/>
        </w:rPr>
      </w:pPr>
      <w:r>
        <w:rPr>
          <w:rFonts w:hint="eastAsia" w:ascii="Times New Roman" w:hAnsi="Times New Roman" w:eastAsia="仿宋_GB2312" w:cs="仿宋_GB2312"/>
          <w:kern w:val="32"/>
          <w:sz w:val="32"/>
          <w:szCs w:val="32"/>
          <w:lang w:val="en-US" w:eastAsia="zh-CN" w:bidi="ar"/>
        </w:rPr>
        <w:t>在三课学习方面：该犯能遵守课堂纪律，认真听讲，及时完成作业。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cs="Times New Roman"/>
          <w:lang w:val="en-US"/>
        </w:rPr>
      </w:pPr>
      <w:r>
        <w:rPr>
          <w:rFonts w:hint="eastAsia" w:ascii="Times New Roman" w:hAnsi="Times New Roman" w:eastAsia="仿宋_GB2312" w:cs="仿宋_GB2312"/>
          <w:kern w:val="32"/>
          <w:sz w:val="32"/>
          <w:szCs w:val="32"/>
          <w:lang w:val="en-US" w:eastAsia="zh-CN" w:bidi="ar"/>
        </w:rPr>
        <w:t>在参加生产劳动方面：该犯能态度端正，服从分配，现从事</w:t>
      </w:r>
      <w:r>
        <w:rPr>
          <w:rFonts w:hint="eastAsia" w:ascii="Times New Roman" w:hAnsi="Times New Roman" w:eastAsia="仿宋_GB2312" w:cs="仿宋_GB2312"/>
          <w:color w:val="000000"/>
          <w:kern w:val="32"/>
          <w:sz w:val="32"/>
          <w:szCs w:val="32"/>
          <w:lang w:val="en-US" w:eastAsia="zh-CN" w:bidi="ar"/>
        </w:rPr>
        <w:t>车工</w:t>
      </w:r>
      <w:r>
        <w:rPr>
          <w:rFonts w:hint="eastAsia" w:ascii="Times New Roman" w:hAnsi="Times New Roman" w:eastAsia="仿宋_GB2312" w:cs="仿宋_GB2312"/>
          <w:kern w:val="32"/>
          <w:sz w:val="32"/>
          <w:szCs w:val="32"/>
          <w:lang w:val="en-US" w:eastAsia="zh-CN" w:bidi="ar"/>
        </w:rPr>
        <w:t>工种，能认真履行岗位职责，积极完成劳动任务。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cs="Times New Roman"/>
          <w:lang w:val="en-US"/>
        </w:rPr>
      </w:pPr>
      <w:r>
        <w:rPr>
          <w:rFonts w:hint="eastAsia" w:ascii="Times New Roman" w:hAnsi="Times New Roman" w:eastAsia="仿宋_GB2312" w:cs="Times New Roman"/>
          <w:kern w:val="32"/>
          <w:sz w:val="32"/>
          <w:szCs w:val="32"/>
          <w:lang w:val="en-US" w:eastAsia="zh-CN" w:bidi="ar"/>
        </w:rPr>
        <w:t>本轮考核期内累计获</w:t>
      </w:r>
      <w:r>
        <w:rPr>
          <w:rFonts w:hint="default" w:ascii="Times New Roman" w:hAnsi="Times New Roman" w:eastAsia="仿宋_GB2312" w:cs="Times New Roman"/>
          <w:kern w:val="32"/>
          <w:sz w:val="32"/>
          <w:szCs w:val="32"/>
          <w:lang w:val="en-US" w:eastAsia="zh-CN" w:bidi="ar"/>
        </w:rPr>
        <w:t>2194.4</w:t>
      </w:r>
      <w:r>
        <w:rPr>
          <w:rFonts w:hint="eastAsia" w:ascii="Times New Roman" w:hAnsi="Times New Roman" w:eastAsia="仿宋_GB2312" w:cs="Times New Roman"/>
          <w:kern w:val="32"/>
          <w:sz w:val="32"/>
          <w:szCs w:val="32"/>
          <w:lang w:val="en-US" w:eastAsia="zh-CN" w:bidi="ar"/>
        </w:rPr>
        <w:t>分，表扬</w:t>
      </w:r>
      <w:r>
        <w:rPr>
          <w:rFonts w:hint="default" w:ascii="Times New Roman" w:hAnsi="Times New Roman" w:eastAsia="仿宋_GB2312" w:cs="Times New Roman"/>
          <w:kern w:val="32"/>
          <w:sz w:val="32"/>
          <w:szCs w:val="32"/>
          <w:lang w:val="en-US" w:eastAsia="zh-CN" w:bidi="ar"/>
        </w:rPr>
        <w:t>0</w:t>
      </w:r>
      <w:r>
        <w:rPr>
          <w:rFonts w:hint="eastAsia" w:ascii="Times New Roman" w:hAnsi="Times New Roman" w:eastAsia="仿宋_GB2312" w:cs="Times New Roman"/>
          <w:kern w:val="32"/>
          <w:sz w:val="32"/>
          <w:szCs w:val="32"/>
          <w:lang w:val="en-US" w:eastAsia="zh-CN" w:bidi="ar"/>
        </w:rPr>
        <w:t>次，物质奖励</w:t>
      </w:r>
      <w:r>
        <w:rPr>
          <w:rFonts w:hint="default" w:ascii="Times New Roman" w:hAnsi="Times New Roman" w:eastAsia="仿宋_GB2312" w:cs="Times New Roman"/>
          <w:kern w:val="32"/>
          <w:sz w:val="32"/>
          <w:szCs w:val="32"/>
          <w:lang w:val="en-US" w:eastAsia="zh-CN" w:bidi="ar"/>
        </w:rPr>
        <w:t>3</w:t>
      </w:r>
      <w:r>
        <w:rPr>
          <w:rFonts w:hint="eastAsia" w:ascii="Times New Roman" w:hAnsi="Times New Roman" w:eastAsia="仿宋_GB2312" w:cs="Times New Roman"/>
          <w:kern w:val="32"/>
          <w:sz w:val="32"/>
          <w:szCs w:val="32"/>
          <w:lang w:val="en-US" w:eastAsia="zh-CN" w:bidi="ar"/>
        </w:rPr>
        <w:t>次。间隔期</w:t>
      </w:r>
      <w:r>
        <w:rPr>
          <w:rFonts w:hint="default" w:ascii="Times New Roman" w:hAnsi="Times New Roman" w:eastAsia="仿宋_GB2312" w:cs="Times New Roman"/>
          <w:kern w:val="32"/>
          <w:sz w:val="32"/>
          <w:szCs w:val="32"/>
          <w:lang w:val="en-US" w:eastAsia="zh-CN" w:bidi="ar"/>
        </w:rPr>
        <w:t>2021</w:t>
      </w:r>
      <w:r>
        <w:rPr>
          <w:rFonts w:hint="eastAsia" w:ascii="Times New Roman" w:hAnsi="Times New Roman" w:eastAsia="仿宋_GB2312" w:cs="Times New Roman"/>
          <w:kern w:val="32"/>
          <w:sz w:val="32"/>
          <w:szCs w:val="32"/>
          <w:lang w:val="en-US" w:eastAsia="zh-CN" w:bidi="ar"/>
        </w:rPr>
        <w:t>年</w:t>
      </w:r>
      <w:r>
        <w:rPr>
          <w:rFonts w:hint="default" w:ascii="Times New Roman" w:hAnsi="Times New Roman" w:eastAsia="仿宋_GB2312" w:cs="Times New Roman"/>
          <w:kern w:val="32"/>
          <w:sz w:val="32"/>
          <w:szCs w:val="32"/>
          <w:lang w:val="en-US" w:eastAsia="zh-CN" w:bidi="ar"/>
        </w:rPr>
        <w:t>12</w:t>
      </w:r>
      <w:r>
        <w:rPr>
          <w:rFonts w:hint="eastAsia" w:ascii="Times New Roman" w:hAnsi="Times New Roman" w:eastAsia="仿宋_GB2312" w:cs="Times New Roman"/>
          <w:kern w:val="32"/>
          <w:sz w:val="32"/>
          <w:szCs w:val="32"/>
          <w:lang w:val="en-US" w:eastAsia="zh-CN" w:bidi="ar"/>
        </w:rPr>
        <w:t>月至</w:t>
      </w:r>
      <w:r>
        <w:rPr>
          <w:rFonts w:hint="default" w:ascii="Times New Roman" w:hAnsi="Times New Roman" w:eastAsia="仿宋_GB2312" w:cs="Times New Roman"/>
          <w:kern w:val="32"/>
          <w:sz w:val="32"/>
          <w:szCs w:val="32"/>
          <w:lang w:val="en-US" w:eastAsia="zh-CN" w:bidi="ar"/>
        </w:rPr>
        <w:t>2023</w:t>
      </w:r>
      <w:r>
        <w:rPr>
          <w:rFonts w:hint="eastAsia" w:ascii="Times New Roman" w:hAnsi="Times New Roman" w:eastAsia="仿宋_GB2312" w:cs="Times New Roman"/>
          <w:kern w:val="32"/>
          <w:sz w:val="32"/>
          <w:szCs w:val="32"/>
          <w:lang w:val="en-US" w:eastAsia="zh-CN" w:bidi="ar"/>
        </w:rPr>
        <w:t>年</w:t>
      </w:r>
      <w:r>
        <w:rPr>
          <w:rFonts w:hint="default" w:ascii="Times New Roman" w:hAnsi="Times New Roman" w:eastAsia="仿宋_GB2312" w:cs="Times New Roman"/>
          <w:kern w:val="32"/>
          <w:sz w:val="32"/>
          <w:szCs w:val="32"/>
          <w:lang w:val="en-US" w:eastAsia="zh-CN" w:bidi="ar"/>
        </w:rPr>
        <w:t>10</w:t>
      </w:r>
      <w:r>
        <w:rPr>
          <w:rFonts w:hint="eastAsia" w:ascii="Times New Roman" w:hAnsi="Times New Roman" w:eastAsia="仿宋_GB2312" w:cs="Times New Roman"/>
          <w:kern w:val="32"/>
          <w:sz w:val="32"/>
          <w:szCs w:val="32"/>
          <w:lang w:val="en-US" w:eastAsia="zh-CN" w:bidi="ar"/>
        </w:rPr>
        <w:t>月，获得</w:t>
      </w:r>
      <w:r>
        <w:rPr>
          <w:rFonts w:hint="default" w:ascii="Times New Roman" w:hAnsi="Times New Roman" w:eastAsia="仿宋_GB2312" w:cs="Times New Roman"/>
          <w:kern w:val="32"/>
          <w:sz w:val="32"/>
          <w:szCs w:val="32"/>
          <w:lang w:val="en-US" w:eastAsia="zh-CN" w:bidi="ar"/>
        </w:rPr>
        <w:t>2194.4</w:t>
      </w:r>
      <w:r>
        <w:rPr>
          <w:rFonts w:hint="eastAsia" w:ascii="Times New Roman" w:hAnsi="Times New Roman" w:eastAsia="仿宋_GB2312" w:cs="Times New Roman"/>
          <w:kern w:val="32"/>
          <w:sz w:val="32"/>
          <w:szCs w:val="32"/>
          <w:lang w:val="en-US" w:eastAsia="zh-CN" w:bidi="ar"/>
        </w:rPr>
        <w:t>分。考核期内累计违规</w:t>
      </w:r>
      <w:r>
        <w:rPr>
          <w:rFonts w:hint="default" w:ascii="Times New Roman" w:hAnsi="Times New Roman" w:eastAsia="仿宋_GB2312" w:cs="Times New Roman"/>
          <w:kern w:val="32"/>
          <w:sz w:val="32"/>
          <w:szCs w:val="32"/>
          <w:lang w:val="en-US" w:eastAsia="zh-CN" w:bidi="ar"/>
        </w:rPr>
        <w:t>1</w:t>
      </w:r>
      <w:r>
        <w:rPr>
          <w:rFonts w:hint="eastAsia" w:ascii="Times New Roman" w:hAnsi="Times New Roman" w:eastAsia="仿宋_GB2312" w:cs="Times New Roman"/>
          <w:kern w:val="32"/>
          <w:sz w:val="32"/>
          <w:szCs w:val="32"/>
          <w:lang w:val="en-US" w:eastAsia="zh-CN" w:bidi="ar"/>
        </w:rPr>
        <w:t>次，累计扣</w:t>
      </w:r>
      <w:r>
        <w:rPr>
          <w:rFonts w:hint="default" w:ascii="Times New Roman" w:hAnsi="Times New Roman" w:eastAsia="仿宋_GB2312" w:cs="Times New Roman"/>
          <w:kern w:val="32"/>
          <w:sz w:val="32"/>
          <w:szCs w:val="32"/>
          <w:lang w:val="en-US" w:eastAsia="zh-CN" w:bidi="ar"/>
        </w:rPr>
        <w:t>3</w:t>
      </w:r>
      <w:r>
        <w:rPr>
          <w:rFonts w:hint="eastAsia" w:ascii="Times New Roman" w:hAnsi="Times New Roman" w:eastAsia="仿宋_GB2312" w:cs="Times New Roman"/>
          <w:kern w:val="32"/>
          <w:sz w:val="32"/>
          <w:szCs w:val="32"/>
          <w:lang w:val="en-US" w:eastAsia="zh-CN" w:bidi="ar"/>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cs="仿宋_GB2312"/>
          <w:color w:val="000000"/>
          <w:sz w:val="22"/>
          <w:szCs w:val="22"/>
          <w:lang w:val="en-US"/>
        </w:rPr>
      </w:pPr>
      <w:r>
        <w:rPr>
          <w:rFonts w:hint="eastAsia" w:ascii="Times New Roman" w:hAnsi="Times New Roman" w:eastAsia="仿宋_GB2312" w:cs="Times New Roman"/>
          <w:kern w:val="32"/>
          <w:sz w:val="32"/>
          <w:szCs w:val="32"/>
          <w:lang w:val="en-US" w:eastAsia="zh-CN" w:bidi="ar"/>
        </w:rPr>
        <w:t>该犯财产</w:t>
      </w:r>
      <w:r>
        <w:rPr>
          <w:rFonts w:hint="eastAsia" w:ascii="Times New Roman" w:hAnsi="Times New Roman" w:cs="Times New Roman"/>
          <w:kern w:val="32"/>
          <w:sz w:val="32"/>
          <w:szCs w:val="32"/>
          <w:lang w:val="en-US" w:eastAsia="zh-CN" w:bidi="ar"/>
        </w:rPr>
        <w:t>性判项</w:t>
      </w:r>
      <w:r>
        <w:rPr>
          <w:rFonts w:hint="eastAsia" w:ascii="Times New Roman" w:hAnsi="Times New Roman" w:eastAsia="仿宋_GB2312" w:cs="Times New Roman"/>
          <w:kern w:val="32"/>
          <w:sz w:val="32"/>
          <w:szCs w:val="32"/>
          <w:lang w:val="en-US" w:eastAsia="zh-CN" w:bidi="ar"/>
        </w:rPr>
        <w:t>已履行完毕。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本案于</w:t>
      </w:r>
      <w:r>
        <w:rPr>
          <w:rFonts w:hint="eastAsia" w:ascii="仿宋_GB2312" w:hAnsi="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27</w:t>
      </w:r>
      <w:r>
        <w:rPr>
          <w:rFonts w:hint="eastAsia" w:ascii="仿宋_GB2312" w:hAnsi="仿宋_GB2312" w:eastAsia="仿宋_GB2312" w:cs="仿宋_GB2312"/>
          <w:color w:val="auto"/>
        </w:rPr>
        <w:t>日至</w:t>
      </w:r>
      <w:r>
        <w:rPr>
          <w:rFonts w:hint="eastAsia" w:ascii="仿宋_GB2312" w:hAnsi="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日在狱内公示未收到不同意见。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cs="Times New Roman"/>
          <w:lang w:val="en-US"/>
        </w:rPr>
      </w:pPr>
      <w:r>
        <w:rPr>
          <w:rFonts w:hint="eastAsia" w:ascii="Times New Roman" w:hAnsi="Times New Roman" w:eastAsia="仿宋_GB2312" w:cs="仿宋_GB2312"/>
          <w:kern w:val="32"/>
          <w:sz w:val="32"/>
          <w:szCs w:val="32"/>
          <w:lang w:val="en-US" w:eastAsia="zh-CN" w:bidi="ar"/>
        </w:rPr>
        <w:t>罪犯黄望望在服刑期间，确有悔改表现，依照《中华人民共和国刑法》第</w:t>
      </w:r>
      <w:r>
        <w:rPr>
          <w:rFonts w:hint="eastAsia" w:ascii="仿宋_GB2312" w:hAnsi="仿宋_GB2312" w:eastAsia="仿宋_GB2312" w:cs="仿宋_GB2312"/>
          <w:kern w:val="32"/>
          <w:sz w:val="32"/>
          <w:szCs w:val="32"/>
          <w:lang w:val="en-US" w:eastAsia="zh-CN" w:bidi="ar"/>
        </w:rPr>
        <w:t>78、79</w:t>
      </w:r>
      <w:r>
        <w:rPr>
          <w:rFonts w:hint="eastAsia" w:ascii="Times New Roman" w:hAnsi="Times New Roman" w:eastAsia="仿宋_GB2312" w:cs="仿宋_GB2312"/>
          <w:kern w:val="32"/>
          <w:sz w:val="32"/>
          <w:szCs w:val="32"/>
          <w:lang w:val="en-US" w:eastAsia="zh-CN" w:bidi="ar"/>
        </w:rPr>
        <w:t>条、《中华人民共和国刑事诉讼法》第</w:t>
      </w:r>
      <w:r>
        <w:rPr>
          <w:rFonts w:hint="default" w:ascii="Times New Roman" w:hAnsi="Times New Roman" w:eastAsia="仿宋_GB2312" w:cs="Times New Roman"/>
          <w:kern w:val="32"/>
          <w:sz w:val="32"/>
          <w:szCs w:val="32"/>
          <w:lang w:val="en-US" w:eastAsia="zh-CN" w:bidi="ar"/>
        </w:rPr>
        <w:t>273</w:t>
      </w:r>
      <w:r>
        <w:rPr>
          <w:rFonts w:hint="eastAsia" w:ascii="Times New Roman" w:hAnsi="Times New Roman" w:eastAsia="仿宋_GB2312" w:cs="仿宋_GB2312"/>
          <w:kern w:val="32"/>
          <w:sz w:val="32"/>
          <w:szCs w:val="32"/>
          <w:lang w:val="en-US" w:eastAsia="zh-CN" w:bidi="ar"/>
        </w:rPr>
        <w:t>条第</w:t>
      </w:r>
      <w:r>
        <w:rPr>
          <w:rFonts w:hint="eastAsia" w:ascii="Times New Roman" w:hAnsi="Times New Roman" w:eastAsia="仿宋_GB2312" w:cs="Times New Roman"/>
          <w:kern w:val="32"/>
          <w:sz w:val="32"/>
          <w:szCs w:val="32"/>
          <w:lang w:val="en-US" w:eastAsia="zh-CN" w:bidi="ar"/>
        </w:rPr>
        <w:t>二</w:t>
      </w:r>
      <w:r>
        <w:rPr>
          <w:rFonts w:hint="eastAsia" w:ascii="Times New Roman" w:hAnsi="Times New Roman" w:eastAsia="仿宋_GB2312" w:cs="仿宋_GB2312"/>
          <w:kern w:val="32"/>
          <w:sz w:val="32"/>
          <w:szCs w:val="32"/>
          <w:lang w:val="en-US" w:eastAsia="zh-CN" w:bidi="ar"/>
        </w:rPr>
        <w:t>款和《中华人民共和国监狱法》第</w:t>
      </w:r>
      <w:r>
        <w:rPr>
          <w:rFonts w:hint="default" w:ascii="Times New Roman" w:hAnsi="Times New Roman" w:eastAsia="仿宋_GB2312" w:cs="Times New Roman"/>
          <w:kern w:val="32"/>
          <w:sz w:val="32"/>
          <w:szCs w:val="32"/>
          <w:lang w:val="en-US" w:eastAsia="zh-CN" w:bidi="ar"/>
        </w:rPr>
        <w:t>29</w:t>
      </w:r>
      <w:r>
        <w:rPr>
          <w:rFonts w:hint="eastAsia" w:ascii="Times New Roman" w:hAnsi="Times New Roman" w:eastAsia="仿宋_GB2312" w:cs="仿宋_GB2312"/>
          <w:kern w:val="32"/>
          <w:sz w:val="32"/>
          <w:szCs w:val="32"/>
          <w:lang w:val="en-US" w:eastAsia="zh-CN" w:bidi="ar"/>
        </w:rPr>
        <w:t>条之规定，建议对罪犯黄望望予以</w:t>
      </w:r>
      <w:r>
        <w:rPr>
          <w:rFonts w:hint="eastAsia" w:ascii="Times New Roman" w:hAnsi="Times New Roman" w:eastAsia="仿宋_GB2312" w:cs="仿宋_GB2312"/>
          <w:color w:val="000000"/>
          <w:kern w:val="32"/>
          <w:sz w:val="32"/>
          <w:szCs w:val="32"/>
          <w:lang w:val="en-US" w:eastAsia="zh-CN" w:bidi="ar"/>
        </w:rPr>
        <w:t>减刑三个月。</w:t>
      </w:r>
      <w:r>
        <w:rPr>
          <w:rFonts w:hint="eastAsia" w:ascii="Times New Roman" w:hAnsi="Times New Roman" w:eastAsia="仿宋_GB2312" w:cs="仿宋_GB2312"/>
          <w:kern w:val="32"/>
          <w:sz w:val="32"/>
          <w:szCs w:val="32"/>
          <w:lang w:val="en-US" w:eastAsia="zh-CN" w:bidi="ar"/>
        </w:rPr>
        <w:t>特提请你院审理裁定。</w:t>
      </w:r>
    </w:p>
    <w:p>
      <w:pPr>
        <w:pStyle w:val="2"/>
        <w:keepNext w:val="0"/>
        <w:keepLines w:val="0"/>
        <w:pageBreakBefore w:val="0"/>
        <w:widowControl/>
        <w:kinsoku/>
        <w:wordWrap/>
        <w:overflowPunct/>
        <w:topLinePunct w:val="0"/>
        <w:autoSpaceDE/>
        <w:autoSpaceDN/>
        <w:bidi w:val="0"/>
        <w:adjustRightInd/>
        <w:snapToGrid/>
        <w:spacing w:line="580" w:lineRule="exact"/>
        <w:ind w:left="0" w:right="-48" w:rightChars="-15" w:firstLine="614" w:firstLineChars="192"/>
        <w:textAlignment w:val="auto"/>
        <w:rPr>
          <w:rFonts w:hint="default" w:ascii="Times New Roman" w:hAnsi="Times New Roman" w:cs="Times New Roman"/>
          <w:lang w:val="en-US"/>
        </w:rPr>
      </w:pPr>
      <w:r>
        <w:rPr>
          <w:rFonts w:hint="eastAsia" w:ascii="Times New Roman" w:hAnsi="Times New Roman" w:eastAsia="仿宋_GB2312" w:cs="仿宋_GB2312"/>
          <w:lang w:eastAsia="zh-CN"/>
        </w:rPr>
        <w:t>此致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48" w:rightChars="-15"/>
        <w:jc w:val="both"/>
        <w:textAlignment w:val="auto"/>
        <w:rPr>
          <w:rFonts w:hint="default" w:ascii="Times New Roman" w:hAnsi="Times New Roman" w:cs="Times New Roman"/>
          <w:lang w:val="en-US"/>
        </w:rPr>
      </w:pPr>
      <w:r>
        <w:rPr>
          <w:rFonts w:hint="eastAsia" w:ascii="Times New Roman" w:hAnsi="Times New Roman" w:eastAsia="仿宋_GB2312" w:cs="Times New Roman"/>
          <w:kern w:val="32"/>
          <w:sz w:val="32"/>
          <w:szCs w:val="32"/>
          <w:lang w:val="en-US" w:eastAsia="zh-CN" w:bidi="ar"/>
        </w:rPr>
        <w:t>三明市中级</w:t>
      </w:r>
      <w:r>
        <w:rPr>
          <w:rFonts w:hint="eastAsia" w:ascii="Times New Roman" w:hAnsi="Times New Roman" w:eastAsia="仿宋_GB2312" w:cs="仿宋_GB2312"/>
          <w:kern w:val="32"/>
          <w:sz w:val="32"/>
          <w:szCs w:val="32"/>
          <w:lang w:val="en-US" w:eastAsia="zh-CN" w:bidi="ar"/>
        </w:rPr>
        <w:t>人民法院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cs="Times New Roman"/>
          <w:lang w:val="en-US"/>
        </w:rPr>
      </w:pPr>
      <w:r>
        <w:rPr>
          <w:rFonts w:hint="eastAsia" w:ascii="Times New Roman" w:hAnsi="Times New Roman" w:eastAsia="仿宋_GB2312" w:cs="仿宋_GB2312"/>
          <w:kern w:val="32"/>
          <w:sz w:val="32"/>
          <w:szCs w:val="32"/>
          <w:lang w:val="en-US" w:eastAsia="zh-CN" w:bidi="ar"/>
        </w:rPr>
        <w:t>附件：⒈罪犯黄望望卷宗</w:t>
      </w:r>
      <w:r>
        <w:rPr>
          <w:rFonts w:hint="eastAsia" w:ascii="Times New Roman" w:hAnsi="Times New Roman" w:eastAsia="仿宋_GB2312" w:cs="Times New Roman"/>
          <w:kern w:val="32"/>
          <w:sz w:val="32"/>
          <w:szCs w:val="32"/>
          <w:lang w:val="en-US" w:eastAsia="zh-CN" w:bidi="ar"/>
        </w:rPr>
        <w:t>贰</w:t>
      </w:r>
      <w:r>
        <w:rPr>
          <w:rFonts w:hint="eastAsia" w:ascii="Times New Roman" w:hAnsi="Times New Roman" w:eastAsia="仿宋_GB2312" w:cs="仿宋_GB2312"/>
          <w:kern w:val="32"/>
          <w:sz w:val="32"/>
          <w:szCs w:val="32"/>
          <w:lang w:val="en-US" w:eastAsia="zh-CN" w:bidi="ar"/>
        </w:rPr>
        <w:t>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48" w:rightChars="-15" w:firstLine="1600" w:firstLineChars="500"/>
        <w:jc w:val="both"/>
        <w:textAlignment w:val="auto"/>
        <w:rPr>
          <w:rFonts w:hint="default" w:ascii="Times New Roman" w:hAnsi="Times New Roman" w:cs="Times New Roman"/>
          <w:lang w:val="en-US"/>
        </w:rPr>
      </w:pPr>
      <w:r>
        <w:rPr>
          <w:rFonts w:hint="eastAsia" w:ascii="Times New Roman" w:hAnsi="Times New Roman" w:eastAsia="仿宋_GB2312" w:cs="仿宋_GB2312"/>
          <w:kern w:val="32"/>
          <w:sz w:val="32"/>
          <w:szCs w:val="32"/>
          <w:lang w:val="en-US" w:eastAsia="zh-CN" w:bidi="ar"/>
        </w:rPr>
        <w:t>⒉减刑建议书</w:t>
      </w:r>
      <w:r>
        <w:rPr>
          <w:rFonts w:hint="eastAsia" w:ascii="Times New Roman" w:hAnsi="Times New Roman" w:eastAsia="仿宋_GB2312" w:cs="Times New Roman"/>
          <w:kern w:val="32"/>
          <w:sz w:val="32"/>
          <w:szCs w:val="32"/>
          <w:lang w:val="en-US" w:eastAsia="zh-CN" w:bidi="ar"/>
        </w:rPr>
        <w:t>叁</w:t>
      </w:r>
      <w:r>
        <w:rPr>
          <w:rFonts w:hint="eastAsia" w:ascii="Times New Roman" w:hAnsi="Times New Roman" w:eastAsia="仿宋_GB2312" w:cs="仿宋_GB2312"/>
          <w:kern w:val="32"/>
          <w:sz w:val="32"/>
          <w:szCs w:val="32"/>
          <w:lang w:val="en-US" w:eastAsia="zh-CN" w:bidi="ar"/>
        </w:rPr>
        <w:t>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48" w:rightChars="-15"/>
        <w:jc w:val="both"/>
        <w:textAlignment w:val="auto"/>
        <w:rPr>
          <w:rFonts w:hint="default" w:ascii="Times New Roman" w:hAnsi="Times New Roman" w:cs="Times New Roman"/>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48" w:rightChars="-15"/>
        <w:jc w:val="both"/>
        <w:textAlignment w:val="auto"/>
        <w:rPr>
          <w:rFonts w:hint="default" w:ascii="Times New Roman" w:hAnsi="Times New Roman" w:cs="Times New Roman"/>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48" w:rightChars="-15"/>
        <w:jc w:val="both"/>
        <w:textAlignment w:val="auto"/>
        <w:rPr>
          <w:rFonts w:hint="default" w:ascii="Times New Roman" w:hAnsi="Times New Roman" w:cs="Times New Roman"/>
          <w:lang w:val="en-US"/>
        </w:rPr>
      </w:pPr>
    </w:p>
    <w:p>
      <w:pPr>
        <w:spacing w:line="440" w:lineRule="exact"/>
        <w:ind w:firstLine="614" w:firstLineChars="192"/>
        <w:jc w:val="center"/>
        <w:rPr>
          <w:rFonts w:ascii="Times New Roman" w:hAnsi="Times New Roman" w:cs="Times New Roman"/>
          <w:color w:val="auto"/>
        </w:rPr>
      </w:pPr>
      <w:r>
        <w:rPr>
          <w:rFonts w:hint="eastAsia" w:ascii="Times New Roman" w:hAnsi="Times New Roman" w:cs="仿宋_GB2312"/>
          <w:color w:val="auto"/>
          <w:lang w:val="en-US" w:eastAsia="zh-CN"/>
        </w:rPr>
        <w:t xml:space="preserve">          </w:t>
      </w: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40" w:lineRule="exact"/>
        <w:ind w:firstLine="640"/>
        <w:jc w:val="center"/>
        <w:rPr>
          <w:rFonts w:hint="eastAsia" w:ascii="Times New Roman" w:hAnsi="Times New Roman" w:cs="仿宋_GB2312"/>
          <w:color w:val="auto"/>
        </w:rPr>
      </w:pPr>
      <w:r>
        <w:rPr>
          <w:rFonts w:hint="eastAsia" w:ascii="Times New Roman" w:hAnsi="Times New Roman" w:cs="Times New Roman"/>
          <w:color w:val="auto"/>
          <w:lang w:val="en-US" w:eastAsia="zh-CN"/>
        </w:rPr>
        <w:t xml:space="preserve">           2024</w:t>
      </w:r>
      <w:r>
        <w:rPr>
          <w:rFonts w:hint="eastAsia" w:ascii="Times New Roman" w:hAnsi="Times New Roman" w:cs="仿宋_GB2312"/>
          <w:color w:val="auto"/>
        </w:rPr>
        <w:t>年</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8</w:t>
      </w:r>
      <w:r>
        <w:rPr>
          <w:rFonts w:hint="eastAsia" w:ascii="Times New Roman" w:hAnsi="Times New Roman" w:cs="仿宋_GB2312"/>
          <w:color w:val="auto"/>
        </w:rPr>
        <w:t>日</w:t>
      </w:r>
    </w:p>
    <w:p>
      <w:pPr>
        <w:spacing w:line="440" w:lineRule="exact"/>
        <w:ind w:firstLine="640"/>
        <w:jc w:val="center"/>
        <w:rPr>
          <w:rFonts w:hint="default"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 xml:space="preserve">       69</w:t>
      </w:r>
    </w:p>
    <w:p>
      <w:pPr>
        <w:keepNext w:val="0"/>
        <w:keepLines w:val="0"/>
        <w:widowControl w:val="0"/>
        <w:suppressLineNumbers w:val="0"/>
        <w:spacing w:before="0" w:beforeAutospacing="0" w:after="0" w:afterAutospacing="0" w:line="500" w:lineRule="exact"/>
        <w:ind w:left="0" w:right="1280" w:rightChars="400"/>
        <w:jc w:val="right"/>
        <w:rPr>
          <w:rFonts w:hint="eastAsia" w:ascii="Times New Roman" w:hAnsi="Times New Roman" w:cs="Times New Roman"/>
          <w:lang w:val="en-US"/>
        </w:rPr>
      </w:pP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20" w:lineRule="exact"/>
        <w:jc w:val="right"/>
        <w:rPr>
          <w:rFonts w:ascii="楷体_GB2312" w:eastAsia="楷体_GB2312" w:cs="楷体_GB2312"/>
          <w:sz w:val="32"/>
          <w:szCs w:val="32"/>
        </w:rPr>
      </w:pPr>
      <w:r>
        <w:rPr>
          <w:rFonts w:hint="eastAsia" w:ascii="楷体_GB2312" w:eastAsia="楷体_GB2312" w:cs="楷体_GB2312"/>
          <w:sz w:val="32"/>
          <w:szCs w:val="32"/>
        </w:rPr>
        <w:t>〔</w:t>
      </w:r>
      <w:r>
        <w:rPr>
          <w:rFonts w:ascii="楷体_GB2312" w:eastAsia="楷体_GB2312" w:cs="楷体_GB2312"/>
          <w:sz w:val="32"/>
          <w:szCs w:val="32"/>
        </w:rPr>
        <w:t>20</w:t>
      </w:r>
      <w:r>
        <w:rPr>
          <w:rFonts w:hint="eastAsia" w:ascii="楷体_GB2312" w:eastAsia="楷体_GB2312" w:cs="楷体_GB2312"/>
          <w:sz w:val="32"/>
          <w:szCs w:val="32"/>
        </w:rPr>
        <w:t>2</w:t>
      </w:r>
      <w:r>
        <w:rPr>
          <w:rFonts w:hint="eastAsia" w:ascii="楷体_GB2312" w:eastAsia="楷体_GB2312" w:cs="楷体_GB2312"/>
          <w:sz w:val="32"/>
          <w:szCs w:val="32"/>
          <w:lang w:val="en-US" w:eastAsia="zh-CN"/>
        </w:rPr>
        <w:t>4</w:t>
      </w:r>
      <w:r>
        <w:rPr>
          <w:rFonts w:hint="eastAsia" w:ascii="楷体_GB2312" w:eastAsia="楷体_GB2312" w:cs="楷体_GB2312"/>
          <w:sz w:val="32"/>
          <w:szCs w:val="32"/>
        </w:rPr>
        <w:t>〕闽永狱减字第</w:t>
      </w:r>
      <w:r>
        <w:rPr>
          <w:rFonts w:hint="eastAsia" w:ascii="楷体_GB2312" w:eastAsia="楷体_GB2312" w:cs="楷体_GB2312"/>
          <w:sz w:val="32"/>
          <w:szCs w:val="32"/>
          <w:lang w:val="en-US" w:eastAsia="zh-CN"/>
        </w:rPr>
        <w:t>70</w:t>
      </w:r>
      <w:r>
        <w:rPr>
          <w:rFonts w:hint="eastAsia" w:asci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李福寿，</w:t>
      </w:r>
      <w:r>
        <w:rPr>
          <w:rFonts w:hint="eastAsia" w:ascii="仿宋_GB2312" w:eastAsia="仿宋_GB2312" w:cs="仿宋_GB2312"/>
          <w:sz w:val="32"/>
          <w:szCs w:val="32"/>
        </w:rPr>
        <w:t>男，汉族，19</w:t>
      </w:r>
      <w:r>
        <w:rPr>
          <w:rFonts w:hint="eastAsia" w:ascii="仿宋_GB2312" w:eastAsia="仿宋_GB2312" w:cs="仿宋_GB2312"/>
          <w:sz w:val="32"/>
          <w:szCs w:val="32"/>
          <w:lang w:val="en-US" w:eastAsia="zh-CN"/>
        </w:rPr>
        <w:t>73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23</w:t>
      </w:r>
      <w:r>
        <w:rPr>
          <w:rFonts w:hint="eastAsia" w:ascii="仿宋_GB2312" w:eastAsia="仿宋_GB2312" w:cs="仿宋_GB2312"/>
          <w:sz w:val="32"/>
          <w:szCs w:val="32"/>
        </w:rPr>
        <w:t>日出生，户籍所在地福建省长汀县，捕前系</w:t>
      </w:r>
      <w:r>
        <w:rPr>
          <w:rFonts w:hint="eastAsia" w:ascii="仿宋_GB2312" w:eastAsia="仿宋_GB2312" w:cs="仿宋_GB2312"/>
          <w:sz w:val="32"/>
          <w:szCs w:val="32"/>
          <w:lang w:eastAsia="zh-CN"/>
        </w:rPr>
        <w:t>务农</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2014年8月20日因涉嫌非法经营但决定不起诉。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福建省</w:t>
      </w:r>
      <w:r>
        <w:rPr>
          <w:rFonts w:hint="eastAsia" w:ascii="仿宋_GB2312" w:eastAsia="仿宋_GB2312" w:cs="仿宋_GB2312"/>
          <w:sz w:val="32"/>
          <w:szCs w:val="32"/>
          <w:lang w:eastAsia="zh-CN"/>
        </w:rPr>
        <w:t>长汀县</w:t>
      </w:r>
      <w:r>
        <w:rPr>
          <w:rFonts w:hint="eastAsia" w:ascii="仿宋_GB2312" w:eastAsia="仿宋_GB2312" w:cs="仿宋_GB2312"/>
          <w:sz w:val="32"/>
          <w:szCs w:val="32"/>
        </w:rPr>
        <w:t>人民法院于20</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30</w:t>
      </w:r>
      <w:r>
        <w:rPr>
          <w:rFonts w:hint="eastAsia" w:ascii="仿宋_GB2312" w:eastAsia="仿宋_GB2312" w:cs="仿宋_GB2312"/>
          <w:sz w:val="32"/>
          <w:szCs w:val="32"/>
        </w:rPr>
        <w:t>日作出(20</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)闽</w:t>
      </w:r>
      <w:r>
        <w:rPr>
          <w:rFonts w:hint="eastAsia" w:ascii="仿宋_GB2312" w:eastAsia="仿宋_GB2312" w:cs="仿宋_GB2312"/>
          <w:sz w:val="32"/>
          <w:szCs w:val="32"/>
          <w:lang w:val="en-US" w:eastAsia="zh-CN"/>
        </w:rPr>
        <w:t>0821</w:t>
      </w:r>
      <w:r>
        <w:rPr>
          <w:rFonts w:hint="eastAsia" w:ascii="仿宋_GB2312" w:eastAsia="仿宋_GB2312" w:cs="仿宋_GB2312"/>
          <w:sz w:val="32"/>
          <w:szCs w:val="32"/>
        </w:rPr>
        <w:t>刑初</w:t>
      </w:r>
      <w:r>
        <w:rPr>
          <w:rFonts w:hint="eastAsia" w:ascii="仿宋_GB2312" w:eastAsia="仿宋_GB2312" w:cs="仿宋_GB2312"/>
          <w:sz w:val="32"/>
          <w:szCs w:val="32"/>
          <w:lang w:val="en-US" w:eastAsia="zh-CN"/>
        </w:rPr>
        <w:t>130</w:t>
      </w:r>
      <w:r>
        <w:rPr>
          <w:rFonts w:hint="eastAsia" w:ascii="仿宋_GB2312" w:eastAsia="仿宋_GB2312" w:cs="仿宋_GB2312"/>
          <w:sz w:val="32"/>
          <w:szCs w:val="32"/>
        </w:rPr>
        <w:t>号刑事判决，以被告人</w:t>
      </w:r>
      <w:r>
        <w:rPr>
          <w:rFonts w:hint="eastAsia" w:ascii="仿宋_GB2312" w:eastAsia="仿宋_GB2312" w:cs="仿宋_GB2312"/>
          <w:sz w:val="32"/>
          <w:szCs w:val="32"/>
          <w:lang w:eastAsia="zh-CN"/>
        </w:rPr>
        <w:t>李福寿</w:t>
      </w:r>
      <w:r>
        <w:rPr>
          <w:rFonts w:hint="eastAsia" w:ascii="仿宋_GB2312" w:eastAsia="仿宋_GB2312" w:cs="仿宋_GB2312"/>
          <w:sz w:val="32"/>
          <w:szCs w:val="32"/>
        </w:rPr>
        <w:t>犯</w:t>
      </w:r>
      <w:r>
        <w:rPr>
          <w:rFonts w:hint="eastAsia" w:ascii="仿宋_GB2312" w:eastAsia="仿宋_GB2312" w:cs="仿宋_GB2312"/>
          <w:sz w:val="32"/>
          <w:szCs w:val="32"/>
          <w:lang w:eastAsia="zh-CN"/>
        </w:rPr>
        <w:t>非法经营</w:t>
      </w:r>
      <w:r>
        <w:rPr>
          <w:rFonts w:hint="eastAsia" w:ascii="仿宋_GB2312" w:eastAsia="仿宋_GB2312" w:cs="仿宋_GB2312"/>
          <w:sz w:val="32"/>
          <w:szCs w:val="32"/>
        </w:rPr>
        <w:t>罪，判处有期徒刑</w:t>
      </w:r>
      <w:r>
        <w:rPr>
          <w:rFonts w:hint="eastAsia" w:ascii="仿宋_GB2312" w:eastAsia="仿宋_GB2312" w:cs="仿宋_GB2312"/>
          <w:sz w:val="32"/>
          <w:szCs w:val="32"/>
          <w:lang w:eastAsia="zh-CN"/>
        </w:rPr>
        <w:t>五</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,并处罚金人民币50000元</w:t>
      </w:r>
      <w:r>
        <w:rPr>
          <w:rFonts w:hint="eastAsia" w:ascii="仿宋_GB2312" w:eastAsia="仿宋_GB2312" w:cs="仿宋_GB2312"/>
          <w:sz w:val="32"/>
          <w:szCs w:val="32"/>
        </w:rPr>
        <w:t>。刑期自20</w:t>
      </w:r>
      <w:r>
        <w:rPr>
          <w:rFonts w:hint="eastAsia" w:ascii="仿宋_GB2312" w:eastAsia="仿宋_GB2312" w:cs="仿宋_GB2312"/>
          <w:sz w:val="32"/>
          <w:szCs w:val="32"/>
          <w:lang w:val="en-US" w:eastAsia="zh-CN"/>
        </w:rPr>
        <w:t>19</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27</w:t>
      </w:r>
      <w:r>
        <w:rPr>
          <w:rFonts w:hint="eastAsia" w:ascii="仿宋_GB2312" w:eastAsia="仿宋_GB2312" w:cs="仿宋_GB2312"/>
          <w:sz w:val="32"/>
          <w:szCs w:val="32"/>
        </w:rPr>
        <w:t>日起至20</w:t>
      </w:r>
      <w:r>
        <w:rPr>
          <w:rFonts w:hint="eastAsia" w:ascii="仿宋_GB2312" w:eastAsia="仿宋_GB2312" w:cs="仿宋_GB2312"/>
          <w:sz w:val="32"/>
          <w:szCs w:val="32"/>
          <w:lang w:val="en-US" w:eastAsia="zh-CN"/>
        </w:rPr>
        <w:t>24</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26</w:t>
      </w:r>
      <w:r>
        <w:rPr>
          <w:rFonts w:hint="eastAsia" w:ascii="仿宋_GB2312" w:eastAsia="仿宋_GB2312" w:cs="仿宋_GB2312"/>
          <w:sz w:val="32"/>
          <w:szCs w:val="32"/>
        </w:rPr>
        <w:t>日止。20</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月1</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日交付永安监狱执行刑罚。现属</w:t>
      </w:r>
      <w:r>
        <w:rPr>
          <w:rFonts w:hint="eastAsia" w:ascii="仿宋_GB2312" w:eastAsia="仿宋_GB2312" w:cs="仿宋_GB2312"/>
          <w:sz w:val="32"/>
          <w:szCs w:val="32"/>
          <w:lang w:eastAsia="zh-CN"/>
        </w:rPr>
        <w:t>宽</w:t>
      </w:r>
      <w:r>
        <w:rPr>
          <w:rFonts w:hint="eastAsia" w:ascii="仿宋_GB2312" w:eastAsia="仿宋_GB2312" w:cs="仿宋_GB2312"/>
          <w:sz w:val="32"/>
          <w:szCs w:val="32"/>
        </w:rPr>
        <w:t>管级罪犯。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李福寿</w:t>
      </w:r>
      <w:r>
        <w:rPr>
          <w:rFonts w:hint="eastAsia" w:ascii="仿宋_GB2312" w:eastAsia="仿宋_GB2312" w:cs="仿宋_GB2312"/>
          <w:sz w:val="32"/>
          <w:szCs w:val="32"/>
        </w:rPr>
        <w:t>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color w:val="FF0000"/>
          <w:sz w:val="32"/>
          <w:szCs w:val="32"/>
        </w:rPr>
      </w:pPr>
      <w:r>
        <w:rPr>
          <w:rFonts w:hint="eastAsia" w:ascii="仿宋_GB2312" w:eastAsia="仿宋_GB2312" w:cs="仿宋_GB2312"/>
          <w:sz w:val="32"/>
          <w:szCs w:val="32"/>
        </w:rPr>
        <w:t>在遵守法律法规和监规纪律方面：</w:t>
      </w:r>
      <w:r>
        <w:rPr>
          <w:rFonts w:hint="eastAsia" w:ascii="仿宋_GB2312" w:eastAsia="仿宋_GB2312" w:cs="仿宋_GB2312"/>
          <w:color w:val="auto"/>
          <w:sz w:val="32"/>
          <w:szCs w:val="32"/>
        </w:rPr>
        <w:t>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在参加生产劳动方面：该犯能态度端正，服从分配，现从事</w:t>
      </w:r>
      <w:r>
        <w:rPr>
          <w:rFonts w:hint="eastAsia" w:ascii="仿宋_GB2312" w:eastAsia="仿宋_GB2312" w:cs="仿宋_GB2312"/>
          <w:sz w:val="32"/>
          <w:szCs w:val="32"/>
          <w:lang w:eastAsia="zh-CN"/>
        </w:rPr>
        <w:t>车</w:t>
      </w:r>
      <w:r>
        <w:rPr>
          <w:rFonts w:hint="eastAsia" w:ascii="仿宋_GB2312" w:eastAsia="仿宋_GB2312" w:cs="仿宋_GB2312"/>
          <w:sz w:val="32"/>
          <w:szCs w:val="32"/>
        </w:rPr>
        <w:t>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该犯本轮考核期内累计获</w:t>
      </w:r>
      <w:r>
        <w:rPr>
          <w:rFonts w:hint="eastAsia" w:ascii="仿宋_GB2312" w:eastAsia="仿宋_GB2312" w:cs="仿宋_GB2312"/>
          <w:sz w:val="32"/>
          <w:szCs w:val="32"/>
          <w:lang w:val="en-US" w:eastAsia="zh-CN"/>
        </w:rPr>
        <w:t>3048.8</w:t>
      </w:r>
      <w:r>
        <w:rPr>
          <w:rFonts w:hint="eastAsia" w:ascii="仿宋_GB2312" w:eastAsia="仿宋_GB2312" w:cs="仿宋_GB2312"/>
          <w:sz w:val="32"/>
          <w:szCs w:val="32"/>
        </w:rPr>
        <w:t>分</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表扬</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次</w:t>
      </w:r>
      <w:r>
        <w:rPr>
          <w:rFonts w:hint="eastAsia" w:ascii="仿宋_GB2312" w:eastAsia="仿宋_GB2312" w:cs="仿宋_GB2312"/>
          <w:sz w:val="32"/>
          <w:szCs w:val="32"/>
          <w:lang w:eastAsia="zh-CN"/>
        </w:rPr>
        <w:t>，物质奖励</w:t>
      </w:r>
      <w:r>
        <w:rPr>
          <w:rFonts w:hint="eastAsia" w:ascii="仿宋_GB2312" w:eastAsia="仿宋_GB2312" w:cs="仿宋_GB2312"/>
          <w:sz w:val="32"/>
          <w:szCs w:val="32"/>
          <w:lang w:val="en-US" w:eastAsia="zh-CN"/>
        </w:rPr>
        <w:t>1次</w:t>
      </w:r>
      <w:r>
        <w:rPr>
          <w:rFonts w:hint="eastAsia" w:ascii="仿宋_GB2312" w:eastAsia="仿宋_GB2312" w:cs="仿宋_GB2312"/>
          <w:sz w:val="32"/>
          <w:szCs w:val="32"/>
        </w:rPr>
        <w:t>。间隔期202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月至2023年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月获得</w:t>
      </w:r>
      <w:r>
        <w:rPr>
          <w:rFonts w:hint="eastAsia" w:ascii="仿宋_GB2312" w:eastAsia="仿宋_GB2312" w:cs="仿宋_GB2312"/>
          <w:sz w:val="32"/>
          <w:szCs w:val="32"/>
          <w:lang w:val="en-US" w:eastAsia="zh-CN"/>
        </w:rPr>
        <w:t>3048.8</w:t>
      </w:r>
      <w:r>
        <w:rPr>
          <w:rFonts w:hint="eastAsia" w:ascii="仿宋_GB2312" w:eastAsia="仿宋_GB2312" w:cs="仿宋_GB2312"/>
          <w:sz w:val="32"/>
          <w:szCs w:val="32"/>
        </w:rPr>
        <w:t>分。考核期内违规</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次，累计扣考核分</w:t>
      </w:r>
      <w:r>
        <w:rPr>
          <w:rFonts w:hint="eastAsia" w:ascii="仿宋_GB2312" w:eastAsia="仿宋_GB2312" w:cs="仿宋_GB2312"/>
          <w:sz w:val="32"/>
          <w:szCs w:val="32"/>
          <w:lang w:val="en-US" w:eastAsia="zh-CN"/>
        </w:rPr>
        <w:t>18</w:t>
      </w:r>
      <w:r>
        <w:rPr>
          <w:rFonts w:hint="eastAsia" w:asci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该犯财产性判项已履行完毕</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李福寿</w:t>
      </w:r>
      <w:r>
        <w:rPr>
          <w:rFonts w:hint="eastAsia" w:ascii="仿宋_GB2312" w:eastAsia="仿宋_GB2312" w:cs="仿宋_GB2312"/>
          <w:sz w:val="32"/>
          <w:szCs w:val="32"/>
        </w:rPr>
        <w:t>在服刑期间，确有悔改表现，依照《中华人民共和国刑法》第78条、第79条、《中华人民共和国刑事诉讼法》第273条第二款和《中华人民共和国监狱法》第29条之规定，建议对罪犯</w:t>
      </w:r>
      <w:r>
        <w:rPr>
          <w:rFonts w:hint="eastAsia" w:ascii="仿宋_GB2312" w:eastAsia="仿宋_GB2312" w:cs="仿宋_GB2312"/>
          <w:sz w:val="32"/>
          <w:szCs w:val="32"/>
          <w:lang w:eastAsia="zh-CN"/>
        </w:rPr>
        <w:t>李福寿</w:t>
      </w:r>
      <w:r>
        <w:rPr>
          <w:rFonts w:hint="eastAsia" w:ascii="仿宋_GB2312" w:eastAsia="仿宋_GB2312" w:cs="仿宋_GB2312"/>
          <w:sz w:val="32"/>
          <w:szCs w:val="32"/>
        </w:rPr>
        <w:t>予以减刑</w:t>
      </w:r>
      <w:r>
        <w:rPr>
          <w:rFonts w:hint="eastAsia" w:ascii="仿宋_GB2312" w:eastAsia="仿宋_GB2312" w:cs="仿宋_GB2312"/>
          <w:sz w:val="32"/>
          <w:szCs w:val="32"/>
          <w:lang w:eastAsia="zh-CN"/>
        </w:rPr>
        <w:t>六</w:t>
      </w:r>
      <w:r>
        <w:rPr>
          <w:rFonts w:hint="eastAsia" w:ascii="仿宋_GB2312" w:eastAsia="仿宋_GB2312" w:cs="仿宋_GB2312"/>
          <w:sz w:val="32"/>
          <w:szCs w:val="32"/>
        </w:rPr>
        <w:t>个月。特提请你院审理裁定。</w:t>
      </w:r>
    </w:p>
    <w:p>
      <w:pPr>
        <w:pStyle w:val="2"/>
        <w:keepNext w:val="0"/>
        <w:keepLines w:val="0"/>
        <w:pageBreakBefore w:val="0"/>
        <w:widowControl w:val="0"/>
        <w:kinsoku/>
        <w:wordWrap/>
        <w:overflowPunct/>
        <w:topLinePunct w:val="0"/>
        <w:autoSpaceDE/>
        <w:autoSpaceDN/>
        <w:bidi w:val="0"/>
        <w:adjustRightInd/>
        <w:snapToGrid/>
        <w:spacing w:line="600" w:lineRule="exact"/>
        <w:ind w:right="-48" w:rightChars="-15" w:firstLine="614" w:firstLineChars="192"/>
        <w:textAlignment w:val="auto"/>
        <w:rPr>
          <w:rFonts w:hint="eastAsia" w:ascii="仿宋_GB2312" w:eastAsia="仿宋_GB2312"/>
          <w:sz w:val="32"/>
          <w:szCs w:val="32"/>
        </w:rPr>
      </w:pPr>
      <w:r>
        <w:rPr>
          <w:rFonts w:hint="eastAsia" w:ascii="仿宋_GB2312" w:eastAsia="仿宋_GB2312"/>
          <w:sz w:val="32"/>
          <w:szCs w:val="32"/>
        </w:rPr>
        <w:t>此致</w:t>
      </w:r>
    </w:p>
    <w:p>
      <w:pPr>
        <w:keepNext w:val="0"/>
        <w:keepLines w:val="0"/>
        <w:pageBreakBefore w:val="0"/>
        <w:widowControl w:val="0"/>
        <w:kinsoku/>
        <w:wordWrap/>
        <w:overflowPunct/>
        <w:topLinePunct w:val="0"/>
        <w:autoSpaceDE/>
        <w:autoSpaceDN/>
        <w:bidi w:val="0"/>
        <w:adjustRightInd/>
        <w:snapToGrid/>
        <w:spacing w:line="600" w:lineRule="exact"/>
        <w:ind w:right="-48" w:rightChars="-15"/>
        <w:textAlignment w:val="auto"/>
        <w:rPr>
          <w:rFonts w:hint="eastAsia" w:ascii="仿宋_GB2312" w:eastAsia="仿宋_GB2312" w:cs="仿宋_GB2312"/>
          <w:sz w:val="32"/>
          <w:szCs w:val="32"/>
        </w:rPr>
      </w:pPr>
      <w:r>
        <w:rPr>
          <w:rFonts w:hint="eastAsia" w:ascii="仿宋_GB2312" w:eastAsia="仿宋_GB2312"/>
          <w:sz w:val="32"/>
          <w:szCs w:val="32"/>
        </w:rPr>
        <w:t>三明市中级</w:t>
      </w:r>
      <w:r>
        <w:rPr>
          <w:rFonts w:hint="eastAsia" w:ascii="仿宋_GB2312" w:eastAsia="仿宋_GB2312" w:cs="仿宋_GB2312"/>
          <w:sz w:val="32"/>
          <w:szCs w:val="32"/>
        </w:rPr>
        <w:t>人民法院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附件：⒈罪犯</w:t>
      </w:r>
      <w:r>
        <w:rPr>
          <w:rFonts w:hint="eastAsia" w:ascii="仿宋_GB2312" w:eastAsia="仿宋_GB2312" w:cs="仿宋_GB2312"/>
          <w:sz w:val="32"/>
          <w:szCs w:val="32"/>
          <w:lang w:eastAsia="zh-CN"/>
        </w:rPr>
        <w:t>李福寿</w:t>
      </w:r>
      <w:r>
        <w:rPr>
          <w:rFonts w:hint="eastAsia" w:ascii="仿宋_GB2312" w:eastAsia="仿宋_GB2312" w:cs="仿宋_GB2312"/>
          <w:sz w:val="32"/>
          <w:szCs w:val="32"/>
        </w:rPr>
        <w:t>卷宗贰册</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eastAsia="仿宋_GB2312" w:cs="仿宋_GB2312"/>
          <w:sz w:val="32"/>
          <w:szCs w:val="32"/>
        </w:rPr>
      </w:pPr>
      <w:r>
        <w:rPr>
          <w:rFonts w:hint="eastAsia" w:ascii="仿宋_GB2312" w:eastAsia="仿宋_GB2312" w:cs="仿宋_GB2312"/>
          <w:sz w:val="32"/>
          <w:szCs w:val="32"/>
        </w:rPr>
        <w:t>⒉减刑建议书叁份</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eastAsia="仿宋_GB2312" w:cs="仿宋_GB2312"/>
          <w:sz w:val="32"/>
          <w:szCs w:val="32"/>
        </w:rPr>
      </w:pPr>
    </w:p>
    <w:p>
      <w:pPr>
        <w:spacing w:line="440" w:lineRule="exact"/>
        <w:ind w:firstLine="614" w:firstLineChars="192"/>
        <w:jc w:val="center"/>
        <w:rPr>
          <w:rFonts w:hint="eastAsia" w:ascii="仿宋_GB2312" w:hAnsi="仿宋_GB2312" w:eastAsia="仿宋_GB2312" w:cs="仿宋_GB2312"/>
          <w:color w:val="auto"/>
          <w:sz w:val="32"/>
          <w:szCs w:val="32"/>
        </w:rPr>
      </w:pPr>
      <w:r>
        <w:rPr>
          <w:rFonts w:hint="eastAsia" w:ascii="Times New Roman" w:hAnsi="Times New Roman" w:cs="仿宋_GB2312"/>
          <w:color w:val="auto"/>
          <w:lang w:val="en-US" w:eastAsia="zh-CN"/>
        </w:rPr>
        <w:t xml:space="preserve">           </w:t>
      </w:r>
      <w:r>
        <w:rPr>
          <w:rFonts w:hint="eastAsia" w:ascii="仿宋_GB2312" w:hAnsi="仿宋_GB2312" w:eastAsia="仿宋_GB2312" w:cs="仿宋_GB2312"/>
          <w:color w:val="auto"/>
          <w:sz w:val="32"/>
          <w:szCs w:val="32"/>
        </w:rPr>
        <w:t>福建省永安监狱</w:t>
      </w:r>
    </w:p>
    <w:p>
      <w:pPr>
        <w:spacing w:line="440" w:lineRule="exact"/>
        <w:ind w:firstLine="64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ind w:firstLine="640"/>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70</w:t>
      </w:r>
    </w:p>
    <w:p>
      <w:pPr>
        <w:rPr>
          <w:rFonts w:hint="eastAsia" w:ascii="仿宋_GB2312" w:hAnsi="仿宋_GB2312" w:eastAsia="仿宋_GB2312" w:cs="仿宋_GB2312"/>
          <w:sz w:val="32"/>
          <w:szCs w:val="32"/>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snapToGrid w:val="0"/>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520" w:lineRule="exact"/>
        <w:jc w:val="right"/>
        <w:rPr>
          <w:rFonts w:hint="eastAsia" w:ascii="楷体_GB2312" w:eastAsia="楷体_GB2312" w:cs="楷体_GB2312"/>
          <w:sz w:val="32"/>
          <w:szCs w:val="32"/>
        </w:rPr>
      </w:pPr>
      <w:r>
        <w:rPr>
          <w:rFonts w:hint="eastAsia" w:ascii="楷体_GB2312" w:eastAsia="楷体_GB2312" w:cs="楷体_GB2312"/>
          <w:sz w:val="32"/>
          <w:szCs w:val="32"/>
        </w:rPr>
        <w:t>〔</w:t>
      </w:r>
      <w:r>
        <w:rPr>
          <w:rFonts w:hint="eastAsia" w:ascii="楷体_GB2312" w:eastAsia="楷体_GB2312" w:cs="楷体_GB2312"/>
          <w:sz w:val="32"/>
          <w:szCs w:val="32"/>
          <w:lang w:val="en-US" w:eastAsia="zh-CN"/>
        </w:rPr>
        <w:t>2024</w:t>
      </w:r>
      <w:r>
        <w:rPr>
          <w:rFonts w:hint="eastAsia" w:ascii="楷体_GB2312" w:eastAsia="楷体_GB2312" w:cs="楷体_GB2312"/>
          <w:sz w:val="32"/>
          <w:szCs w:val="32"/>
        </w:rPr>
        <w:t>〕闽永狱减字第</w:t>
      </w:r>
      <w:r>
        <w:rPr>
          <w:rFonts w:hint="eastAsia" w:ascii="楷体_GB2312" w:eastAsia="楷体_GB2312" w:cs="楷体_GB2312"/>
          <w:sz w:val="32"/>
          <w:szCs w:val="32"/>
          <w:lang w:val="en-US" w:eastAsia="zh-CN"/>
        </w:rPr>
        <w:t>71</w:t>
      </w:r>
      <w:r>
        <w:rPr>
          <w:rFonts w:hint="eastAsia" w:asci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洪振帮，</w:t>
      </w:r>
      <w:r>
        <w:rPr>
          <w:rFonts w:hint="eastAsia" w:ascii="仿宋_GB2312" w:eastAsia="仿宋_GB2312" w:cs="仿宋_GB2312"/>
          <w:sz w:val="32"/>
          <w:szCs w:val="32"/>
        </w:rPr>
        <w:t>男，汉族，</w:t>
      </w:r>
      <w:r>
        <w:rPr>
          <w:rFonts w:hint="eastAsia" w:ascii="仿宋_GB2312" w:eastAsia="仿宋_GB2312" w:cs="仿宋_GB2312"/>
          <w:sz w:val="32"/>
          <w:szCs w:val="32"/>
          <w:lang w:val="en-US" w:eastAsia="zh-CN"/>
        </w:rPr>
        <w:t>1987</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日出生，户籍所在</w:t>
      </w:r>
      <w:r>
        <w:rPr>
          <w:rFonts w:hint="eastAsia" w:ascii="仿宋_GB2312" w:eastAsia="仿宋_GB2312" w:cs="仿宋_GB2312"/>
          <w:sz w:val="32"/>
          <w:szCs w:val="32"/>
          <w:lang w:eastAsia="zh-CN"/>
        </w:rPr>
        <w:t>地福建省厦门市</w:t>
      </w:r>
      <w:r>
        <w:rPr>
          <w:rFonts w:hint="eastAsia" w:ascii="仿宋_GB2312" w:eastAsia="仿宋_GB2312" w:cs="仿宋_GB2312"/>
          <w:sz w:val="32"/>
          <w:szCs w:val="32"/>
        </w:rPr>
        <w:t>翔安区，捕前系</w:t>
      </w:r>
      <w:r>
        <w:rPr>
          <w:rFonts w:hint="eastAsia" w:ascii="仿宋_GB2312" w:eastAsia="仿宋_GB2312" w:cs="仿宋_GB2312"/>
          <w:sz w:val="32"/>
          <w:szCs w:val="32"/>
          <w:lang w:eastAsia="zh-CN"/>
        </w:rPr>
        <w:t>无业</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福建省</w:t>
      </w:r>
      <w:r>
        <w:rPr>
          <w:rFonts w:hint="eastAsia" w:ascii="仿宋_GB2312" w:eastAsia="仿宋_GB2312" w:cs="仿宋_GB2312"/>
          <w:sz w:val="32"/>
          <w:szCs w:val="32"/>
          <w:lang w:eastAsia="zh-CN"/>
        </w:rPr>
        <w:t>厦门市翔安区</w:t>
      </w:r>
      <w:r>
        <w:rPr>
          <w:rFonts w:hint="eastAsia" w:ascii="仿宋_GB2312" w:eastAsia="仿宋_GB2312" w:cs="仿宋_GB2312"/>
          <w:sz w:val="32"/>
          <w:szCs w:val="32"/>
        </w:rPr>
        <w:t>人民法院于20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日作出（20</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）闽</w:t>
      </w:r>
      <w:r>
        <w:rPr>
          <w:rFonts w:hint="eastAsia" w:ascii="仿宋_GB2312" w:eastAsia="仿宋_GB2312" w:cs="仿宋_GB2312"/>
          <w:sz w:val="32"/>
          <w:szCs w:val="32"/>
          <w:lang w:val="en-US" w:eastAsia="zh-CN"/>
        </w:rPr>
        <w:t>0213</w:t>
      </w:r>
      <w:r>
        <w:rPr>
          <w:rFonts w:hint="eastAsia" w:ascii="仿宋_GB2312" w:eastAsia="仿宋_GB2312" w:cs="仿宋_GB2312"/>
          <w:sz w:val="32"/>
          <w:szCs w:val="32"/>
        </w:rPr>
        <w:t>刑初</w:t>
      </w:r>
      <w:r>
        <w:rPr>
          <w:rFonts w:hint="eastAsia" w:ascii="仿宋_GB2312" w:eastAsia="仿宋_GB2312" w:cs="仿宋_GB2312"/>
          <w:sz w:val="32"/>
          <w:szCs w:val="32"/>
          <w:lang w:val="en-US" w:eastAsia="zh-CN"/>
        </w:rPr>
        <w:t>551</w:t>
      </w:r>
      <w:r>
        <w:rPr>
          <w:rFonts w:hint="eastAsia" w:ascii="仿宋_GB2312" w:eastAsia="仿宋_GB2312" w:cs="仿宋_GB2312"/>
          <w:sz w:val="32"/>
          <w:szCs w:val="32"/>
        </w:rPr>
        <w:t>号刑事判决，以被告人</w:t>
      </w:r>
      <w:r>
        <w:rPr>
          <w:rFonts w:hint="eastAsia" w:ascii="仿宋_GB2312" w:eastAsia="仿宋_GB2312" w:cs="仿宋_GB2312"/>
          <w:sz w:val="32"/>
          <w:szCs w:val="32"/>
          <w:lang w:eastAsia="zh-CN"/>
        </w:rPr>
        <w:t>洪振帮</w:t>
      </w:r>
      <w:r>
        <w:rPr>
          <w:rFonts w:hint="eastAsia" w:ascii="仿宋_GB2312" w:eastAsia="仿宋_GB2312" w:cs="仿宋_GB2312"/>
          <w:sz w:val="32"/>
          <w:szCs w:val="32"/>
        </w:rPr>
        <w:t>犯</w:t>
      </w:r>
      <w:r>
        <w:rPr>
          <w:rFonts w:hint="eastAsia" w:ascii="仿宋_GB2312" w:eastAsia="仿宋_GB2312" w:cs="仿宋_GB2312"/>
          <w:sz w:val="32"/>
          <w:szCs w:val="32"/>
          <w:lang w:eastAsia="zh-CN"/>
        </w:rPr>
        <w:t>开设赌场罪</w:t>
      </w:r>
      <w:r>
        <w:rPr>
          <w:rFonts w:hint="eastAsia" w:ascii="仿宋_GB2312" w:eastAsia="仿宋_GB2312" w:cs="仿宋_GB2312"/>
          <w:sz w:val="32"/>
          <w:szCs w:val="32"/>
        </w:rPr>
        <w:t>，判处有期徒刑</w:t>
      </w:r>
      <w:r>
        <w:rPr>
          <w:rFonts w:hint="eastAsia" w:ascii="仿宋_GB2312" w:eastAsia="仿宋_GB2312" w:cs="仿宋_GB2312"/>
          <w:sz w:val="32"/>
          <w:szCs w:val="32"/>
          <w:lang w:eastAsia="zh-CN"/>
        </w:rPr>
        <w:t>二</w:t>
      </w:r>
      <w:r>
        <w:rPr>
          <w:rFonts w:hint="eastAsia" w:ascii="仿宋_GB2312" w:eastAsia="仿宋_GB2312" w:cs="仿宋_GB2312"/>
          <w:sz w:val="32"/>
          <w:szCs w:val="32"/>
        </w:rPr>
        <w:t>年</w:t>
      </w:r>
      <w:r>
        <w:rPr>
          <w:rFonts w:hint="eastAsia" w:ascii="仿宋_GB2312" w:eastAsia="仿宋_GB2312" w:cs="仿宋_GB2312"/>
          <w:sz w:val="32"/>
          <w:szCs w:val="32"/>
          <w:lang w:eastAsia="zh-CN"/>
        </w:rPr>
        <w:t>十个月，并处罚金人民币</w:t>
      </w:r>
      <w:r>
        <w:rPr>
          <w:rFonts w:hint="eastAsia" w:ascii="仿宋_GB2312" w:eastAsia="仿宋_GB2312" w:cs="仿宋_GB2312"/>
          <w:sz w:val="32"/>
          <w:szCs w:val="32"/>
          <w:lang w:val="en-US" w:eastAsia="zh-CN"/>
        </w:rPr>
        <w:t>十万元。刑期自2021年7月17日起至2024年5月16日止</w:t>
      </w:r>
      <w:r>
        <w:rPr>
          <w:rFonts w:hint="eastAsia" w:ascii="仿宋_GB2312" w:eastAsia="仿宋_GB2312" w:cs="仿宋_GB2312"/>
          <w:sz w:val="32"/>
          <w:szCs w:val="32"/>
        </w:rPr>
        <w:t>。20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24</w:t>
      </w:r>
      <w:r>
        <w:rPr>
          <w:rFonts w:hint="eastAsia" w:ascii="仿宋_GB2312" w:eastAsia="仿宋_GB2312" w:cs="仿宋_GB2312"/>
          <w:sz w:val="32"/>
          <w:szCs w:val="32"/>
        </w:rPr>
        <w:t>日交付福建省</w:t>
      </w:r>
      <w:r>
        <w:rPr>
          <w:rFonts w:hint="eastAsia" w:ascii="仿宋_GB2312" w:eastAsia="仿宋_GB2312" w:cs="仿宋_GB2312"/>
          <w:sz w:val="32"/>
          <w:szCs w:val="32"/>
          <w:lang w:eastAsia="zh-CN"/>
        </w:rPr>
        <w:t>永安</w:t>
      </w:r>
      <w:r>
        <w:rPr>
          <w:rFonts w:hint="eastAsia" w:ascii="仿宋_GB2312" w:eastAsia="仿宋_GB2312" w:cs="仿宋_GB2312"/>
          <w:sz w:val="32"/>
          <w:szCs w:val="32"/>
        </w:rPr>
        <w:t>监狱执行刑罚。现属</w:t>
      </w:r>
      <w:r>
        <w:rPr>
          <w:rFonts w:hint="eastAsia" w:ascii="仿宋_GB2312" w:eastAsia="仿宋_GB2312" w:cs="仿宋_GB2312"/>
          <w:sz w:val="32"/>
          <w:szCs w:val="32"/>
          <w:lang w:eastAsia="zh-CN"/>
        </w:rPr>
        <w:t>宽管</w:t>
      </w:r>
      <w:r>
        <w:rPr>
          <w:rFonts w:hint="eastAsia" w:ascii="仿宋_GB2312" w:eastAsia="仿宋_GB2312" w:cs="仿宋_GB2312"/>
          <w:sz w:val="32"/>
          <w:szCs w:val="32"/>
        </w:rPr>
        <w:t>级罪犯。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罪</w:t>
      </w:r>
      <w:r>
        <w:rPr>
          <w:rFonts w:hint="eastAsia" w:ascii="仿宋_GB2312" w:eastAsia="仿宋_GB2312" w:cs="仿宋_GB2312"/>
          <w:sz w:val="32"/>
          <w:szCs w:val="32"/>
        </w:rPr>
        <w:t>犯</w:t>
      </w:r>
      <w:r>
        <w:rPr>
          <w:rFonts w:hint="eastAsia" w:ascii="仿宋_GB2312" w:eastAsia="仿宋_GB2312" w:cs="仿宋_GB2312"/>
          <w:sz w:val="32"/>
          <w:szCs w:val="32"/>
          <w:lang w:val="en-US" w:eastAsia="zh-CN"/>
        </w:rPr>
        <w:t>洪振帮</w:t>
      </w:r>
      <w:r>
        <w:rPr>
          <w:rFonts w:hint="eastAsia" w:ascii="仿宋_GB2312" w:eastAsia="仿宋_GB2312" w:cs="仿宋_GB2312"/>
          <w:sz w:val="32"/>
          <w:szCs w:val="32"/>
        </w:rPr>
        <w:t>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rPr>
        <w:t>在遵守法律法规和监规纪律方面：该犯能遵守法律法规和各项监规纪律，以《监狱服刑人员行为规范》要求自己，</w:t>
      </w:r>
      <w:r>
        <w:rPr>
          <w:rFonts w:hint="eastAsia" w:ascii="仿宋_GB2312" w:eastAsia="仿宋_GB2312" w:cs="仿宋_GB2312"/>
          <w:sz w:val="32"/>
          <w:szCs w:val="32"/>
          <w:lang w:eastAsia="zh-CN"/>
        </w:rPr>
        <w:t>无违规扣分</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在参加生产劳动方面：该犯能态度端正，服从分配，现从事</w:t>
      </w:r>
      <w:r>
        <w:rPr>
          <w:rFonts w:hint="eastAsia" w:ascii="仿宋_GB2312" w:eastAsia="仿宋_GB2312" w:cs="仿宋_GB2312"/>
          <w:sz w:val="32"/>
          <w:szCs w:val="32"/>
          <w:lang w:eastAsia="zh-CN"/>
        </w:rPr>
        <w:t>勤杂工</w:t>
      </w:r>
      <w:r>
        <w:rPr>
          <w:rFonts w:hint="eastAsia" w:ascii="仿宋_GB2312" w:eastAsia="仿宋_GB2312" w:cs="仿宋_GB2312"/>
          <w:sz w:val="32"/>
          <w:szCs w:val="32"/>
        </w:rPr>
        <w:t>工种，能认真履行岗位职责，</w:t>
      </w:r>
      <w:r>
        <w:rPr>
          <w:rFonts w:hint="eastAsia" w:ascii="仿宋_GB2312" w:eastAsia="仿宋_GB2312" w:cs="仿宋_GB2312"/>
          <w:sz w:val="32"/>
          <w:szCs w:val="32"/>
          <w:lang w:eastAsia="zh-CN"/>
        </w:rPr>
        <w:t>积极</w:t>
      </w:r>
      <w:r>
        <w:rPr>
          <w:rFonts w:hint="eastAsia" w:ascii="仿宋_GB2312" w:eastAsia="仿宋_GB2312" w:cs="仿宋_GB2312"/>
          <w:sz w:val="32"/>
          <w:szCs w:val="32"/>
        </w:rPr>
        <w:t>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该犯本轮考核期内累计获</w:t>
      </w:r>
      <w:r>
        <w:rPr>
          <w:rFonts w:hint="eastAsia" w:ascii="仿宋_GB2312" w:eastAsia="仿宋_GB2312" w:cs="仿宋_GB2312"/>
          <w:sz w:val="32"/>
          <w:szCs w:val="32"/>
          <w:lang w:val="en-US" w:eastAsia="zh-CN"/>
        </w:rPr>
        <w:t>885.8</w:t>
      </w:r>
      <w:r>
        <w:rPr>
          <w:rFonts w:hint="eastAsia" w:ascii="仿宋_GB2312" w:eastAsia="仿宋_GB2312" w:cs="仿宋_GB2312"/>
          <w:sz w:val="32"/>
          <w:szCs w:val="32"/>
        </w:rPr>
        <w:t>分，合计获得</w:t>
      </w:r>
      <w:r>
        <w:rPr>
          <w:rFonts w:hint="eastAsia" w:ascii="仿宋_GB2312" w:eastAsia="仿宋_GB2312" w:cs="仿宋_GB2312"/>
          <w:sz w:val="32"/>
          <w:szCs w:val="32"/>
          <w:lang w:val="en-US" w:eastAsia="zh-CN"/>
        </w:rPr>
        <w:t>885.8分</w:t>
      </w:r>
      <w:r>
        <w:rPr>
          <w:rFonts w:hint="eastAsia" w:ascii="仿宋_GB2312" w:eastAsia="仿宋_GB2312" w:cs="仿宋_GB2312"/>
          <w:sz w:val="32"/>
          <w:szCs w:val="32"/>
        </w:rPr>
        <w:t>，</w:t>
      </w:r>
      <w:r>
        <w:rPr>
          <w:rFonts w:hint="eastAsia" w:ascii="仿宋_GB2312" w:eastAsia="仿宋_GB2312" w:cs="仿宋_GB2312"/>
          <w:sz w:val="32"/>
          <w:szCs w:val="32"/>
          <w:lang w:eastAsia="zh-CN"/>
        </w:rPr>
        <w:t>物质奖励</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次。间隔期20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月至202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月，获得</w:t>
      </w:r>
      <w:r>
        <w:rPr>
          <w:rFonts w:hint="eastAsia" w:ascii="仿宋_GB2312" w:eastAsia="仿宋_GB2312" w:cs="仿宋_GB2312"/>
          <w:sz w:val="32"/>
          <w:szCs w:val="32"/>
          <w:lang w:val="en-US" w:eastAsia="zh-CN"/>
        </w:rPr>
        <w:t>885.8</w:t>
      </w:r>
      <w:r>
        <w:rPr>
          <w:rFonts w:hint="eastAsia" w:ascii="仿宋_GB2312" w:eastAsia="仿宋_GB2312" w:cs="仿宋_GB2312"/>
          <w:sz w:val="32"/>
          <w:szCs w:val="32"/>
        </w:rPr>
        <w:t>分。考核期内</w:t>
      </w:r>
      <w:r>
        <w:rPr>
          <w:rFonts w:hint="eastAsia" w:ascii="仿宋_GB2312" w:eastAsia="仿宋_GB2312" w:cs="仿宋_GB2312"/>
          <w:sz w:val="32"/>
          <w:szCs w:val="32"/>
          <w:lang w:eastAsia="zh-CN"/>
        </w:rPr>
        <w:t>无</w:t>
      </w:r>
      <w:r>
        <w:rPr>
          <w:rFonts w:hint="eastAsia" w:ascii="仿宋_GB2312" w:eastAsia="仿宋_GB2312" w:cs="仿宋_GB2312"/>
          <w:sz w:val="32"/>
          <w:szCs w:val="32"/>
        </w:rPr>
        <w:t>违规</w:t>
      </w:r>
      <w:r>
        <w:rPr>
          <w:rFonts w:hint="eastAsia" w:ascii="仿宋_GB2312" w:eastAsia="仿宋_GB2312" w:cs="仿宋_GB2312"/>
          <w:sz w:val="32"/>
          <w:szCs w:val="32"/>
          <w:lang w:val="en-US" w:eastAsia="zh-CN"/>
        </w:rPr>
        <w:t>情况</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该犯原判财产性判项已缴纳罚金人民币</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0000元</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本案于</w:t>
      </w:r>
      <w:r>
        <w:rPr>
          <w:rFonts w:hint="eastAsia" w:ascii="仿宋_GB2312" w:eastAsia="仿宋_GB2312" w:cs="仿宋_GB2312"/>
          <w:sz w:val="32"/>
          <w:szCs w:val="32"/>
          <w:lang w:val="en-US" w:eastAsia="zh-CN"/>
        </w:rPr>
        <w:t>2023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27</w:t>
      </w:r>
      <w:r>
        <w:rPr>
          <w:rFonts w:hint="eastAsia" w:ascii="仿宋_GB2312" w:eastAsia="仿宋_GB2312" w:cs="仿宋_GB2312"/>
          <w:sz w:val="32"/>
          <w:szCs w:val="32"/>
        </w:rPr>
        <w:t>日至</w:t>
      </w:r>
      <w:r>
        <w:rPr>
          <w:rFonts w:hint="eastAsia" w:ascii="仿宋_GB2312" w:eastAsia="仿宋_GB2312" w:cs="仿宋_GB2312"/>
          <w:sz w:val="32"/>
          <w:szCs w:val="32"/>
          <w:lang w:val="en-US" w:eastAsia="zh-CN"/>
        </w:rPr>
        <w:t>2024</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洪振帮</w:t>
      </w:r>
      <w:r>
        <w:rPr>
          <w:rFonts w:hint="eastAsia" w:ascii="仿宋_GB2312" w:eastAsia="仿宋_GB2312" w:cs="仿宋_GB2312"/>
          <w:sz w:val="32"/>
          <w:szCs w:val="32"/>
        </w:rPr>
        <w:t>在服刑期间，确有悔改表现，依照《中华人民共和国刑法》第78条、第79条、《中华人民共和国刑事诉讼法》第273条第二款和《中华人民共和国监狱法》第29条之规定，建议对罪犯</w:t>
      </w:r>
      <w:r>
        <w:rPr>
          <w:rFonts w:hint="eastAsia" w:ascii="仿宋_GB2312" w:eastAsia="仿宋_GB2312" w:cs="仿宋_GB2312"/>
          <w:sz w:val="32"/>
          <w:szCs w:val="32"/>
          <w:lang w:eastAsia="zh-CN"/>
        </w:rPr>
        <w:t>洪振帮</w:t>
      </w:r>
      <w:r>
        <w:rPr>
          <w:rFonts w:hint="eastAsia" w:ascii="仿宋_GB2312" w:eastAsia="仿宋_GB2312" w:cs="仿宋_GB2312"/>
          <w:sz w:val="32"/>
          <w:szCs w:val="32"/>
        </w:rPr>
        <w:t>予以减刑</w:t>
      </w:r>
      <w:r>
        <w:rPr>
          <w:rFonts w:hint="eastAsia" w:ascii="仿宋_GB2312" w:eastAsia="仿宋_GB2312" w:cs="仿宋_GB2312"/>
          <w:sz w:val="32"/>
          <w:szCs w:val="32"/>
          <w:lang w:eastAsia="zh-CN"/>
        </w:rPr>
        <w:t>三个月</w:t>
      </w:r>
      <w:r>
        <w:rPr>
          <w:rFonts w:hint="eastAsia" w:ascii="仿宋_GB2312" w:eastAsia="仿宋_GB2312" w:cs="仿宋_GB2312"/>
          <w:sz w:val="32"/>
          <w:szCs w:val="32"/>
        </w:rPr>
        <w:t>。特提请你院审理裁定。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仿宋_GB2312"/>
          <w:sz w:val="32"/>
          <w:szCs w:val="32"/>
        </w:rPr>
      </w:pPr>
      <w:r>
        <w:rPr>
          <w:rFonts w:hint="eastAsia" w:ascii="仿宋_GB2312" w:eastAsia="仿宋_GB2312" w:cs="仿宋_GB2312"/>
          <w:sz w:val="32"/>
          <w:szCs w:val="32"/>
        </w:rPr>
        <w:t>三明市中级人民法院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附件：⒈罪犯</w:t>
      </w:r>
      <w:r>
        <w:rPr>
          <w:rFonts w:hint="eastAsia" w:ascii="仿宋_GB2312" w:eastAsia="仿宋_GB2312" w:cs="仿宋_GB2312"/>
          <w:sz w:val="32"/>
          <w:szCs w:val="32"/>
          <w:lang w:eastAsia="zh-CN"/>
        </w:rPr>
        <w:t>洪振帮</w:t>
      </w:r>
      <w:r>
        <w:rPr>
          <w:rFonts w:hint="eastAsia" w:ascii="仿宋_GB2312" w:eastAsia="仿宋_GB2312" w:cs="仿宋_GB2312"/>
          <w:sz w:val="32"/>
          <w:szCs w:val="32"/>
        </w:rPr>
        <w:t>卷宗</w:t>
      </w:r>
      <w:r>
        <w:rPr>
          <w:rFonts w:hint="eastAsia" w:ascii="仿宋_GB2312" w:eastAsia="仿宋_GB2312" w:cs="仿宋_GB2312"/>
          <w:sz w:val="32"/>
          <w:szCs w:val="32"/>
          <w:lang w:eastAsia="zh-CN"/>
        </w:rPr>
        <w:t>贰</w:t>
      </w:r>
      <w:r>
        <w:rPr>
          <w:rFonts w:hint="eastAsia" w:ascii="仿宋_GB2312" w:eastAsia="仿宋_GB2312" w:cs="仿宋_GB2312"/>
          <w:sz w:val="32"/>
          <w:szCs w:val="32"/>
        </w:rPr>
        <w:t>册</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eastAsia="仿宋_GB2312" w:cs="仿宋_GB2312"/>
          <w:sz w:val="32"/>
          <w:szCs w:val="32"/>
        </w:rPr>
      </w:pPr>
      <w:r>
        <w:rPr>
          <w:rFonts w:hint="eastAsia" w:ascii="仿宋_GB2312" w:eastAsia="仿宋_GB2312" w:cs="仿宋_GB2312"/>
          <w:sz w:val="32"/>
          <w:szCs w:val="32"/>
        </w:rPr>
        <w:t>⒉减刑建议</w:t>
      </w:r>
      <w:r>
        <w:rPr>
          <w:rFonts w:hint="eastAsia" w:ascii="仿宋_GB2312" w:eastAsia="仿宋_GB2312" w:cs="仿宋_GB2312"/>
          <w:sz w:val="32"/>
          <w:szCs w:val="32"/>
          <w:lang w:eastAsia="zh-CN"/>
        </w:rPr>
        <w:t>叁</w:t>
      </w:r>
      <w:r>
        <w:rPr>
          <w:rFonts w:hint="eastAsia" w:ascii="仿宋_GB2312" w:eastAsia="仿宋_GB2312" w:cs="仿宋_GB2312"/>
          <w:sz w:val="32"/>
          <w:szCs w:val="32"/>
        </w:rPr>
        <w:t>份</w:t>
      </w:r>
    </w:p>
    <w:p>
      <w:pPr>
        <w:spacing w:line="520" w:lineRule="exact"/>
        <w:ind w:firstLine="640" w:firstLineChars="200"/>
        <w:rPr>
          <w:rFonts w:hint="eastAsia" w:ascii="仿宋_GB2312" w:eastAsia="仿宋_GB2312" w:cs="仿宋_GB2312"/>
          <w:sz w:val="32"/>
          <w:szCs w:val="32"/>
        </w:rPr>
      </w:pPr>
    </w:p>
    <w:p>
      <w:pPr>
        <w:spacing w:line="520" w:lineRule="exact"/>
        <w:ind w:firstLine="640" w:firstLineChars="200"/>
        <w:rPr>
          <w:rFonts w:hint="eastAsia" w:ascii="仿宋_GB2312" w:eastAsia="仿宋_GB2312" w:cs="仿宋_GB2312"/>
          <w:sz w:val="32"/>
          <w:szCs w:val="32"/>
        </w:rPr>
      </w:pPr>
    </w:p>
    <w:p>
      <w:pPr>
        <w:spacing w:line="520" w:lineRule="exact"/>
        <w:ind w:firstLine="640" w:firstLineChars="200"/>
        <w:rPr>
          <w:rFonts w:hint="eastAsia" w:ascii="仿宋_GB2312" w:eastAsia="仿宋_GB2312" w:cs="仿宋_GB2312"/>
          <w:sz w:val="32"/>
          <w:szCs w:val="32"/>
        </w:rPr>
      </w:pPr>
    </w:p>
    <w:p>
      <w:pPr>
        <w:spacing w:line="520" w:lineRule="exact"/>
        <w:ind w:firstLine="640" w:firstLineChars="200"/>
        <w:rPr>
          <w:rFonts w:hint="eastAsia" w:ascii="仿宋_GB2312" w:eastAsia="仿宋_GB2312" w:cs="仿宋_GB2312"/>
          <w:sz w:val="32"/>
          <w:szCs w:val="32"/>
        </w:rPr>
      </w:pPr>
    </w:p>
    <w:p>
      <w:pPr>
        <w:spacing w:line="440" w:lineRule="exact"/>
        <w:ind w:firstLine="614" w:firstLineChars="192"/>
        <w:jc w:val="center"/>
        <w:rPr>
          <w:rFonts w:hint="eastAsia" w:ascii="仿宋_GB2312" w:hAnsi="仿宋_GB2312" w:eastAsia="仿宋_GB2312" w:cs="仿宋_GB2312"/>
          <w:color w:val="auto"/>
          <w:sz w:val="32"/>
          <w:szCs w:val="32"/>
        </w:rPr>
      </w:pPr>
      <w:r>
        <w:rPr>
          <w:rFonts w:hint="eastAsia" w:ascii="Times New Roman" w:hAnsi="Times New Roman" w:cs="仿宋_GB2312"/>
          <w:color w:val="auto"/>
          <w:lang w:val="en-US" w:eastAsia="zh-CN"/>
        </w:rPr>
        <w:t xml:space="preserve">           </w:t>
      </w:r>
      <w:r>
        <w:rPr>
          <w:rFonts w:hint="eastAsia" w:ascii="仿宋_GB2312" w:hAnsi="仿宋_GB2312" w:eastAsia="仿宋_GB2312" w:cs="仿宋_GB2312"/>
          <w:color w:val="auto"/>
          <w:sz w:val="32"/>
          <w:szCs w:val="32"/>
        </w:rPr>
        <w:t>福建省永安监狱</w:t>
      </w:r>
    </w:p>
    <w:p>
      <w:pPr>
        <w:spacing w:line="440" w:lineRule="exact"/>
        <w:ind w:firstLine="64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ind w:firstLine="640"/>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71</w:t>
      </w:r>
    </w:p>
    <w:p>
      <w:pPr>
        <w:rPr>
          <w:rFonts w:hint="eastAsia" w:ascii="仿宋_GB2312" w:hAnsi="仿宋_GB2312" w:eastAsia="仿宋_GB2312" w:cs="仿宋_GB2312"/>
          <w:sz w:val="32"/>
          <w:szCs w:val="32"/>
        </w:rPr>
      </w:pPr>
    </w:p>
    <w:p>
      <w:pPr>
        <w:spacing w:line="520" w:lineRule="exact"/>
        <w:ind w:firstLine="640" w:firstLineChars="200"/>
        <w:rPr>
          <w:rFonts w:hint="eastAsia" w:ascii="仿宋_GB2312" w:eastAsia="仿宋_GB2312" w:cs="仿宋_GB2312"/>
          <w:sz w:val="32"/>
          <w:szCs w:val="32"/>
        </w:rPr>
      </w:pPr>
    </w:p>
    <w:p>
      <w:pPr>
        <w:spacing w:line="520" w:lineRule="exact"/>
        <w:ind w:firstLine="640" w:firstLineChars="200"/>
        <w:rPr>
          <w:rFonts w:hint="eastAsia" w:ascii="仿宋_GB2312" w:eastAsia="仿宋_GB2312" w:cs="仿宋_GB2312"/>
          <w:sz w:val="32"/>
          <w:szCs w:val="32"/>
        </w:rPr>
      </w:pPr>
    </w:p>
    <w:p>
      <w:pPr>
        <w:spacing w:line="520" w:lineRule="exact"/>
        <w:ind w:firstLine="640" w:firstLineChars="200"/>
        <w:rPr>
          <w:rFonts w:hint="eastAsia" w:ascii="仿宋_GB2312" w:eastAsia="仿宋_GB2312" w:cs="仿宋_GB2312"/>
          <w:sz w:val="32"/>
          <w:szCs w:val="32"/>
        </w:rPr>
      </w:pPr>
    </w:p>
    <w:p>
      <w:pPr>
        <w:spacing w:line="520" w:lineRule="exact"/>
        <w:ind w:firstLine="640" w:firstLineChars="200"/>
        <w:rPr>
          <w:rFonts w:hint="eastAsia" w:ascii="仿宋_GB2312" w:eastAsia="仿宋_GB2312" w:cs="仿宋_GB2312"/>
          <w:sz w:val="32"/>
          <w:szCs w:val="32"/>
        </w:rPr>
      </w:pPr>
    </w:p>
    <w:p>
      <w:pPr>
        <w:spacing w:line="520" w:lineRule="exact"/>
        <w:ind w:firstLine="640" w:firstLineChars="200"/>
        <w:rPr>
          <w:rFonts w:hint="eastAsia" w:ascii="仿宋_GB2312" w:eastAsia="仿宋_GB2312" w:cs="仿宋_GB2312"/>
          <w:sz w:val="32"/>
          <w:szCs w:val="32"/>
        </w:rPr>
      </w:pPr>
    </w:p>
    <w:p>
      <w:pPr>
        <w:spacing w:line="520" w:lineRule="exact"/>
        <w:ind w:firstLine="640" w:firstLineChars="200"/>
        <w:rPr>
          <w:rFonts w:hint="eastAsia" w:ascii="仿宋_GB2312" w:eastAsia="仿宋_GB2312" w:cs="仿宋_GB2312"/>
          <w:sz w:val="32"/>
          <w:szCs w:val="32"/>
        </w:rPr>
      </w:pPr>
    </w:p>
    <w:p>
      <w:pPr>
        <w:snapToGrid w:val="0"/>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520" w:lineRule="exact"/>
        <w:jc w:val="right"/>
        <w:rPr>
          <w:rFonts w:hint="eastAsia" w:ascii="楷体_GB2312" w:eastAsia="楷体_GB2312" w:cs="楷体_GB2312"/>
          <w:sz w:val="32"/>
          <w:szCs w:val="32"/>
        </w:rPr>
      </w:pPr>
      <w:r>
        <w:rPr>
          <w:rFonts w:hint="eastAsia" w:ascii="楷体_GB2312" w:eastAsia="楷体_GB2312" w:cs="楷体_GB2312"/>
          <w:sz w:val="32"/>
          <w:szCs w:val="32"/>
        </w:rPr>
        <w:t>〔</w:t>
      </w:r>
      <w:r>
        <w:rPr>
          <w:rFonts w:hint="eastAsia" w:ascii="楷体_GB2312" w:eastAsia="楷体_GB2312" w:cs="楷体_GB2312"/>
          <w:sz w:val="32"/>
          <w:szCs w:val="32"/>
          <w:lang w:val="en-US" w:eastAsia="zh-CN"/>
        </w:rPr>
        <w:t>2024</w:t>
      </w:r>
      <w:r>
        <w:rPr>
          <w:rFonts w:hint="eastAsia" w:ascii="楷体_GB2312" w:eastAsia="楷体_GB2312" w:cs="楷体_GB2312"/>
          <w:sz w:val="32"/>
          <w:szCs w:val="32"/>
        </w:rPr>
        <w:t>〕闽永狱减字第</w:t>
      </w:r>
      <w:r>
        <w:rPr>
          <w:rFonts w:hint="eastAsia" w:ascii="楷体_GB2312" w:eastAsia="楷体_GB2312" w:cs="楷体_GB2312"/>
          <w:sz w:val="32"/>
          <w:szCs w:val="32"/>
          <w:lang w:val="en-US" w:eastAsia="zh-CN"/>
        </w:rPr>
        <w:t>72</w:t>
      </w:r>
      <w:r>
        <w:rPr>
          <w:rFonts w:hint="eastAsia" w:asci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李彬斌，</w:t>
      </w:r>
      <w:r>
        <w:rPr>
          <w:rFonts w:hint="eastAsia" w:ascii="仿宋_GB2312" w:eastAsia="仿宋_GB2312" w:cs="仿宋_GB2312"/>
          <w:sz w:val="32"/>
          <w:szCs w:val="32"/>
        </w:rPr>
        <w:t>男，汉族，</w:t>
      </w:r>
      <w:r>
        <w:rPr>
          <w:rFonts w:hint="eastAsia" w:ascii="仿宋_GB2312" w:eastAsia="仿宋_GB2312" w:cs="仿宋_GB2312"/>
          <w:sz w:val="32"/>
          <w:szCs w:val="32"/>
          <w:lang w:val="en-US" w:eastAsia="zh-CN"/>
        </w:rPr>
        <w:t>1988</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日出生，户籍所在</w:t>
      </w:r>
      <w:r>
        <w:rPr>
          <w:rFonts w:hint="eastAsia" w:ascii="仿宋_GB2312" w:eastAsia="仿宋_GB2312" w:cs="仿宋_GB2312"/>
          <w:sz w:val="32"/>
          <w:szCs w:val="32"/>
          <w:lang w:eastAsia="zh-CN"/>
        </w:rPr>
        <w:t>地</w:t>
      </w:r>
      <w:r>
        <w:rPr>
          <w:rFonts w:hint="eastAsia" w:ascii="仿宋_GB2312" w:eastAsia="仿宋_GB2312" w:cs="仿宋_GB2312"/>
          <w:sz w:val="32"/>
          <w:szCs w:val="32"/>
        </w:rPr>
        <w:t>福建省</w:t>
      </w:r>
      <w:r>
        <w:rPr>
          <w:rFonts w:hint="eastAsia" w:ascii="仿宋_GB2312" w:eastAsia="仿宋_GB2312" w:cs="仿宋_GB2312"/>
          <w:sz w:val="32"/>
          <w:szCs w:val="32"/>
          <w:lang w:eastAsia="zh-CN"/>
        </w:rPr>
        <w:t>厦门市翔安区</w:t>
      </w:r>
      <w:r>
        <w:rPr>
          <w:rFonts w:hint="eastAsia" w:ascii="仿宋_GB2312" w:eastAsia="仿宋_GB2312" w:cs="仿宋_GB2312"/>
          <w:sz w:val="32"/>
          <w:szCs w:val="32"/>
        </w:rPr>
        <w:t>，捕前系</w:t>
      </w:r>
      <w:r>
        <w:rPr>
          <w:rFonts w:hint="eastAsia" w:ascii="仿宋_GB2312" w:eastAsia="仿宋_GB2312" w:cs="仿宋_GB2312"/>
          <w:sz w:val="32"/>
          <w:szCs w:val="32"/>
          <w:lang w:eastAsia="zh-CN"/>
        </w:rPr>
        <w:t>务工</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福建省</w:t>
      </w:r>
      <w:r>
        <w:rPr>
          <w:rFonts w:hint="eastAsia" w:ascii="仿宋_GB2312" w:eastAsia="仿宋_GB2312" w:cs="仿宋_GB2312"/>
          <w:sz w:val="32"/>
          <w:szCs w:val="32"/>
          <w:lang w:eastAsia="zh-CN"/>
        </w:rPr>
        <w:t>厦门市翔安区</w:t>
      </w:r>
      <w:r>
        <w:rPr>
          <w:rFonts w:hint="eastAsia" w:ascii="仿宋_GB2312" w:eastAsia="仿宋_GB2312" w:cs="仿宋_GB2312"/>
          <w:sz w:val="32"/>
          <w:szCs w:val="32"/>
        </w:rPr>
        <w:t>人民法院于20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日作出（20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）闽</w:t>
      </w:r>
      <w:r>
        <w:rPr>
          <w:rFonts w:hint="eastAsia" w:ascii="仿宋_GB2312" w:eastAsia="仿宋_GB2312" w:cs="仿宋_GB2312"/>
          <w:sz w:val="32"/>
          <w:szCs w:val="32"/>
          <w:lang w:val="en-US" w:eastAsia="zh-CN"/>
        </w:rPr>
        <w:t>0213</w:t>
      </w:r>
      <w:r>
        <w:rPr>
          <w:rFonts w:hint="eastAsia" w:ascii="仿宋_GB2312" w:eastAsia="仿宋_GB2312" w:cs="仿宋_GB2312"/>
          <w:sz w:val="32"/>
          <w:szCs w:val="32"/>
        </w:rPr>
        <w:t>刑初</w:t>
      </w:r>
      <w:r>
        <w:rPr>
          <w:rFonts w:hint="eastAsia" w:ascii="仿宋_GB2312" w:eastAsia="仿宋_GB2312" w:cs="仿宋_GB2312"/>
          <w:sz w:val="32"/>
          <w:szCs w:val="32"/>
          <w:lang w:val="en-US" w:eastAsia="zh-CN"/>
        </w:rPr>
        <w:t>322</w:t>
      </w:r>
      <w:r>
        <w:rPr>
          <w:rFonts w:hint="eastAsia" w:ascii="仿宋_GB2312" w:eastAsia="仿宋_GB2312" w:cs="仿宋_GB2312"/>
          <w:sz w:val="32"/>
          <w:szCs w:val="32"/>
        </w:rPr>
        <w:t>号刑事判决，以被告人</w:t>
      </w:r>
      <w:r>
        <w:rPr>
          <w:rFonts w:hint="eastAsia" w:ascii="仿宋_GB2312" w:eastAsia="仿宋_GB2312" w:cs="仿宋_GB2312"/>
          <w:sz w:val="32"/>
          <w:szCs w:val="32"/>
          <w:lang w:eastAsia="zh-CN"/>
        </w:rPr>
        <w:t>李彬斌</w:t>
      </w:r>
      <w:r>
        <w:rPr>
          <w:rFonts w:hint="eastAsia" w:ascii="仿宋_GB2312" w:eastAsia="仿宋_GB2312" w:cs="仿宋_GB2312"/>
          <w:sz w:val="32"/>
          <w:szCs w:val="32"/>
        </w:rPr>
        <w:t>犯</w:t>
      </w:r>
      <w:r>
        <w:rPr>
          <w:rFonts w:hint="eastAsia" w:ascii="仿宋_GB2312" w:eastAsia="仿宋_GB2312" w:cs="仿宋_GB2312"/>
          <w:sz w:val="32"/>
          <w:szCs w:val="32"/>
          <w:lang w:eastAsia="zh-CN"/>
        </w:rPr>
        <w:t>帮助信息网络犯罪活动罪</w:t>
      </w:r>
      <w:r>
        <w:rPr>
          <w:rFonts w:hint="eastAsia" w:ascii="仿宋_GB2312" w:eastAsia="仿宋_GB2312" w:cs="仿宋_GB2312"/>
          <w:sz w:val="32"/>
          <w:szCs w:val="32"/>
        </w:rPr>
        <w:t>，判处有期徒刑</w:t>
      </w:r>
      <w:r>
        <w:rPr>
          <w:rFonts w:hint="eastAsia" w:ascii="仿宋_GB2312" w:eastAsia="仿宋_GB2312" w:cs="仿宋_GB2312"/>
          <w:sz w:val="32"/>
          <w:szCs w:val="32"/>
          <w:lang w:eastAsia="zh-CN"/>
        </w:rPr>
        <w:t>二</w:t>
      </w:r>
      <w:r>
        <w:rPr>
          <w:rFonts w:hint="eastAsia" w:ascii="仿宋_GB2312" w:eastAsia="仿宋_GB2312" w:cs="仿宋_GB2312"/>
          <w:sz w:val="32"/>
          <w:szCs w:val="32"/>
        </w:rPr>
        <w:t>年</w:t>
      </w:r>
      <w:r>
        <w:rPr>
          <w:rFonts w:hint="eastAsia" w:ascii="仿宋_GB2312" w:eastAsia="仿宋_GB2312" w:cs="仿宋_GB2312"/>
          <w:sz w:val="32"/>
          <w:szCs w:val="32"/>
          <w:lang w:eastAsia="zh-CN"/>
        </w:rPr>
        <w:t>一个月，并处罚金人民币</w:t>
      </w:r>
      <w:r>
        <w:rPr>
          <w:rFonts w:hint="eastAsia" w:ascii="仿宋_GB2312" w:eastAsia="仿宋_GB2312" w:cs="仿宋_GB2312"/>
          <w:sz w:val="32"/>
          <w:szCs w:val="32"/>
          <w:lang w:val="en-US" w:eastAsia="zh-CN"/>
        </w:rPr>
        <w:t>一万元，继续追缴违法所得人民币4500元，上缴国库。刑期自2022年2月14日起至2024年3月13日止</w:t>
      </w:r>
      <w:r>
        <w:rPr>
          <w:rFonts w:hint="eastAsia" w:ascii="仿宋_GB2312" w:eastAsia="仿宋_GB2312" w:cs="仿宋_GB2312"/>
          <w:sz w:val="32"/>
          <w:szCs w:val="32"/>
        </w:rPr>
        <w:t>。20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24</w:t>
      </w:r>
      <w:r>
        <w:rPr>
          <w:rFonts w:hint="eastAsia" w:ascii="仿宋_GB2312" w:eastAsia="仿宋_GB2312" w:cs="仿宋_GB2312"/>
          <w:sz w:val="32"/>
          <w:szCs w:val="32"/>
        </w:rPr>
        <w:t>日交付</w:t>
      </w:r>
      <w:r>
        <w:rPr>
          <w:rFonts w:hint="eastAsia" w:ascii="仿宋_GB2312" w:eastAsia="仿宋_GB2312" w:cs="仿宋_GB2312"/>
          <w:sz w:val="32"/>
          <w:szCs w:val="32"/>
          <w:lang w:eastAsia="zh-CN"/>
        </w:rPr>
        <w:t>福建省永安</w:t>
      </w:r>
      <w:r>
        <w:rPr>
          <w:rFonts w:hint="eastAsia" w:ascii="仿宋_GB2312" w:eastAsia="仿宋_GB2312" w:cs="仿宋_GB2312"/>
          <w:sz w:val="32"/>
          <w:szCs w:val="32"/>
        </w:rPr>
        <w:t>监狱执行刑罚。现属</w:t>
      </w:r>
      <w:r>
        <w:rPr>
          <w:rFonts w:hint="eastAsia" w:ascii="仿宋_GB2312" w:eastAsia="仿宋_GB2312" w:cs="仿宋_GB2312"/>
          <w:sz w:val="32"/>
          <w:szCs w:val="32"/>
          <w:lang w:eastAsia="zh-CN"/>
        </w:rPr>
        <w:t>考察</w:t>
      </w:r>
      <w:r>
        <w:rPr>
          <w:rFonts w:hint="eastAsia" w:ascii="仿宋_GB2312" w:eastAsia="仿宋_GB2312" w:cs="仿宋_GB2312"/>
          <w:sz w:val="32"/>
          <w:szCs w:val="32"/>
        </w:rPr>
        <w:t>级罪犯。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罪</w:t>
      </w:r>
      <w:r>
        <w:rPr>
          <w:rFonts w:hint="eastAsia" w:ascii="仿宋_GB2312" w:eastAsia="仿宋_GB2312" w:cs="仿宋_GB2312"/>
          <w:sz w:val="32"/>
          <w:szCs w:val="32"/>
        </w:rPr>
        <w:t>犯</w:t>
      </w:r>
      <w:r>
        <w:rPr>
          <w:rFonts w:hint="eastAsia" w:ascii="仿宋_GB2312" w:eastAsia="仿宋_GB2312" w:cs="仿宋_GB2312"/>
          <w:sz w:val="32"/>
          <w:szCs w:val="32"/>
          <w:lang w:val="en-US" w:eastAsia="zh-CN"/>
        </w:rPr>
        <w:t>李彬斌</w:t>
      </w:r>
      <w:r>
        <w:rPr>
          <w:rFonts w:hint="eastAsia" w:ascii="仿宋_GB2312" w:eastAsia="仿宋_GB2312" w:cs="仿宋_GB2312"/>
          <w:sz w:val="32"/>
          <w:szCs w:val="32"/>
        </w:rPr>
        <w:t>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rPr>
        <w:t>在遵守法律法规和监规纪律方面：该犯能遵守法律法规和各项监规纪律，以《监狱服刑人员行为规范》要求自己，</w:t>
      </w:r>
      <w:r>
        <w:rPr>
          <w:rFonts w:hint="eastAsia" w:ascii="仿宋_GB2312" w:eastAsia="仿宋_GB2312" w:cs="仿宋_GB2312"/>
          <w:sz w:val="32"/>
          <w:szCs w:val="32"/>
          <w:lang w:eastAsia="zh-CN"/>
        </w:rPr>
        <w:t>无违规扣分</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在参加生产劳动方面：该犯能态度端正，服从分配，现</w:t>
      </w:r>
      <w:r>
        <w:rPr>
          <w:rFonts w:hint="eastAsia" w:ascii="仿宋_GB2312" w:eastAsia="仿宋_GB2312" w:cs="仿宋_GB2312"/>
          <w:sz w:val="32"/>
          <w:szCs w:val="32"/>
          <w:lang w:eastAsia="zh-CN"/>
        </w:rPr>
        <w:t>特殊寄押老残队</w:t>
      </w:r>
      <w:r>
        <w:rPr>
          <w:rFonts w:hint="eastAsia" w:ascii="仿宋_GB2312" w:eastAsia="仿宋_GB2312" w:cs="仿宋_GB2312"/>
          <w:sz w:val="32"/>
          <w:szCs w:val="32"/>
        </w:rPr>
        <w:t>，能认真履行岗位职责，</w:t>
      </w:r>
      <w:r>
        <w:rPr>
          <w:rFonts w:hint="eastAsia" w:ascii="仿宋_GB2312" w:eastAsia="仿宋_GB2312" w:cs="仿宋_GB2312"/>
          <w:sz w:val="32"/>
          <w:szCs w:val="32"/>
          <w:lang w:eastAsia="zh-CN"/>
        </w:rPr>
        <w:t>积极</w:t>
      </w:r>
      <w:r>
        <w:rPr>
          <w:rFonts w:hint="eastAsia" w:ascii="仿宋_GB2312" w:eastAsia="仿宋_GB2312" w:cs="仿宋_GB2312"/>
          <w:sz w:val="32"/>
          <w:szCs w:val="32"/>
        </w:rPr>
        <w:t>完成劳动任务。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该犯本轮考核期内累计获</w:t>
      </w:r>
      <w:r>
        <w:rPr>
          <w:rFonts w:hint="eastAsia" w:ascii="仿宋_GB2312" w:eastAsia="仿宋_GB2312" w:cs="仿宋_GB2312"/>
          <w:sz w:val="32"/>
          <w:szCs w:val="32"/>
          <w:lang w:val="en-US" w:eastAsia="zh-CN"/>
        </w:rPr>
        <w:t>808.5</w:t>
      </w:r>
      <w:r>
        <w:rPr>
          <w:rFonts w:hint="eastAsia" w:ascii="仿宋_GB2312" w:eastAsia="仿宋_GB2312" w:cs="仿宋_GB2312"/>
          <w:sz w:val="32"/>
          <w:szCs w:val="32"/>
        </w:rPr>
        <w:t>分，合计获得</w:t>
      </w:r>
      <w:r>
        <w:rPr>
          <w:rFonts w:hint="eastAsia" w:ascii="仿宋_GB2312" w:eastAsia="仿宋_GB2312" w:cs="仿宋_GB2312"/>
          <w:sz w:val="32"/>
          <w:szCs w:val="32"/>
          <w:lang w:val="en-US" w:eastAsia="zh-CN"/>
        </w:rPr>
        <w:t>808.5</w:t>
      </w:r>
      <w:r>
        <w:rPr>
          <w:rFonts w:hint="eastAsia" w:ascii="仿宋_GB2312" w:eastAsia="仿宋_GB2312" w:cs="仿宋_GB2312"/>
          <w:sz w:val="32"/>
          <w:szCs w:val="32"/>
        </w:rPr>
        <w:t>分，</w:t>
      </w:r>
      <w:r>
        <w:rPr>
          <w:rFonts w:hint="eastAsia" w:ascii="仿宋_GB2312" w:eastAsia="仿宋_GB2312" w:cs="仿宋_GB2312"/>
          <w:sz w:val="32"/>
          <w:szCs w:val="32"/>
          <w:lang w:eastAsia="zh-CN"/>
        </w:rPr>
        <w:t>物质奖励</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次。间隔期20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月至202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月，获得</w:t>
      </w:r>
      <w:r>
        <w:rPr>
          <w:rFonts w:hint="eastAsia" w:ascii="仿宋_GB2312" w:eastAsia="仿宋_GB2312" w:cs="仿宋_GB2312"/>
          <w:sz w:val="32"/>
          <w:szCs w:val="32"/>
          <w:lang w:val="en-US" w:eastAsia="zh-CN"/>
        </w:rPr>
        <w:t>808.5</w:t>
      </w:r>
      <w:r>
        <w:rPr>
          <w:rFonts w:hint="eastAsia" w:ascii="仿宋_GB2312" w:eastAsia="仿宋_GB2312" w:cs="仿宋_GB2312"/>
          <w:sz w:val="32"/>
          <w:szCs w:val="32"/>
        </w:rPr>
        <w:t>分。考核期内累计</w:t>
      </w:r>
      <w:r>
        <w:rPr>
          <w:rFonts w:hint="eastAsia" w:ascii="仿宋_GB2312" w:eastAsia="仿宋_GB2312" w:cs="仿宋_GB2312"/>
          <w:sz w:val="32"/>
          <w:szCs w:val="32"/>
          <w:lang w:eastAsia="zh-CN"/>
        </w:rPr>
        <w:t>无</w:t>
      </w:r>
      <w:r>
        <w:rPr>
          <w:rFonts w:hint="eastAsia" w:ascii="仿宋_GB2312" w:eastAsia="仿宋_GB2312" w:cs="仿宋_GB2312"/>
          <w:sz w:val="32"/>
          <w:szCs w:val="32"/>
        </w:rPr>
        <w:t>违规</w:t>
      </w:r>
      <w:r>
        <w:rPr>
          <w:rFonts w:hint="eastAsia" w:ascii="仿宋_GB2312" w:eastAsia="仿宋_GB2312" w:cs="仿宋_GB2312"/>
          <w:sz w:val="32"/>
          <w:szCs w:val="32"/>
          <w:lang w:val="en-US" w:eastAsia="zh-CN"/>
        </w:rPr>
        <w:t>情况</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 xml:space="preserve"> 该犯原判财产性判项已缴纳罚金人民币10000元，已缴纳违法所得人民币4500元。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李彬斌</w:t>
      </w:r>
      <w:r>
        <w:rPr>
          <w:rFonts w:hint="eastAsia" w:ascii="仿宋_GB2312" w:eastAsia="仿宋_GB2312" w:cs="仿宋_GB2312"/>
          <w:sz w:val="32"/>
          <w:szCs w:val="32"/>
        </w:rPr>
        <w:t>在服刑期间，确有悔改表现，依照《中华人民共和国刑法》第78条、第79条、《中华人民共和国刑事诉讼法》第273条第二款和《中华人民共和国监狱法》第29条之规定，建议对罪犯</w:t>
      </w:r>
      <w:r>
        <w:rPr>
          <w:rFonts w:hint="eastAsia" w:ascii="仿宋_GB2312" w:eastAsia="仿宋_GB2312" w:cs="仿宋_GB2312"/>
          <w:sz w:val="32"/>
          <w:szCs w:val="32"/>
          <w:lang w:eastAsia="zh-CN"/>
        </w:rPr>
        <w:t>李彬斌</w:t>
      </w:r>
      <w:r>
        <w:rPr>
          <w:rFonts w:hint="eastAsia" w:ascii="仿宋_GB2312" w:eastAsia="仿宋_GB2312" w:cs="仿宋_GB2312"/>
          <w:sz w:val="32"/>
          <w:szCs w:val="32"/>
        </w:rPr>
        <w:t>予以减刑</w:t>
      </w:r>
      <w:r>
        <w:rPr>
          <w:rFonts w:hint="eastAsia" w:ascii="仿宋_GB2312" w:eastAsia="仿宋_GB2312" w:cs="仿宋_GB2312"/>
          <w:sz w:val="32"/>
          <w:szCs w:val="32"/>
          <w:lang w:eastAsia="zh-CN"/>
        </w:rPr>
        <w:t>一个月</w:t>
      </w:r>
      <w:r>
        <w:rPr>
          <w:rFonts w:hint="eastAsia" w:ascii="仿宋_GB2312" w:eastAsia="仿宋_GB2312" w:cs="仿宋_GB2312"/>
          <w:sz w:val="32"/>
          <w:szCs w:val="32"/>
        </w:rPr>
        <w:t>。特提请你院审理裁定。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此致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cs="仿宋_GB2312"/>
          <w:sz w:val="32"/>
          <w:szCs w:val="32"/>
        </w:rPr>
      </w:pPr>
      <w:r>
        <w:rPr>
          <w:rFonts w:hint="eastAsia" w:ascii="仿宋_GB2312" w:eastAsia="仿宋_GB2312" w:cs="仿宋_GB2312"/>
          <w:sz w:val="32"/>
          <w:szCs w:val="32"/>
        </w:rPr>
        <w:t>三明市中级人民法院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附件：⒈罪犯</w:t>
      </w:r>
      <w:r>
        <w:rPr>
          <w:rFonts w:hint="eastAsia" w:ascii="仿宋_GB2312" w:eastAsia="仿宋_GB2312" w:cs="仿宋_GB2312"/>
          <w:sz w:val="32"/>
          <w:szCs w:val="32"/>
          <w:lang w:eastAsia="zh-CN"/>
        </w:rPr>
        <w:t>李彬斌</w:t>
      </w:r>
      <w:r>
        <w:rPr>
          <w:rFonts w:hint="eastAsia" w:ascii="仿宋_GB2312" w:eastAsia="仿宋_GB2312" w:cs="仿宋_GB2312"/>
          <w:sz w:val="32"/>
          <w:szCs w:val="32"/>
        </w:rPr>
        <w:t>卷宗</w:t>
      </w:r>
      <w:r>
        <w:rPr>
          <w:rFonts w:hint="eastAsia" w:ascii="仿宋_GB2312" w:eastAsia="仿宋_GB2312" w:cs="仿宋_GB2312"/>
          <w:sz w:val="32"/>
          <w:szCs w:val="32"/>
          <w:lang w:eastAsia="zh-CN"/>
        </w:rPr>
        <w:t>贰</w:t>
      </w:r>
      <w:r>
        <w:rPr>
          <w:rFonts w:hint="eastAsia" w:ascii="仿宋_GB2312" w:eastAsia="仿宋_GB2312" w:cs="仿宋_GB2312"/>
          <w:sz w:val="32"/>
          <w:szCs w:val="32"/>
        </w:rPr>
        <w:t>册</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eastAsia="仿宋_GB2312" w:cs="仿宋_GB2312"/>
          <w:sz w:val="32"/>
          <w:szCs w:val="32"/>
        </w:rPr>
      </w:pPr>
      <w:r>
        <w:rPr>
          <w:rFonts w:hint="eastAsia" w:ascii="仿宋_GB2312" w:eastAsia="仿宋_GB2312" w:cs="仿宋_GB2312"/>
          <w:sz w:val="32"/>
          <w:szCs w:val="32"/>
        </w:rPr>
        <w:t>⒉减刑建议</w:t>
      </w:r>
      <w:r>
        <w:rPr>
          <w:rFonts w:hint="eastAsia" w:ascii="仿宋_GB2312" w:eastAsia="仿宋_GB2312" w:cs="仿宋_GB2312"/>
          <w:sz w:val="32"/>
          <w:szCs w:val="32"/>
          <w:lang w:eastAsia="zh-CN"/>
        </w:rPr>
        <w:t>叁</w:t>
      </w:r>
      <w:r>
        <w:rPr>
          <w:rFonts w:hint="eastAsia" w:ascii="仿宋_GB2312" w:eastAsia="仿宋_GB2312" w:cs="仿宋_GB2312"/>
          <w:sz w:val="32"/>
          <w:szCs w:val="32"/>
        </w:rPr>
        <w:t>份</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cs="仿宋_GB2312"/>
          <w:sz w:val="32"/>
          <w:szCs w:val="32"/>
          <w:lang w:val="en-US" w:eastAsia="zh-CN"/>
        </w:rPr>
      </w:pPr>
      <w:r>
        <w:rPr>
          <w:rFonts w:hint="eastAsia" w:ascii="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cs="仿宋_GB2312"/>
          <w:sz w:val="32"/>
          <w:szCs w:val="32"/>
          <w:lang w:val="en-US" w:eastAsia="zh-CN"/>
        </w:rPr>
      </w:pPr>
    </w:p>
    <w:p>
      <w:pPr>
        <w:spacing w:line="440" w:lineRule="exact"/>
        <w:ind w:firstLine="614" w:firstLineChars="192"/>
        <w:jc w:val="center"/>
        <w:rPr>
          <w:rFonts w:hint="eastAsia" w:ascii="仿宋_GB2312" w:hAnsi="仿宋_GB2312" w:eastAsia="仿宋_GB2312" w:cs="仿宋_GB2312"/>
          <w:color w:val="auto"/>
          <w:sz w:val="32"/>
          <w:szCs w:val="32"/>
        </w:rPr>
      </w:pPr>
      <w:r>
        <w:rPr>
          <w:rFonts w:hint="eastAsia" w:ascii="Times New Roman" w:hAnsi="Times New Roman" w:cs="仿宋_GB2312"/>
          <w:color w:val="auto"/>
          <w:lang w:val="en-US" w:eastAsia="zh-CN"/>
        </w:rPr>
        <w:t xml:space="preserve">             </w:t>
      </w:r>
      <w:r>
        <w:rPr>
          <w:rFonts w:hint="eastAsia" w:ascii="仿宋_GB2312" w:hAnsi="仿宋_GB2312" w:eastAsia="仿宋_GB2312" w:cs="仿宋_GB2312"/>
          <w:color w:val="auto"/>
          <w:sz w:val="32"/>
          <w:szCs w:val="32"/>
        </w:rPr>
        <w:t>福建省永安监狱</w:t>
      </w:r>
    </w:p>
    <w:p>
      <w:pPr>
        <w:spacing w:line="440" w:lineRule="exact"/>
        <w:ind w:firstLine="64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ind w:firstLine="64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72</w:t>
      </w:r>
    </w:p>
    <w:p>
      <w:pPr>
        <w:spacing w:line="440" w:lineRule="exact"/>
        <w:ind w:firstLine="640"/>
        <w:jc w:val="center"/>
        <w:rPr>
          <w:rFonts w:hint="eastAsia" w:ascii="仿宋_GB2312" w:hAnsi="仿宋_GB2312" w:eastAsia="仿宋_GB2312" w:cs="仿宋_GB2312"/>
          <w:color w:val="auto"/>
          <w:sz w:val="32"/>
          <w:szCs w:val="32"/>
          <w:lang w:val="en-US" w:eastAsia="zh-CN"/>
        </w:rPr>
      </w:pPr>
    </w:p>
    <w:p>
      <w:pPr>
        <w:spacing w:line="440" w:lineRule="exact"/>
        <w:ind w:firstLine="640"/>
        <w:jc w:val="center"/>
        <w:rPr>
          <w:rFonts w:hint="eastAsia" w:ascii="仿宋_GB2312" w:hAnsi="仿宋_GB2312" w:eastAsia="仿宋_GB2312" w:cs="仿宋_GB2312"/>
          <w:color w:val="auto"/>
          <w:sz w:val="32"/>
          <w:szCs w:val="32"/>
          <w:lang w:val="en-US" w:eastAsia="zh-CN"/>
        </w:rPr>
      </w:pPr>
    </w:p>
    <w:p>
      <w:pPr>
        <w:spacing w:line="440" w:lineRule="exact"/>
        <w:ind w:firstLine="640"/>
        <w:jc w:val="center"/>
        <w:rPr>
          <w:rFonts w:hint="eastAsia" w:ascii="仿宋_GB2312" w:hAnsi="仿宋_GB2312" w:eastAsia="仿宋_GB2312" w:cs="仿宋_GB2312"/>
          <w:color w:val="auto"/>
          <w:sz w:val="32"/>
          <w:szCs w:val="32"/>
          <w:lang w:val="en-US" w:eastAsia="zh-CN"/>
        </w:rPr>
      </w:pPr>
    </w:p>
    <w:p>
      <w:pPr>
        <w:spacing w:line="440" w:lineRule="exact"/>
        <w:ind w:firstLine="640"/>
        <w:jc w:val="center"/>
        <w:rPr>
          <w:rFonts w:hint="default" w:ascii="仿宋_GB2312" w:hAnsi="仿宋_GB2312" w:eastAsia="仿宋_GB2312" w:cs="仿宋_GB2312"/>
          <w:color w:val="auto"/>
          <w:sz w:val="32"/>
          <w:szCs w:val="32"/>
          <w:lang w:val="en-US" w:eastAsia="zh-CN"/>
        </w:rPr>
      </w:pPr>
    </w:p>
    <w:p>
      <w:pPr>
        <w:spacing w:line="520" w:lineRule="exact"/>
        <w:ind w:firstLine="640" w:firstLineChars="200"/>
        <w:rPr>
          <w:rFonts w:hint="eastAsia" w:ascii="仿宋_GB2312" w:eastAsia="仿宋_GB2312" w:cs="仿宋_GB2312"/>
          <w:sz w:val="32"/>
          <w:szCs w:val="32"/>
        </w:rPr>
      </w:pPr>
    </w:p>
    <w:p>
      <w:pPr>
        <w:snapToGrid w:val="0"/>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520" w:lineRule="exact"/>
        <w:jc w:val="right"/>
        <w:rPr>
          <w:rFonts w:hint="eastAsia" w:ascii="楷体_GB2312" w:eastAsia="楷体_GB2312" w:cs="楷体_GB2312"/>
          <w:sz w:val="32"/>
          <w:szCs w:val="32"/>
          <w:lang w:val="en-US" w:eastAsia="zh-CN"/>
        </w:rPr>
      </w:pPr>
      <w:r>
        <w:rPr>
          <w:rFonts w:hint="eastAsia" w:ascii="楷体_GB2312" w:eastAsia="楷体_GB2312" w:cs="楷体_GB2312"/>
          <w:sz w:val="32"/>
          <w:szCs w:val="32"/>
          <w:lang w:val="en-US" w:eastAsia="zh-CN"/>
        </w:rPr>
        <w:t>〔2024〕闽永狱减字第73号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张正，</w:t>
      </w:r>
      <w:r>
        <w:rPr>
          <w:rFonts w:hint="eastAsia" w:ascii="仿宋_GB2312" w:eastAsia="仿宋_GB2312" w:cs="仿宋_GB2312"/>
          <w:sz w:val="32"/>
          <w:szCs w:val="32"/>
        </w:rPr>
        <w:t>男，汉族，</w:t>
      </w:r>
      <w:r>
        <w:rPr>
          <w:rFonts w:hint="eastAsia" w:ascii="仿宋_GB2312" w:eastAsia="仿宋_GB2312" w:cs="仿宋_GB2312"/>
          <w:sz w:val="32"/>
          <w:szCs w:val="32"/>
          <w:lang w:val="en-US" w:eastAsia="zh-CN"/>
        </w:rPr>
        <w:t>1998</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日出生，户籍所在</w:t>
      </w:r>
      <w:r>
        <w:rPr>
          <w:rFonts w:hint="eastAsia" w:ascii="仿宋_GB2312" w:eastAsia="仿宋_GB2312" w:cs="仿宋_GB2312"/>
          <w:sz w:val="32"/>
          <w:szCs w:val="32"/>
          <w:lang w:eastAsia="zh-CN"/>
        </w:rPr>
        <w:t>地湖南省沅江市</w:t>
      </w:r>
      <w:r>
        <w:rPr>
          <w:rFonts w:hint="eastAsia" w:ascii="仿宋_GB2312" w:eastAsia="仿宋_GB2312" w:cs="仿宋_GB2312"/>
          <w:sz w:val="32"/>
          <w:szCs w:val="32"/>
        </w:rPr>
        <w:t>，捕前系</w:t>
      </w:r>
      <w:r>
        <w:rPr>
          <w:rFonts w:hint="eastAsia" w:ascii="仿宋_GB2312" w:eastAsia="仿宋_GB2312" w:cs="仿宋_GB2312"/>
          <w:sz w:val="32"/>
          <w:szCs w:val="32"/>
          <w:lang w:eastAsia="zh-CN"/>
        </w:rPr>
        <w:t>务工</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福建省</w:t>
      </w:r>
      <w:r>
        <w:rPr>
          <w:rFonts w:hint="eastAsia" w:ascii="仿宋_GB2312" w:eastAsia="仿宋_GB2312" w:cs="仿宋_GB2312"/>
          <w:sz w:val="32"/>
          <w:szCs w:val="32"/>
          <w:lang w:eastAsia="zh-CN"/>
        </w:rPr>
        <w:t>泉州市丰泽区</w:t>
      </w:r>
      <w:r>
        <w:rPr>
          <w:rFonts w:hint="eastAsia" w:ascii="仿宋_GB2312" w:eastAsia="仿宋_GB2312" w:cs="仿宋_GB2312"/>
          <w:sz w:val="32"/>
          <w:szCs w:val="32"/>
        </w:rPr>
        <w:t>人民法院于20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日作出（20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）闽</w:t>
      </w:r>
      <w:r>
        <w:rPr>
          <w:rFonts w:hint="eastAsia" w:ascii="仿宋_GB2312" w:eastAsia="仿宋_GB2312" w:cs="仿宋_GB2312"/>
          <w:sz w:val="32"/>
          <w:szCs w:val="32"/>
          <w:lang w:val="en-US" w:eastAsia="zh-CN"/>
        </w:rPr>
        <w:t>0503</w:t>
      </w:r>
      <w:r>
        <w:rPr>
          <w:rFonts w:hint="eastAsia" w:ascii="仿宋_GB2312" w:eastAsia="仿宋_GB2312" w:cs="仿宋_GB2312"/>
          <w:sz w:val="32"/>
          <w:szCs w:val="32"/>
        </w:rPr>
        <w:t>刑初</w:t>
      </w:r>
      <w:r>
        <w:rPr>
          <w:rFonts w:hint="eastAsia" w:ascii="仿宋_GB2312" w:eastAsia="仿宋_GB2312" w:cs="仿宋_GB2312"/>
          <w:sz w:val="32"/>
          <w:szCs w:val="32"/>
          <w:lang w:val="en-US" w:eastAsia="zh-CN"/>
        </w:rPr>
        <w:t>267</w:t>
      </w:r>
      <w:r>
        <w:rPr>
          <w:rFonts w:hint="eastAsia" w:ascii="仿宋_GB2312" w:eastAsia="仿宋_GB2312" w:cs="仿宋_GB2312"/>
          <w:sz w:val="32"/>
          <w:szCs w:val="32"/>
        </w:rPr>
        <w:t>号刑事判决，以被告人</w:t>
      </w:r>
      <w:r>
        <w:rPr>
          <w:rFonts w:hint="eastAsia" w:ascii="仿宋_GB2312" w:eastAsia="仿宋_GB2312" w:cs="仿宋_GB2312"/>
          <w:sz w:val="32"/>
          <w:szCs w:val="32"/>
          <w:lang w:eastAsia="zh-CN"/>
        </w:rPr>
        <w:t>张正</w:t>
      </w:r>
      <w:r>
        <w:rPr>
          <w:rFonts w:hint="eastAsia" w:ascii="仿宋_GB2312" w:eastAsia="仿宋_GB2312" w:cs="仿宋_GB2312"/>
          <w:sz w:val="32"/>
          <w:szCs w:val="32"/>
        </w:rPr>
        <w:t>犯</w:t>
      </w:r>
      <w:r>
        <w:rPr>
          <w:rFonts w:hint="eastAsia" w:ascii="仿宋_GB2312" w:eastAsia="仿宋_GB2312" w:cs="仿宋_GB2312"/>
          <w:sz w:val="32"/>
          <w:szCs w:val="32"/>
          <w:lang w:eastAsia="zh-CN"/>
        </w:rPr>
        <w:t>掩饰、隐瞒犯罪所得罪</w:t>
      </w:r>
      <w:r>
        <w:rPr>
          <w:rFonts w:hint="eastAsia" w:ascii="仿宋_GB2312" w:eastAsia="仿宋_GB2312" w:cs="仿宋_GB2312"/>
          <w:sz w:val="32"/>
          <w:szCs w:val="32"/>
        </w:rPr>
        <w:t>，判处有期徒刑</w:t>
      </w:r>
      <w:r>
        <w:rPr>
          <w:rFonts w:hint="eastAsia" w:ascii="仿宋_GB2312" w:eastAsia="仿宋_GB2312" w:cs="仿宋_GB2312"/>
          <w:sz w:val="32"/>
          <w:szCs w:val="32"/>
          <w:lang w:eastAsia="zh-CN"/>
        </w:rPr>
        <w:t>二</w:t>
      </w:r>
      <w:r>
        <w:rPr>
          <w:rFonts w:hint="eastAsia" w:ascii="仿宋_GB2312" w:eastAsia="仿宋_GB2312" w:cs="仿宋_GB2312"/>
          <w:sz w:val="32"/>
          <w:szCs w:val="32"/>
        </w:rPr>
        <w:t>年</w:t>
      </w:r>
      <w:r>
        <w:rPr>
          <w:rFonts w:hint="eastAsia" w:ascii="仿宋_GB2312" w:eastAsia="仿宋_GB2312" w:cs="仿宋_GB2312"/>
          <w:sz w:val="32"/>
          <w:szCs w:val="32"/>
          <w:lang w:eastAsia="zh-CN"/>
        </w:rPr>
        <w:t>六个月，并处罚金人民币</w:t>
      </w:r>
      <w:r>
        <w:rPr>
          <w:rFonts w:hint="eastAsia" w:ascii="仿宋_GB2312" w:eastAsia="仿宋_GB2312" w:cs="仿宋_GB2312"/>
          <w:sz w:val="32"/>
          <w:szCs w:val="32"/>
          <w:lang w:val="en-US" w:eastAsia="zh-CN"/>
        </w:rPr>
        <w:t>二万元，追缴违法所得人民币7350元，上缴国库。刑期自2021年11月19日起至2024年5月18日止</w:t>
      </w:r>
      <w:r>
        <w:rPr>
          <w:rFonts w:hint="eastAsia" w:ascii="仿宋_GB2312" w:eastAsia="仿宋_GB2312" w:cs="仿宋_GB2312"/>
          <w:sz w:val="32"/>
          <w:szCs w:val="32"/>
        </w:rPr>
        <w:t>。20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日交付</w:t>
      </w:r>
      <w:r>
        <w:rPr>
          <w:rFonts w:hint="eastAsia" w:ascii="仿宋_GB2312" w:eastAsia="仿宋_GB2312" w:cs="仿宋_GB2312"/>
          <w:sz w:val="32"/>
          <w:szCs w:val="32"/>
          <w:lang w:eastAsia="zh-CN"/>
        </w:rPr>
        <w:t>福建省永安</w:t>
      </w:r>
      <w:r>
        <w:rPr>
          <w:rFonts w:hint="eastAsia" w:ascii="仿宋_GB2312" w:eastAsia="仿宋_GB2312" w:cs="仿宋_GB2312"/>
          <w:sz w:val="32"/>
          <w:szCs w:val="32"/>
        </w:rPr>
        <w:t>监狱执行刑罚。现属</w:t>
      </w:r>
      <w:r>
        <w:rPr>
          <w:rFonts w:hint="eastAsia" w:ascii="仿宋_GB2312" w:eastAsia="仿宋_GB2312" w:cs="仿宋_GB2312"/>
          <w:sz w:val="32"/>
          <w:szCs w:val="32"/>
          <w:lang w:eastAsia="zh-CN"/>
        </w:rPr>
        <w:t>宽管</w:t>
      </w:r>
      <w:r>
        <w:rPr>
          <w:rFonts w:hint="eastAsia" w:ascii="仿宋_GB2312" w:eastAsia="仿宋_GB2312" w:cs="仿宋_GB2312"/>
          <w:sz w:val="32"/>
          <w:szCs w:val="32"/>
        </w:rPr>
        <w:t>级罪犯。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罪</w:t>
      </w:r>
      <w:r>
        <w:rPr>
          <w:rFonts w:hint="eastAsia" w:ascii="仿宋_GB2312" w:eastAsia="仿宋_GB2312" w:cs="仿宋_GB2312"/>
          <w:sz w:val="32"/>
          <w:szCs w:val="32"/>
        </w:rPr>
        <w:t>犯</w:t>
      </w:r>
      <w:r>
        <w:rPr>
          <w:rFonts w:hint="eastAsia" w:ascii="仿宋_GB2312" w:eastAsia="仿宋_GB2312" w:cs="仿宋_GB2312"/>
          <w:sz w:val="32"/>
          <w:szCs w:val="32"/>
          <w:lang w:val="en-US" w:eastAsia="zh-CN"/>
        </w:rPr>
        <w:t>张正</w:t>
      </w:r>
      <w:r>
        <w:rPr>
          <w:rFonts w:hint="eastAsia" w:ascii="仿宋_GB2312" w:eastAsia="仿宋_GB2312" w:cs="仿宋_GB2312"/>
          <w:sz w:val="32"/>
          <w:szCs w:val="32"/>
        </w:rPr>
        <w:t>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rPr>
        <w:t>在遵守法律法规和监规纪律方面：该犯能遵守法律法规和各项监规纪律，以《监狱服刑人员行为规范》要求自己，</w:t>
      </w:r>
      <w:r>
        <w:rPr>
          <w:rFonts w:hint="eastAsia" w:ascii="仿宋_GB2312" w:eastAsia="仿宋_GB2312" w:cs="仿宋_GB2312"/>
          <w:sz w:val="32"/>
          <w:szCs w:val="32"/>
          <w:lang w:eastAsia="zh-CN"/>
        </w:rPr>
        <w:t>无违规扣分</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在参加生产劳动方面：该犯能态度端正，服从分配，现从事</w:t>
      </w:r>
      <w:r>
        <w:rPr>
          <w:rFonts w:hint="eastAsia" w:ascii="仿宋_GB2312" w:eastAsia="仿宋_GB2312" w:cs="仿宋_GB2312"/>
          <w:sz w:val="32"/>
          <w:szCs w:val="32"/>
          <w:lang w:eastAsia="zh-CN"/>
        </w:rPr>
        <w:t>车工</w:t>
      </w:r>
      <w:r>
        <w:rPr>
          <w:rFonts w:hint="eastAsia" w:ascii="仿宋_GB2312" w:eastAsia="仿宋_GB2312" w:cs="仿宋_GB2312"/>
          <w:sz w:val="32"/>
          <w:szCs w:val="32"/>
        </w:rPr>
        <w:t>工种，能认真履行岗位职责，</w:t>
      </w:r>
      <w:r>
        <w:rPr>
          <w:rFonts w:hint="eastAsia" w:ascii="仿宋_GB2312" w:eastAsia="仿宋_GB2312" w:cs="仿宋_GB2312"/>
          <w:sz w:val="32"/>
          <w:szCs w:val="32"/>
          <w:lang w:eastAsia="zh-CN"/>
        </w:rPr>
        <w:t>积极</w:t>
      </w:r>
      <w:r>
        <w:rPr>
          <w:rFonts w:hint="eastAsia" w:ascii="仿宋_GB2312" w:eastAsia="仿宋_GB2312" w:cs="仿宋_GB2312"/>
          <w:sz w:val="32"/>
          <w:szCs w:val="32"/>
        </w:rPr>
        <w:t>完成劳动任务。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该犯本轮考核期内累计获</w:t>
      </w:r>
      <w:r>
        <w:rPr>
          <w:rFonts w:hint="eastAsia" w:ascii="仿宋_GB2312" w:eastAsia="仿宋_GB2312" w:cs="仿宋_GB2312"/>
          <w:sz w:val="32"/>
          <w:szCs w:val="32"/>
          <w:lang w:val="en-US" w:eastAsia="zh-CN"/>
        </w:rPr>
        <w:t>1159.3</w:t>
      </w:r>
      <w:r>
        <w:rPr>
          <w:rFonts w:hint="eastAsia" w:ascii="仿宋_GB2312" w:eastAsia="仿宋_GB2312" w:cs="仿宋_GB2312"/>
          <w:sz w:val="32"/>
          <w:szCs w:val="32"/>
        </w:rPr>
        <w:t>分，合计获得</w:t>
      </w:r>
      <w:r>
        <w:rPr>
          <w:rFonts w:hint="eastAsia" w:ascii="仿宋_GB2312" w:eastAsia="仿宋_GB2312" w:cs="仿宋_GB2312"/>
          <w:sz w:val="32"/>
          <w:szCs w:val="32"/>
          <w:lang w:val="en-US" w:eastAsia="zh-CN"/>
        </w:rPr>
        <w:t>1159.3</w:t>
      </w:r>
      <w:r>
        <w:rPr>
          <w:rFonts w:hint="eastAsia" w:ascii="仿宋_GB2312" w:eastAsia="仿宋_GB2312" w:cs="仿宋_GB2312"/>
          <w:sz w:val="32"/>
          <w:szCs w:val="32"/>
        </w:rPr>
        <w:t>分，</w:t>
      </w:r>
      <w:r>
        <w:rPr>
          <w:rFonts w:hint="eastAsia" w:ascii="仿宋_GB2312" w:eastAsia="仿宋_GB2312" w:cs="仿宋_GB2312"/>
          <w:sz w:val="32"/>
          <w:szCs w:val="32"/>
          <w:lang w:eastAsia="zh-CN"/>
        </w:rPr>
        <w:t>物质奖励</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次。间隔期20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月至202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月，获得</w:t>
      </w:r>
      <w:r>
        <w:rPr>
          <w:rFonts w:hint="eastAsia" w:ascii="仿宋_GB2312" w:eastAsia="仿宋_GB2312" w:cs="仿宋_GB2312"/>
          <w:sz w:val="32"/>
          <w:szCs w:val="32"/>
          <w:lang w:val="en-US" w:eastAsia="zh-CN"/>
        </w:rPr>
        <w:t>1159.3</w:t>
      </w:r>
      <w:r>
        <w:rPr>
          <w:rFonts w:hint="eastAsia" w:ascii="仿宋_GB2312" w:eastAsia="仿宋_GB2312" w:cs="仿宋_GB2312"/>
          <w:sz w:val="32"/>
          <w:szCs w:val="32"/>
        </w:rPr>
        <w:t>分。考核期内</w:t>
      </w:r>
      <w:r>
        <w:rPr>
          <w:rFonts w:hint="eastAsia" w:ascii="仿宋_GB2312" w:eastAsia="仿宋_GB2312" w:cs="仿宋_GB2312"/>
          <w:sz w:val="32"/>
          <w:szCs w:val="32"/>
          <w:lang w:eastAsia="zh-CN"/>
        </w:rPr>
        <w:t>无</w:t>
      </w:r>
      <w:r>
        <w:rPr>
          <w:rFonts w:hint="eastAsia" w:ascii="仿宋_GB2312" w:eastAsia="仿宋_GB2312" w:cs="仿宋_GB2312"/>
          <w:sz w:val="32"/>
          <w:szCs w:val="32"/>
        </w:rPr>
        <w:t>违规</w:t>
      </w:r>
      <w:r>
        <w:rPr>
          <w:rFonts w:hint="eastAsia" w:ascii="仿宋_GB2312" w:eastAsia="仿宋_GB2312" w:cs="仿宋_GB2312"/>
          <w:sz w:val="32"/>
          <w:szCs w:val="32"/>
          <w:lang w:val="en-US" w:eastAsia="zh-CN"/>
        </w:rPr>
        <w:t>情况</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该犯原判财产性判项已缴纳罚金人民币20000元,缴纳违法所得人民币7350元。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张正</w:t>
      </w:r>
      <w:r>
        <w:rPr>
          <w:rFonts w:hint="eastAsia" w:ascii="仿宋_GB2312" w:eastAsia="仿宋_GB2312" w:cs="仿宋_GB2312"/>
          <w:sz w:val="32"/>
          <w:szCs w:val="32"/>
        </w:rPr>
        <w:t>在服刑期间，确有悔改表现，依照《中华人民共和国刑法》第78条、第79条、《中华人民共和国刑事诉讼法》第273条第二款和《中华人民共和国监狱法》第29条之规定，建议对罪犯</w:t>
      </w:r>
      <w:r>
        <w:rPr>
          <w:rFonts w:hint="eastAsia" w:ascii="仿宋_GB2312" w:eastAsia="仿宋_GB2312" w:cs="仿宋_GB2312"/>
          <w:sz w:val="32"/>
          <w:szCs w:val="32"/>
          <w:lang w:eastAsia="zh-CN"/>
        </w:rPr>
        <w:t>张正</w:t>
      </w:r>
      <w:r>
        <w:rPr>
          <w:rFonts w:hint="eastAsia" w:ascii="仿宋_GB2312" w:eastAsia="仿宋_GB2312" w:cs="仿宋_GB2312"/>
          <w:sz w:val="32"/>
          <w:szCs w:val="32"/>
        </w:rPr>
        <w:t>予以减刑</w:t>
      </w:r>
      <w:r>
        <w:rPr>
          <w:rFonts w:hint="eastAsia" w:ascii="仿宋_GB2312" w:eastAsia="仿宋_GB2312" w:cs="仿宋_GB2312"/>
          <w:sz w:val="32"/>
          <w:szCs w:val="32"/>
          <w:lang w:eastAsia="zh-CN"/>
        </w:rPr>
        <w:t>三个月</w:t>
      </w:r>
      <w:r>
        <w:rPr>
          <w:rFonts w:hint="eastAsia" w:ascii="仿宋_GB2312" w:eastAsia="仿宋_GB2312" w:cs="仿宋_GB2312"/>
          <w:sz w:val="32"/>
          <w:szCs w:val="32"/>
        </w:rPr>
        <w:t>。特提请你院审理裁定。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此致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cs="仿宋_GB2312"/>
          <w:sz w:val="32"/>
          <w:szCs w:val="32"/>
        </w:rPr>
      </w:pPr>
      <w:r>
        <w:rPr>
          <w:rFonts w:hint="eastAsia" w:ascii="仿宋_GB2312" w:eastAsia="仿宋_GB2312" w:cs="仿宋_GB2312"/>
          <w:sz w:val="32"/>
          <w:szCs w:val="32"/>
        </w:rPr>
        <w:t>三明市中级人民法院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附件：⒈罪犯</w:t>
      </w:r>
      <w:r>
        <w:rPr>
          <w:rFonts w:hint="eastAsia" w:ascii="仿宋_GB2312" w:eastAsia="仿宋_GB2312" w:cs="仿宋_GB2312"/>
          <w:sz w:val="32"/>
          <w:szCs w:val="32"/>
          <w:lang w:eastAsia="zh-CN"/>
        </w:rPr>
        <w:t>张正</w:t>
      </w:r>
      <w:r>
        <w:rPr>
          <w:rFonts w:hint="eastAsia" w:ascii="仿宋_GB2312" w:eastAsia="仿宋_GB2312" w:cs="仿宋_GB2312"/>
          <w:sz w:val="32"/>
          <w:szCs w:val="32"/>
        </w:rPr>
        <w:t>卷宗</w:t>
      </w:r>
      <w:r>
        <w:rPr>
          <w:rFonts w:hint="eastAsia" w:ascii="仿宋_GB2312" w:eastAsia="仿宋_GB2312" w:cs="仿宋_GB2312"/>
          <w:sz w:val="32"/>
          <w:szCs w:val="32"/>
          <w:lang w:eastAsia="zh-CN"/>
        </w:rPr>
        <w:t>贰</w:t>
      </w:r>
      <w:r>
        <w:rPr>
          <w:rFonts w:hint="eastAsia" w:ascii="仿宋_GB2312" w:eastAsia="仿宋_GB2312" w:cs="仿宋_GB2312"/>
          <w:sz w:val="32"/>
          <w:szCs w:val="32"/>
        </w:rPr>
        <w:t>册</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eastAsia="仿宋_GB2312" w:cs="仿宋_GB2312"/>
          <w:sz w:val="32"/>
          <w:szCs w:val="32"/>
        </w:rPr>
      </w:pPr>
      <w:r>
        <w:rPr>
          <w:rFonts w:hint="eastAsia" w:ascii="仿宋_GB2312" w:eastAsia="仿宋_GB2312" w:cs="仿宋_GB2312"/>
          <w:sz w:val="32"/>
          <w:szCs w:val="32"/>
        </w:rPr>
        <w:t>⒉减刑建议</w:t>
      </w:r>
      <w:r>
        <w:rPr>
          <w:rFonts w:hint="eastAsia" w:ascii="仿宋_GB2312" w:eastAsia="仿宋_GB2312" w:cs="仿宋_GB2312"/>
          <w:sz w:val="32"/>
          <w:szCs w:val="32"/>
          <w:lang w:eastAsia="zh-CN"/>
        </w:rPr>
        <w:t>叁</w:t>
      </w:r>
      <w:r>
        <w:rPr>
          <w:rFonts w:hint="eastAsia" w:ascii="仿宋_GB2312" w:eastAsia="仿宋_GB2312" w:cs="仿宋_GB2312"/>
          <w:sz w:val="32"/>
          <w:szCs w:val="32"/>
        </w:rPr>
        <w:t>份</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eastAsia="仿宋_GB2312" w:cs="仿宋_GB2312"/>
          <w:sz w:val="32"/>
          <w:szCs w:val="32"/>
        </w:rPr>
      </w:pPr>
    </w:p>
    <w:p>
      <w:pPr>
        <w:spacing w:line="440" w:lineRule="exact"/>
        <w:ind w:firstLine="614" w:firstLineChars="192"/>
        <w:jc w:val="center"/>
        <w:rPr>
          <w:rFonts w:hint="eastAsia" w:ascii="仿宋_GB2312" w:hAnsi="仿宋_GB2312" w:eastAsia="仿宋_GB2312" w:cs="仿宋_GB2312"/>
          <w:color w:val="auto"/>
          <w:sz w:val="32"/>
          <w:szCs w:val="32"/>
        </w:rPr>
      </w:pPr>
    </w:p>
    <w:p>
      <w:pPr>
        <w:spacing w:line="440" w:lineRule="exact"/>
        <w:ind w:firstLine="614" w:firstLineChars="192"/>
        <w:jc w:val="center"/>
        <w:rPr>
          <w:rFonts w:hint="eastAsia" w:ascii="仿宋_GB2312" w:hAnsi="仿宋_GB2312" w:eastAsia="仿宋_GB2312" w:cs="仿宋_GB2312"/>
          <w:color w:val="auto"/>
          <w:sz w:val="32"/>
          <w:szCs w:val="32"/>
        </w:rPr>
      </w:pPr>
    </w:p>
    <w:p>
      <w:pPr>
        <w:spacing w:line="440" w:lineRule="exact"/>
        <w:ind w:firstLine="614" w:firstLineChars="192"/>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福建省永安监狱</w:t>
      </w:r>
    </w:p>
    <w:p>
      <w:pPr>
        <w:spacing w:line="440" w:lineRule="exact"/>
        <w:ind w:firstLine="64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ind w:firstLine="640"/>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73</w:t>
      </w:r>
    </w:p>
    <w:p>
      <w:pPr>
        <w:spacing w:line="520" w:lineRule="exact"/>
        <w:ind w:firstLine="640" w:firstLineChars="200"/>
        <w:rPr>
          <w:rFonts w:hint="eastAsia" w:ascii="仿宋_GB2312" w:eastAsia="仿宋_GB2312" w:cs="仿宋_GB2312"/>
          <w:sz w:val="32"/>
          <w:szCs w:val="32"/>
        </w:rPr>
      </w:pPr>
    </w:p>
    <w:p>
      <w:pPr>
        <w:spacing w:line="520" w:lineRule="exact"/>
        <w:ind w:firstLine="640" w:firstLineChars="200"/>
        <w:rPr>
          <w:rFonts w:hint="eastAsia" w:ascii="仿宋_GB2312" w:eastAsia="仿宋_GB2312" w:cs="仿宋_GB2312"/>
          <w:sz w:val="32"/>
          <w:szCs w:val="32"/>
        </w:rPr>
      </w:pPr>
    </w:p>
    <w:p>
      <w:pPr>
        <w:spacing w:line="520" w:lineRule="exact"/>
        <w:ind w:firstLine="640" w:firstLineChars="200"/>
        <w:rPr>
          <w:rFonts w:hint="eastAsia" w:ascii="仿宋_GB2312" w:eastAsia="仿宋_GB2312" w:cs="仿宋_GB2312"/>
          <w:sz w:val="32"/>
          <w:szCs w:val="32"/>
        </w:rPr>
      </w:pPr>
    </w:p>
    <w:p>
      <w:pPr>
        <w:spacing w:line="520" w:lineRule="exact"/>
        <w:ind w:firstLine="640" w:firstLineChars="200"/>
        <w:rPr>
          <w:rFonts w:hint="eastAsia" w:ascii="仿宋_GB2312" w:eastAsia="仿宋_GB2312" w:cs="仿宋_GB2312"/>
          <w:sz w:val="32"/>
          <w:szCs w:val="32"/>
        </w:rPr>
      </w:pPr>
    </w:p>
    <w:p>
      <w:pPr>
        <w:snapToGrid w:val="0"/>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520" w:lineRule="exact"/>
        <w:jc w:val="right"/>
        <w:rPr>
          <w:rFonts w:hint="eastAsia" w:ascii="楷体_GB2312" w:eastAsia="楷体_GB2312" w:cs="楷体_GB2312"/>
          <w:sz w:val="32"/>
          <w:szCs w:val="32"/>
          <w:lang w:val="en-US" w:eastAsia="zh-CN"/>
        </w:rPr>
      </w:pPr>
      <w:r>
        <w:rPr>
          <w:rFonts w:hint="eastAsia" w:ascii="楷体_GB2312" w:eastAsia="楷体_GB2312" w:cs="楷体_GB2312"/>
          <w:sz w:val="32"/>
          <w:szCs w:val="32"/>
          <w:lang w:val="en-US" w:eastAsia="zh-CN"/>
        </w:rPr>
        <w:t>〔2024〕闽永狱减字第74号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童长江，</w:t>
      </w:r>
      <w:r>
        <w:rPr>
          <w:rFonts w:hint="eastAsia" w:ascii="仿宋_GB2312" w:eastAsia="仿宋_GB2312" w:cs="仿宋_GB2312"/>
          <w:sz w:val="32"/>
          <w:szCs w:val="32"/>
        </w:rPr>
        <w:t>男，汉族，</w:t>
      </w:r>
      <w:r>
        <w:rPr>
          <w:rFonts w:hint="eastAsia" w:ascii="仿宋_GB2312" w:eastAsia="仿宋_GB2312" w:cs="仿宋_GB2312"/>
          <w:sz w:val="32"/>
          <w:szCs w:val="32"/>
          <w:lang w:val="en-US" w:eastAsia="zh-CN"/>
        </w:rPr>
        <w:t>1994</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日出生，户籍所在</w:t>
      </w:r>
      <w:r>
        <w:rPr>
          <w:rFonts w:hint="eastAsia" w:ascii="仿宋_GB2312" w:eastAsia="仿宋_GB2312" w:cs="仿宋_GB2312"/>
          <w:sz w:val="32"/>
          <w:szCs w:val="32"/>
          <w:lang w:eastAsia="zh-CN"/>
        </w:rPr>
        <w:t>地福建省连城县</w:t>
      </w:r>
      <w:r>
        <w:rPr>
          <w:rFonts w:hint="eastAsia" w:ascii="仿宋_GB2312" w:eastAsia="仿宋_GB2312" w:cs="仿宋_GB2312"/>
          <w:sz w:val="32"/>
          <w:szCs w:val="32"/>
        </w:rPr>
        <w:t>，捕前系</w:t>
      </w:r>
      <w:r>
        <w:rPr>
          <w:rFonts w:hint="eastAsia" w:ascii="仿宋_GB2312" w:eastAsia="仿宋_GB2312" w:cs="仿宋_GB2312"/>
          <w:sz w:val="32"/>
          <w:szCs w:val="32"/>
          <w:lang w:eastAsia="zh-CN"/>
        </w:rPr>
        <w:t>无业</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福建省</w:t>
      </w:r>
      <w:r>
        <w:rPr>
          <w:rFonts w:hint="eastAsia" w:ascii="仿宋_GB2312" w:eastAsia="仿宋_GB2312" w:cs="仿宋_GB2312"/>
          <w:sz w:val="32"/>
          <w:szCs w:val="32"/>
          <w:lang w:eastAsia="zh-CN"/>
        </w:rPr>
        <w:t>长汀县</w:t>
      </w:r>
      <w:r>
        <w:rPr>
          <w:rFonts w:hint="eastAsia" w:ascii="仿宋_GB2312" w:eastAsia="仿宋_GB2312" w:cs="仿宋_GB2312"/>
          <w:sz w:val="32"/>
          <w:szCs w:val="32"/>
        </w:rPr>
        <w:t>人民法院于20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17</w:t>
      </w:r>
      <w:r>
        <w:rPr>
          <w:rFonts w:hint="eastAsia" w:ascii="仿宋_GB2312" w:eastAsia="仿宋_GB2312" w:cs="仿宋_GB2312"/>
          <w:sz w:val="32"/>
          <w:szCs w:val="32"/>
        </w:rPr>
        <w:t>日作出（20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）闽</w:t>
      </w:r>
      <w:r>
        <w:rPr>
          <w:rFonts w:hint="eastAsia" w:ascii="仿宋_GB2312" w:eastAsia="仿宋_GB2312" w:cs="仿宋_GB2312"/>
          <w:sz w:val="32"/>
          <w:szCs w:val="32"/>
          <w:lang w:val="en-US" w:eastAsia="zh-CN"/>
        </w:rPr>
        <w:t>0821</w:t>
      </w:r>
      <w:r>
        <w:rPr>
          <w:rFonts w:hint="eastAsia" w:ascii="仿宋_GB2312" w:eastAsia="仿宋_GB2312" w:cs="仿宋_GB2312"/>
          <w:sz w:val="32"/>
          <w:szCs w:val="32"/>
        </w:rPr>
        <w:t>刑初</w:t>
      </w:r>
      <w:r>
        <w:rPr>
          <w:rFonts w:hint="eastAsia" w:ascii="仿宋_GB2312" w:eastAsia="仿宋_GB2312" w:cs="仿宋_GB2312"/>
          <w:sz w:val="32"/>
          <w:szCs w:val="32"/>
          <w:lang w:val="en-US" w:eastAsia="zh-CN"/>
        </w:rPr>
        <w:t>136</w:t>
      </w:r>
      <w:r>
        <w:rPr>
          <w:rFonts w:hint="eastAsia" w:ascii="仿宋_GB2312" w:eastAsia="仿宋_GB2312" w:cs="仿宋_GB2312"/>
          <w:sz w:val="32"/>
          <w:szCs w:val="32"/>
        </w:rPr>
        <w:t>号刑事判决，以被告人</w:t>
      </w:r>
      <w:r>
        <w:rPr>
          <w:rFonts w:hint="eastAsia" w:ascii="仿宋_GB2312" w:eastAsia="仿宋_GB2312" w:cs="仿宋_GB2312"/>
          <w:sz w:val="32"/>
          <w:szCs w:val="32"/>
          <w:lang w:eastAsia="zh-CN"/>
        </w:rPr>
        <w:t>童长江</w:t>
      </w:r>
      <w:r>
        <w:rPr>
          <w:rFonts w:hint="eastAsia" w:ascii="仿宋_GB2312" w:eastAsia="仿宋_GB2312" w:cs="仿宋_GB2312"/>
          <w:sz w:val="32"/>
          <w:szCs w:val="32"/>
        </w:rPr>
        <w:t>犯</w:t>
      </w:r>
      <w:r>
        <w:rPr>
          <w:rFonts w:hint="eastAsia" w:ascii="仿宋_GB2312" w:eastAsia="仿宋_GB2312" w:cs="仿宋_GB2312"/>
          <w:sz w:val="32"/>
          <w:szCs w:val="32"/>
          <w:lang w:eastAsia="zh-CN"/>
        </w:rPr>
        <w:t>诈骗罪</w:t>
      </w:r>
      <w:r>
        <w:rPr>
          <w:rFonts w:hint="eastAsia" w:ascii="仿宋_GB2312" w:eastAsia="仿宋_GB2312" w:cs="仿宋_GB2312"/>
          <w:sz w:val="32"/>
          <w:szCs w:val="32"/>
        </w:rPr>
        <w:t>，判处有期徒刑</w:t>
      </w:r>
      <w:r>
        <w:rPr>
          <w:rFonts w:hint="eastAsia" w:ascii="仿宋_GB2312" w:eastAsia="仿宋_GB2312" w:cs="仿宋_GB2312"/>
          <w:sz w:val="32"/>
          <w:szCs w:val="32"/>
          <w:lang w:eastAsia="zh-CN"/>
        </w:rPr>
        <w:t>二</w:t>
      </w:r>
      <w:r>
        <w:rPr>
          <w:rFonts w:hint="eastAsia" w:ascii="仿宋_GB2312" w:eastAsia="仿宋_GB2312" w:cs="仿宋_GB2312"/>
          <w:sz w:val="32"/>
          <w:szCs w:val="32"/>
        </w:rPr>
        <w:t>年</w:t>
      </w:r>
      <w:r>
        <w:rPr>
          <w:rFonts w:hint="eastAsia" w:ascii="仿宋_GB2312" w:eastAsia="仿宋_GB2312" w:cs="仿宋_GB2312"/>
          <w:sz w:val="32"/>
          <w:szCs w:val="32"/>
          <w:lang w:eastAsia="zh-CN"/>
        </w:rPr>
        <w:t>六个月，并处罚金人民币</w:t>
      </w:r>
      <w:r>
        <w:rPr>
          <w:rFonts w:hint="eastAsia" w:ascii="仿宋_GB2312" w:eastAsia="仿宋_GB2312" w:cs="仿宋_GB2312"/>
          <w:sz w:val="32"/>
          <w:szCs w:val="32"/>
          <w:lang w:val="en-US" w:eastAsia="zh-CN"/>
        </w:rPr>
        <w:t>二万八千元,退出违法所得人民币1800元，予以没收，上缴国库。刑期自2021年12月23日起至2024年6月22日止</w:t>
      </w:r>
      <w:r>
        <w:rPr>
          <w:rFonts w:hint="eastAsia" w:ascii="仿宋_GB2312" w:eastAsia="仿宋_GB2312" w:cs="仿宋_GB2312"/>
          <w:sz w:val="32"/>
          <w:szCs w:val="32"/>
        </w:rPr>
        <w:t>。20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日交付</w:t>
      </w:r>
      <w:r>
        <w:rPr>
          <w:rFonts w:hint="eastAsia" w:ascii="仿宋_GB2312" w:eastAsia="仿宋_GB2312" w:cs="仿宋_GB2312"/>
          <w:sz w:val="32"/>
          <w:szCs w:val="32"/>
          <w:lang w:eastAsia="zh-CN"/>
        </w:rPr>
        <w:t>福建省永安</w:t>
      </w:r>
      <w:r>
        <w:rPr>
          <w:rFonts w:hint="eastAsia" w:ascii="仿宋_GB2312" w:eastAsia="仿宋_GB2312" w:cs="仿宋_GB2312"/>
          <w:sz w:val="32"/>
          <w:szCs w:val="32"/>
        </w:rPr>
        <w:t>监狱执行刑罚。现属</w:t>
      </w:r>
      <w:r>
        <w:rPr>
          <w:rFonts w:hint="eastAsia" w:ascii="仿宋_GB2312" w:eastAsia="仿宋_GB2312" w:cs="仿宋_GB2312"/>
          <w:sz w:val="32"/>
          <w:szCs w:val="32"/>
          <w:lang w:eastAsia="zh-CN"/>
        </w:rPr>
        <w:t>宽管</w:t>
      </w:r>
      <w:r>
        <w:rPr>
          <w:rFonts w:hint="eastAsia" w:ascii="仿宋_GB2312" w:eastAsia="仿宋_GB2312" w:cs="仿宋_GB2312"/>
          <w:sz w:val="32"/>
          <w:szCs w:val="32"/>
        </w:rPr>
        <w:t>级罪犯。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罪</w:t>
      </w:r>
      <w:r>
        <w:rPr>
          <w:rFonts w:hint="eastAsia" w:ascii="仿宋_GB2312" w:eastAsia="仿宋_GB2312" w:cs="仿宋_GB2312"/>
          <w:sz w:val="32"/>
          <w:szCs w:val="32"/>
        </w:rPr>
        <w:t>犯</w:t>
      </w:r>
      <w:r>
        <w:rPr>
          <w:rFonts w:hint="eastAsia" w:ascii="仿宋_GB2312" w:eastAsia="仿宋_GB2312" w:cs="仿宋_GB2312"/>
          <w:sz w:val="32"/>
          <w:szCs w:val="32"/>
          <w:lang w:val="en-US" w:eastAsia="zh-CN"/>
        </w:rPr>
        <w:t>童长江</w:t>
      </w:r>
      <w:r>
        <w:rPr>
          <w:rFonts w:hint="eastAsia" w:ascii="仿宋_GB2312" w:eastAsia="仿宋_GB2312" w:cs="仿宋_GB2312"/>
          <w:sz w:val="32"/>
          <w:szCs w:val="32"/>
        </w:rPr>
        <w:t>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rPr>
        <w:t>在遵守法律法规和监规纪律方面：该犯能遵守法律法规和各项监规纪律，以《监狱服刑人员行为规范》要求自己，</w:t>
      </w:r>
      <w:r>
        <w:rPr>
          <w:rFonts w:hint="eastAsia" w:ascii="仿宋_GB2312" w:eastAsia="仿宋_GB2312" w:cs="仿宋_GB2312"/>
          <w:sz w:val="32"/>
          <w:szCs w:val="32"/>
          <w:lang w:eastAsia="zh-CN"/>
        </w:rPr>
        <w:t>无违规扣分</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在参加生产劳动方面：该犯能态度端正，服从分配，现从事</w:t>
      </w:r>
      <w:r>
        <w:rPr>
          <w:rFonts w:hint="eastAsia" w:ascii="仿宋_GB2312" w:eastAsia="仿宋_GB2312" w:cs="仿宋_GB2312"/>
          <w:sz w:val="32"/>
          <w:szCs w:val="32"/>
          <w:lang w:eastAsia="zh-CN"/>
        </w:rPr>
        <w:t>车工</w:t>
      </w:r>
      <w:r>
        <w:rPr>
          <w:rFonts w:hint="eastAsia" w:ascii="仿宋_GB2312" w:eastAsia="仿宋_GB2312" w:cs="仿宋_GB2312"/>
          <w:sz w:val="32"/>
          <w:szCs w:val="32"/>
        </w:rPr>
        <w:t>工种，能认真履行岗位职责，</w:t>
      </w:r>
      <w:r>
        <w:rPr>
          <w:rFonts w:hint="eastAsia" w:ascii="仿宋_GB2312" w:eastAsia="仿宋_GB2312" w:cs="仿宋_GB2312"/>
          <w:sz w:val="32"/>
          <w:szCs w:val="32"/>
          <w:lang w:eastAsia="zh-CN"/>
        </w:rPr>
        <w:t>积极</w:t>
      </w:r>
      <w:r>
        <w:rPr>
          <w:rFonts w:hint="eastAsia" w:ascii="仿宋_GB2312" w:eastAsia="仿宋_GB2312" w:cs="仿宋_GB2312"/>
          <w:sz w:val="32"/>
          <w:szCs w:val="32"/>
        </w:rPr>
        <w:t>完成劳动任务。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该犯本轮考核期内累计获</w:t>
      </w:r>
      <w:r>
        <w:rPr>
          <w:rFonts w:hint="eastAsia" w:ascii="仿宋_GB2312" w:eastAsia="仿宋_GB2312" w:cs="仿宋_GB2312"/>
          <w:sz w:val="32"/>
          <w:szCs w:val="32"/>
          <w:lang w:val="en-US" w:eastAsia="zh-CN"/>
        </w:rPr>
        <w:t>1758.2</w:t>
      </w:r>
      <w:r>
        <w:rPr>
          <w:rFonts w:hint="eastAsia" w:ascii="仿宋_GB2312" w:eastAsia="仿宋_GB2312" w:cs="仿宋_GB2312"/>
          <w:sz w:val="32"/>
          <w:szCs w:val="32"/>
        </w:rPr>
        <w:t>分，合计获得</w:t>
      </w:r>
      <w:r>
        <w:rPr>
          <w:rFonts w:hint="eastAsia" w:ascii="仿宋_GB2312" w:eastAsia="仿宋_GB2312" w:cs="仿宋_GB2312"/>
          <w:sz w:val="32"/>
          <w:szCs w:val="32"/>
          <w:lang w:val="en-US" w:eastAsia="zh-CN"/>
        </w:rPr>
        <w:t>1758.2</w:t>
      </w:r>
      <w:r>
        <w:rPr>
          <w:rFonts w:hint="eastAsia" w:ascii="仿宋_GB2312" w:eastAsia="仿宋_GB2312" w:cs="仿宋_GB2312"/>
          <w:sz w:val="32"/>
          <w:szCs w:val="32"/>
        </w:rPr>
        <w:t>分，表扬</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次。间隔期20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月至202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月，获得</w:t>
      </w:r>
      <w:r>
        <w:rPr>
          <w:rFonts w:hint="eastAsia" w:ascii="仿宋_GB2312" w:eastAsia="仿宋_GB2312" w:cs="仿宋_GB2312"/>
          <w:sz w:val="32"/>
          <w:szCs w:val="32"/>
          <w:lang w:val="en-US" w:eastAsia="zh-CN"/>
        </w:rPr>
        <w:t>1758.2</w:t>
      </w:r>
      <w:r>
        <w:rPr>
          <w:rFonts w:hint="eastAsia" w:ascii="仿宋_GB2312" w:eastAsia="仿宋_GB2312" w:cs="仿宋_GB2312"/>
          <w:sz w:val="32"/>
          <w:szCs w:val="32"/>
        </w:rPr>
        <w:t>分。考核期内累计</w:t>
      </w:r>
      <w:r>
        <w:rPr>
          <w:rFonts w:hint="eastAsia" w:ascii="仿宋_GB2312" w:eastAsia="仿宋_GB2312" w:cs="仿宋_GB2312"/>
          <w:sz w:val="32"/>
          <w:szCs w:val="32"/>
          <w:lang w:eastAsia="zh-CN"/>
        </w:rPr>
        <w:t>无</w:t>
      </w:r>
      <w:r>
        <w:rPr>
          <w:rFonts w:hint="eastAsia" w:ascii="仿宋_GB2312" w:eastAsia="仿宋_GB2312" w:cs="仿宋_GB2312"/>
          <w:sz w:val="32"/>
          <w:szCs w:val="32"/>
        </w:rPr>
        <w:t>违规</w:t>
      </w:r>
      <w:r>
        <w:rPr>
          <w:rFonts w:hint="eastAsia" w:ascii="仿宋_GB2312" w:eastAsia="仿宋_GB2312" w:cs="仿宋_GB2312"/>
          <w:sz w:val="32"/>
          <w:szCs w:val="32"/>
          <w:lang w:val="en-US" w:eastAsia="zh-CN"/>
        </w:rPr>
        <w:t>情况</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该犯原判财产性判项已缴纳罚金人民币</w:t>
      </w:r>
      <w:r>
        <w:rPr>
          <w:rFonts w:hint="eastAsia" w:ascii="仿宋_GB2312" w:eastAsia="仿宋_GB2312" w:cs="仿宋_GB2312"/>
          <w:sz w:val="32"/>
          <w:szCs w:val="32"/>
          <w:lang w:val="en-US" w:eastAsia="zh-CN"/>
        </w:rPr>
        <w:t>28</w:t>
      </w:r>
      <w:r>
        <w:rPr>
          <w:rFonts w:hint="eastAsia" w:ascii="仿宋_GB2312" w:eastAsia="仿宋_GB2312" w:cs="仿宋_GB2312"/>
          <w:sz w:val="32"/>
          <w:szCs w:val="32"/>
        </w:rPr>
        <w:t>000元</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退出违法所得人民币1800元</w:t>
      </w:r>
      <w:r>
        <w:rPr>
          <w:rFonts w:hint="eastAsia" w:ascii="仿宋_GB2312" w:cs="仿宋_GB2312"/>
          <w:sz w:val="32"/>
          <w:szCs w:val="32"/>
          <w:lang w:val="en-US" w:eastAsia="zh-CN"/>
        </w:rPr>
        <w:t>，</w:t>
      </w:r>
      <w:r>
        <w:rPr>
          <w:rFonts w:hint="eastAsia" w:ascii="仿宋_GB2312" w:eastAsia="仿宋_GB2312" w:cs="仿宋_GB2312"/>
          <w:sz w:val="32"/>
          <w:szCs w:val="32"/>
        </w:rPr>
        <w:t>原判财产性判项</w:t>
      </w:r>
      <w:r>
        <w:rPr>
          <w:rFonts w:hint="eastAsia" w:ascii="仿宋_GB2312" w:eastAsia="仿宋_GB2312" w:cs="仿宋_GB2312"/>
          <w:sz w:val="32"/>
          <w:szCs w:val="32"/>
          <w:lang w:eastAsia="zh-CN"/>
        </w:rPr>
        <w:t>履行完毕</w:t>
      </w:r>
      <w:r>
        <w:rPr>
          <w:rFonts w:hint="eastAsia" w:asci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童长江</w:t>
      </w:r>
      <w:r>
        <w:rPr>
          <w:rFonts w:hint="eastAsia" w:ascii="仿宋_GB2312" w:eastAsia="仿宋_GB2312" w:cs="仿宋_GB2312"/>
          <w:sz w:val="32"/>
          <w:szCs w:val="32"/>
        </w:rPr>
        <w:t>在服刑期间，确有悔改表现，依照《中华人民共和国刑法》第78条、第79条、《中华人民共和国刑事诉讼法》第273条第二款和《中华人民共和国监狱法》第29条之规定，建议对罪犯</w:t>
      </w:r>
      <w:r>
        <w:rPr>
          <w:rFonts w:hint="eastAsia" w:ascii="仿宋_GB2312" w:eastAsia="仿宋_GB2312" w:cs="仿宋_GB2312"/>
          <w:sz w:val="32"/>
          <w:szCs w:val="32"/>
          <w:lang w:eastAsia="zh-CN"/>
        </w:rPr>
        <w:t>童长江</w:t>
      </w:r>
      <w:r>
        <w:rPr>
          <w:rFonts w:hint="eastAsia" w:ascii="仿宋_GB2312" w:eastAsia="仿宋_GB2312" w:cs="仿宋_GB2312"/>
          <w:sz w:val="32"/>
          <w:szCs w:val="32"/>
        </w:rPr>
        <w:t>予以减刑</w:t>
      </w:r>
      <w:r>
        <w:rPr>
          <w:rFonts w:hint="eastAsia" w:ascii="仿宋_GB2312" w:eastAsia="仿宋_GB2312" w:cs="仿宋_GB2312"/>
          <w:sz w:val="32"/>
          <w:szCs w:val="32"/>
          <w:lang w:eastAsia="zh-CN"/>
        </w:rPr>
        <w:t>四个月</w:t>
      </w:r>
      <w:r>
        <w:rPr>
          <w:rFonts w:hint="eastAsia" w:ascii="仿宋_GB2312" w:eastAsia="仿宋_GB2312" w:cs="仿宋_GB2312"/>
          <w:sz w:val="32"/>
          <w:szCs w:val="32"/>
        </w:rPr>
        <w:t>。特提请你院审理裁定。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此致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cs="仿宋_GB2312"/>
          <w:sz w:val="32"/>
          <w:szCs w:val="32"/>
        </w:rPr>
      </w:pPr>
      <w:r>
        <w:rPr>
          <w:rFonts w:hint="eastAsia" w:ascii="仿宋_GB2312" w:eastAsia="仿宋_GB2312" w:cs="仿宋_GB2312"/>
          <w:sz w:val="32"/>
          <w:szCs w:val="32"/>
        </w:rPr>
        <w:t>三明市中级人民法院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附件：⒈罪犯</w:t>
      </w:r>
      <w:r>
        <w:rPr>
          <w:rFonts w:hint="eastAsia" w:ascii="仿宋_GB2312" w:eastAsia="仿宋_GB2312" w:cs="仿宋_GB2312"/>
          <w:sz w:val="32"/>
          <w:szCs w:val="32"/>
          <w:lang w:eastAsia="zh-CN"/>
        </w:rPr>
        <w:t>童长江</w:t>
      </w:r>
      <w:r>
        <w:rPr>
          <w:rFonts w:hint="eastAsia" w:ascii="仿宋_GB2312" w:eastAsia="仿宋_GB2312" w:cs="仿宋_GB2312"/>
          <w:sz w:val="32"/>
          <w:szCs w:val="32"/>
        </w:rPr>
        <w:t>卷宗</w:t>
      </w:r>
      <w:r>
        <w:rPr>
          <w:rFonts w:hint="eastAsia" w:ascii="仿宋_GB2312" w:eastAsia="仿宋_GB2312" w:cs="仿宋_GB2312"/>
          <w:sz w:val="32"/>
          <w:szCs w:val="32"/>
          <w:lang w:eastAsia="zh-CN"/>
        </w:rPr>
        <w:t>贰</w:t>
      </w:r>
      <w:r>
        <w:rPr>
          <w:rFonts w:hint="eastAsia" w:ascii="仿宋_GB2312" w:eastAsia="仿宋_GB2312" w:cs="仿宋_GB2312"/>
          <w:sz w:val="32"/>
          <w:szCs w:val="32"/>
        </w:rPr>
        <w:t>册</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eastAsia="仿宋_GB2312" w:cs="仿宋_GB2312"/>
          <w:sz w:val="32"/>
          <w:szCs w:val="32"/>
        </w:rPr>
      </w:pPr>
      <w:r>
        <w:rPr>
          <w:rFonts w:hint="eastAsia" w:ascii="仿宋_GB2312" w:eastAsia="仿宋_GB2312" w:cs="仿宋_GB2312"/>
          <w:sz w:val="32"/>
          <w:szCs w:val="32"/>
        </w:rPr>
        <w:t>⒉减刑建议</w:t>
      </w:r>
      <w:r>
        <w:rPr>
          <w:rFonts w:hint="eastAsia" w:ascii="仿宋_GB2312" w:eastAsia="仿宋_GB2312" w:cs="仿宋_GB2312"/>
          <w:sz w:val="32"/>
          <w:szCs w:val="32"/>
          <w:lang w:eastAsia="zh-CN"/>
        </w:rPr>
        <w:t>叁</w:t>
      </w:r>
      <w:r>
        <w:rPr>
          <w:rFonts w:hint="eastAsia" w:ascii="仿宋_GB2312" w:eastAsia="仿宋_GB2312" w:cs="仿宋_GB2312"/>
          <w:sz w:val="32"/>
          <w:szCs w:val="32"/>
        </w:rPr>
        <w:t>份</w:t>
      </w:r>
    </w:p>
    <w:p>
      <w:pPr>
        <w:spacing w:line="440" w:lineRule="exact"/>
        <w:ind w:firstLine="614" w:firstLineChars="192"/>
        <w:jc w:val="center"/>
        <w:rPr>
          <w:rFonts w:hint="eastAsia" w:ascii="仿宋_GB2312" w:hAnsi="仿宋_GB2312" w:eastAsia="仿宋_GB2312" w:cs="仿宋_GB2312"/>
          <w:color w:val="auto"/>
          <w:sz w:val="32"/>
          <w:szCs w:val="32"/>
        </w:rPr>
      </w:pPr>
    </w:p>
    <w:p>
      <w:pPr>
        <w:spacing w:line="440" w:lineRule="exact"/>
        <w:ind w:firstLine="614" w:firstLineChars="192"/>
        <w:jc w:val="center"/>
        <w:rPr>
          <w:rFonts w:hint="eastAsia" w:ascii="仿宋_GB2312" w:hAnsi="仿宋_GB2312" w:eastAsia="仿宋_GB2312" w:cs="仿宋_GB2312"/>
          <w:color w:val="auto"/>
          <w:sz w:val="32"/>
          <w:szCs w:val="32"/>
        </w:rPr>
      </w:pPr>
    </w:p>
    <w:p>
      <w:pPr>
        <w:spacing w:line="440" w:lineRule="exact"/>
        <w:ind w:firstLine="614" w:firstLineChars="192"/>
        <w:jc w:val="center"/>
        <w:rPr>
          <w:rFonts w:hint="eastAsia" w:ascii="仿宋_GB2312" w:hAnsi="仿宋_GB2312" w:eastAsia="仿宋_GB2312" w:cs="仿宋_GB2312"/>
          <w:color w:val="auto"/>
          <w:sz w:val="32"/>
          <w:szCs w:val="32"/>
        </w:rPr>
      </w:pPr>
    </w:p>
    <w:p>
      <w:pPr>
        <w:spacing w:line="440" w:lineRule="exact"/>
        <w:ind w:firstLine="614" w:firstLineChars="192"/>
        <w:jc w:val="center"/>
        <w:rPr>
          <w:rFonts w:hint="eastAsia" w:ascii="仿宋_GB2312" w:hAnsi="仿宋_GB2312" w:eastAsia="仿宋_GB2312" w:cs="仿宋_GB2312"/>
          <w:color w:val="auto"/>
          <w:sz w:val="32"/>
          <w:szCs w:val="32"/>
        </w:rPr>
      </w:pPr>
    </w:p>
    <w:p>
      <w:pPr>
        <w:spacing w:line="440" w:lineRule="exact"/>
        <w:ind w:firstLine="614" w:firstLineChars="192"/>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福建省永安监狱</w:t>
      </w:r>
    </w:p>
    <w:p>
      <w:pPr>
        <w:spacing w:line="440" w:lineRule="exact"/>
        <w:ind w:firstLine="64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ind w:firstLine="640"/>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74</w:t>
      </w:r>
    </w:p>
    <w:p>
      <w:pPr>
        <w:spacing w:line="520" w:lineRule="exact"/>
        <w:ind w:firstLine="640" w:firstLineChars="200"/>
        <w:rPr>
          <w:rFonts w:hint="eastAsia" w:ascii="仿宋_GB2312" w:eastAsia="仿宋_GB2312" w:cs="仿宋_GB2312"/>
          <w:sz w:val="32"/>
          <w:szCs w:val="32"/>
        </w:rPr>
      </w:pPr>
    </w:p>
    <w:p>
      <w:pPr>
        <w:spacing w:line="520" w:lineRule="exact"/>
        <w:ind w:firstLine="640" w:firstLineChars="200"/>
        <w:rPr>
          <w:rFonts w:hint="eastAsia" w:ascii="仿宋_GB2312" w:eastAsia="仿宋_GB2312" w:cs="仿宋_GB2312"/>
          <w:sz w:val="32"/>
          <w:szCs w:val="32"/>
        </w:rPr>
      </w:pPr>
    </w:p>
    <w:p>
      <w:pPr>
        <w:spacing w:line="520" w:lineRule="exact"/>
        <w:ind w:firstLine="640" w:firstLineChars="200"/>
        <w:rPr>
          <w:rFonts w:hint="eastAsia" w:ascii="仿宋_GB2312" w:eastAsia="仿宋_GB2312" w:cs="仿宋_GB2312"/>
          <w:sz w:val="32"/>
          <w:szCs w:val="32"/>
        </w:rPr>
      </w:pPr>
    </w:p>
    <w:p>
      <w:pPr>
        <w:spacing w:line="520" w:lineRule="exact"/>
        <w:ind w:firstLine="640" w:firstLineChars="200"/>
        <w:rPr>
          <w:rFonts w:hint="eastAsia" w:ascii="仿宋_GB2312" w:eastAsia="仿宋_GB2312" w:cs="仿宋_GB2312"/>
          <w:sz w:val="32"/>
          <w:szCs w:val="32"/>
        </w:rPr>
      </w:pPr>
    </w:p>
    <w:p>
      <w:pPr>
        <w:spacing w:line="520" w:lineRule="exact"/>
        <w:ind w:firstLine="640" w:firstLineChars="200"/>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keepNext w:val="0"/>
        <w:keepLines w:val="0"/>
        <w:pageBreakBefore w:val="0"/>
        <w:widowControl w:val="0"/>
        <w:kinsoku/>
        <w:wordWrap/>
        <w:overflowPunct/>
        <w:topLinePunct w:val="0"/>
        <w:autoSpaceDE/>
        <w:autoSpaceDN/>
        <w:bidi w:val="0"/>
        <w:adjustRightInd/>
        <w:snapToGrid w:val="0"/>
        <w:spacing w:line="480" w:lineRule="exact"/>
        <w:ind w:left="0" w:left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keepNext w:val="0"/>
        <w:keepLines w:val="0"/>
        <w:pageBreakBefore w:val="0"/>
        <w:widowControl w:val="0"/>
        <w:kinsoku/>
        <w:wordWrap/>
        <w:overflowPunct/>
        <w:topLinePunct w:val="0"/>
        <w:autoSpaceDE/>
        <w:autoSpaceDN/>
        <w:bidi w:val="0"/>
        <w:adjustRightInd/>
        <w:spacing w:line="480" w:lineRule="exact"/>
        <w:ind w:left="0" w:leftChars="0"/>
        <w:jc w:val="right"/>
        <w:textAlignment w:val="auto"/>
        <w:outlineLvl w:val="9"/>
        <w:rPr>
          <w:rFonts w:ascii="楷体_GB2312" w:hAnsi="Times New Roman" w:eastAsia="楷体_GB2312" w:cs="楷体_GB2312"/>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w:t>
      </w:r>
      <w:r>
        <w:rPr>
          <w:rFonts w:hint="eastAsia" w:ascii="楷体_GB2312" w:hAnsi="Times New Roman" w:eastAsia="楷体_GB2312" w:cs="楷体_GB2312"/>
          <w:sz w:val="32"/>
          <w:szCs w:val="32"/>
        </w:rPr>
        <w:t>2</w:t>
      </w:r>
      <w:r>
        <w:rPr>
          <w:rFonts w:hint="eastAsia" w:ascii="楷体_GB2312" w:hAnsi="Times New Roman" w:eastAsia="楷体_GB2312" w:cs="楷体_GB2312"/>
          <w:sz w:val="32"/>
          <w:szCs w:val="32"/>
          <w:lang w:val="en-US" w:eastAsia="zh-CN"/>
        </w:rPr>
        <w:t>4</w:t>
      </w:r>
      <w:r>
        <w:rPr>
          <w:rFonts w:hint="eastAsia" w:ascii="楷体_GB2312" w:hAnsi="Times New Roman" w:eastAsia="楷体_GB2312" w:cs="楷体_GB2312"/>
          <w:sz w:val="32"/>
          <w:szCs w:val="32"/>
        </w:rPr>
        <w:t>〕闽永狱减字第</w:t>
      </w:r>
      <w:r>
        <w:rPr>
          <w:rFonts w:hint="eastAsia" w:ascii="楷体_GB2312" w:hAnsi="Times New Roman" w:eastAsia="楷体_GB2312" w:cs="楷体_GB2312"/>
          <w:sz w:val="32"/>
          <w:szCs w:val="32"/>
          <w:lang w:val="en-US" w:eastAsia="zh-CN"/>
        </w:rPr>
        <w:t>75</w:t>
      </w:r>
      <w:r>
        <w:rPr>
          <w:rFonts w:hint="eastAsia" w:ascii="楷体_GB2312" w:hAnsi="Times New Roman" w:eastAsia="楷体_GB2312" w:cs="楷体_GB2312"/>
          <w:sz w:val="32"/>
          <w:szCs w:val="32"/>
        </w:rPr>
        <w:t>号</w:t>
      </w:r>
    </w:p>
    <w:p>
      <w:pPr>
        <w:keepNext w:val="0"/>
        <w:keepLines w:val="0"/>
        <w:pageBreakBefore w:val="0"/>
        <w:widowControl w:val="0"/>
        <w:kinsoku/>
        <w:wordWrap/>
        <w:overflowPunct/>
        <w:topLinePunct w:val="0"/>
        <w:autoSpaceDE/>
        <w:autoSpaceDN/>
        <w:bidi w:val="0"/>
        <w:adjustRightInd/>
        <w:spacing w:line="480" w:lineRule="exact"/>
        <w:ind w:left="0" w:leftChars="0" w:firstLine="640" w:firstLineChars="200"/>
        <w:textAlignment w:val="auto"/>
        <w:outlineLvl w:val="9"/>
        <w:rPr>
          <w:rFonts w:ascii="仿宋_GB2312" w:hAnsi="Calibri" w:eastAsia="仿宋_GB2312" w:cs="仿宋_GB2312"/>
          <w:kern w:val="32"/>
          <w:sz w:val="32"/>
          <w:szCs w:val="32"/>
        </w:rPr>
      </w:pPr>
      <w:r>
        <w:rPr>
          <w:rFonts w:hint="eastAsia" w:ascii="仿宋_GB2312" w:hAnsi="Calibri" w:eastAsia="仿宋_GB2312" w:cs="仿宋_GB2312"/>
          <w:kern w:val="32"/>
          <w:sz w:val="32"/>
          <w:szCs w:val="32"/>
        </w:rPr>
        <w:t>罪犯林成淳</w:t>
      </w:r>
      <w:r>
        <w:rPr>
          <w:rFonts w:ascii="仿宋_GB2312" w:hAnsi="Calibri" w:eastAsia="仿宋_GB2312" w:cs="仿宋_GB2312"/>
          <w:kern w:val="32"/>
          <w:sz w:val="32"/>
          <w:szCs w:val="32"/>
        </w:rPr>
        <w:fldChar w:fldCharType="begin"/>
      </w:r>
      <w:r>
        <w:rPr>
          <w:rFonts w:ascii="仿宋_GB2312" w:hAnsi="Calibri" w:eastAsia="仿宋_GB2312" w:cs="仿宋_GB2312"/>
          <w:kern w:val="32"/>
          <w:sz w:val="32"/>
          <w:szCs w:val="32"/>
        </w:rPr>
        <w:instrText xml:space="preserve"> AUTOTEXTLIST  \* MERGEFORMAT </w:instrText>
      </w:r>
      <w:r>
        <w:rPr>
          <w:rFonts w:ascii="仿宋_GB2312" w:hAnsi="Calibri" w:eastAsia="仿宋_GB2312" w:cs="仿宋_GB2312"/>
          <w:kern w:val="32"/>
          <w:sz w:val="32"/>
          <w:szCs w:val="32"/>
        </w:rPr>
        <w:fldChar w:fldCharType="end"/>
      </w:r>
      <w:r>
        <w:rPr>
          <w:rFonts w:hint="eastAsia" w:ascii="仿宋_GB2312" w:hAnsi="Calibri" w:eastAsia="仿宋_GB2312" w:cs="仿宋_GB2312"/>
          <w:kern w:val="32"/>
          <w:sz w:val="32"/>
          <w:szCs w:val="32"/>
        </w:rPr>
        <w:t>，男，汉族，1991年12月28日出生，户籍所在地福建省大田县，捕前系农民。</w:t>
      </w:r>
    </w:p>
    <w:p>
      <w:pPr>
        <w:keepNext w:val="0"/>
        <w:keepLines w:val="0"/>
        <w:pageBreakBefore w:val="0"/>
        <w:widowControl w:val="0"/>
        <w:kinsoku/>
        <w:wordWrap/>
        <w:overflowPunct/>
        <w:topLinePunct w:val="0"/>
        <w:autoSpaceDE/>
        <w:autoSpaceDN/>
        <w:bidi w:val="0"/>
        <w:adjustRightInd/>
        <w:spacing w:line="480" w:lineRule="exact"/>
        <w:ind w:left="0" w:leftChars="0" w:firstLine="640" w:firstLineChars="200"/>
        <w:textAlignment w:val="auto"/>
        <w:outlineLvl w:val="9"/>
        <w:rPr>
          <w:rFonts w:ascii="仿宋_GB2312" w:hAnsi="Calibri" w:eastAsia="仿宋_GB2312" w:cs="仿宋_GB2312"/>
          <w:kern w:val="32"/>
          <w:sz w:val="32"/>
          <w:szCs w:val="32"/>
        </w:rPr>
      </w:pPr>
      <w:r>
        <w:rPr>
          <w:rFonts w:hint="eastAsia" w:ascii="仿宋_GB2312" w:hAnsi="Calibri" w:eastAsia="仿宋_GB2312" w:cs="仿宋_GB2312"/>
          <w:kern w:val="32"/>
          <w:sz w:val="32"/>
          <w:szCs w:val="32"/>
        </w:rPr>
        <w:t>福建省大田县人民法院于2013年9月22日作出（2013）大刑初字第171号刑事判决，以被告人林成淳犯绑架罪，判处有期徒刑七年，并处罚金人民币5000元；犯强奸罪，判处有期徒刑七年；犯抢劫罪，判处有期徒刑二年，并处罚金人民币3000元；决定执行有期徒刑十四年，并处罚金8000元。刑期自2012年12月18日起至2026年12月17日止。宣判后，该犯不服，提出上诉。福建省三明市中级人民法院于2013年11月12日作出（2013）三刑终字第155号刑事裁定，驳回上诉，维持原判。2013年11月26日交付福建省永安监狱执行刑罚。2016年8月26日，福建省三明市中级人民法院以（2016）闽04刑更1857号刑事裁定书，对罪犯</w:t>
      </w:r>
      <w:r>
        <w:rPr>
          <w:rFonts w:ascii="仿宋_GB2312" w:hAnsi="Calibri" w:eastAsia="仿宋_GB2312" w:cs="仿宋_GB2312"/>
          <w:kern w:val="32"/>
          <w:sz w:val="32"/>
          <w:szCs w:val="32"/>
        </w:rPr>
        <w:t>林成淳</w:t>
      </w:r>
      <w:r>
        <w:rPr>
          <w:rFonts w:hint="eastAsia" w:ascii="仿宋_GB2312" w:hAnsi="Calibri" w:eastAsia="仿宋_GB2312" w:cs="仿宋_GB2312"/>
          <w:kern w:val="32"/>
          <w:sz w:val="32"/>
          <w:szCs w:val="32"/>
        </w:rPr>
        <w:t>减去</w:t>
      </w:r>
      <w:r>
        <w:rPr>
          <w:rFonts w:ascii="仿宋_GB2312" w:hAnsi="Calibri" w:eastAsia="仿宋_GB2312" w:cs="仿宋_GB2312"/>
          <w:kern w:val="32"/>
          <w:sz w:val="32"/>
          <w:szCs w:val="32"/>
        </w:rPr>
        <w:t>有期徒</w:t>
      </w:r>
      <w:r>
        <w:rPr>
          <w:rFonts w:hint="eastAsia" w:ascii="仿宋_GB2312" w:hAnsi="Calibri" w:eastAsia="仿宋_GB2312" w:cs="仿宋_GB2312"/>
          <w:kern w:val="32"/>
          <w:sz w:val="32"/>
          <w:szCs w:val="32"/>
        </w:rPr>
        <w:t>刑十一个月；2018年5月28日，福建省三明市中级人民法院以（2018）闽04刑更822号刑事裁定书，对罪犯</w:t>
      </w:r>
      <w:r>
        <w:rPr>
          <w:rFonts w:ascii="仿宋_GB2312" w:hAnsi="Calibri" w:eastAsia="仿宋_GB2312" w:cs="仿宋_GB2312"/>
          <w:kern w:val="32"/>
          <w:sz w:val="32"/>
          <w:szCs w:val="32"/>
        </w:rPr>
        <w:t>林成淳</w:t>
      </w:r>
      <w:r>
        <w:rPr>
          <w:rFonts w:hint="eastAsia" w:ascii="仿宋_GB2312" w:hAnsi="Calibri" w:eastAsia="仿宋_GB2312" w:cs="仿宋_GB2312"/>
          <w:kern w:val="32"/>
          <w:sz w:val="32"/>
          <w:szCs w:val="32"/>
        </w:rPr>
        <w:t>减去</w:t>
      </w:r>
      <w:r>
        <w:rPr>
          <w:rFonts w:ascii="仿宋_GB2312" w:hAnsi="Calibri" w:eastAsia="仿宋_GB2312" w:cs="仿宋_GB2312"/>
          <w:kern w:val="32"/>
          <w:sz w:val="32"/>
          <w:szCs w:val="32"/>
        </w:rPr>
        <w:t>有</w:t>
      </w:r>
      <w:r>
        <w:rPr>
          <w:rFonts w:hint="eastAsia" w:ascii="仿宋_GB2312" w:hAnsi="Calibri" w:eastAsia="仿宋_GB2312" w:cs="仿宋_GB2312"/>
          <w:kern w:val="32"/>
          <w:sz w:val="32"/>
          <w:szCs w:val="32"/>
        </w:rPr>
        <w:t>期</w:t>
      </w:r>
      <w:r>
        <w:rPr>
          <w:rFonts w:ascii="仿宋_GB2312" w:hAnsi="Calibri" w:eastAsia="仿宋_GB2312" w:cs="仿宋_GB2312"/>
          <w:kern w:val="32"/>
          <w:sz w:val="32"/>
          <w:szCs w:val="32"/>
        </w:rPr>
        <w:t>徒</w:t>
      </w:r>
      <w:r>
        <w:rPr>
          <w:rFonts w:hint="eastAsia" w:ascii="仿宋_GB2312" w:hAnsi="Calibri" w:eastAsia="仿宋_GB2312" w:cs="仿宋_GB2312"/>
          <w:kern w:val="32"/>
          <w:sz w:val="32"/>
          <w:szCs w:val="32"/>
        </w:rPr>
        <w:t>刑六个月；20</w:t>
      </w:r>
      <w:r>
        <w:rPr>
          <w:rFonts w:ascii="仿宋_GB2312" w:hAnsi="Calibri" w:eastAsia="仿宋_GB2312" w:cs="仿宋_GB2312"/>
          <w:kern w:val="32"/>
          <w:sz w:val="32"/>
          <w:szCs w:val="32"/>
        </w:rPr>
        <w:t>20</w:t>
      </w:r>
      <w:r>
        <w:rPr>
          <w:rFonts w:hint="eastAsia" w:ascii="仿宋_GB2312" w:hAnsi="Calibri" w:eastAsia="仿宋_GB2312" w:cs="仿宋_GB2312"/>
          <w:kern w:val="32"/>
          <w:sz w:val="32"/>
          <w:szCs w:val="32"/>
        </w:rPr>
        <w:t>年</w:t>
      </w:r>
      <w:r>
        <w:rPr>
          <w:rFonts w:ascii="仿宋_GB2312" w:hAnsi="Calibri" w:eastAsia="仿宋_GB2312" w:cs="仿宋_GB2312"/>
          <w:kern w:val="32"/>
          <w:sz w:val="32"/>
          <w:szCs w:val="32"/>
        </w:rPr>
        <w:t>2</w:t>
      </w:r>
      <w:r>
        <w:rPr>
          <w:rFonts w:hint="eastAsia" w:ascii="仿宋_GB2312" w:hAnsi="Calibri" w:eastAsia="仿宋_GB2312" w:cs="仿宋_GB2312"/>
          <w:kern w:val="32"/>
          <w:sz w:val="32"/>
          <w:szCs w:val="32"/>
        </w:rPr>
        <w:t>月28日，福建省三明市中级人民法院以（20</w:t>
      </w:r>
      <w:r>
        <w:rPr>
          <w:rFonts w:ascii="仿宋_GB2312" w:hAnsi="Calibri" w:eastAsia="仿宋_GB2312" w:cs="仿宋_GB2312"/>
          <w:kern w:val="32"/>
          <w:sz w:val="32"/>
          <w:szCs w:val="32"/>
        </w:rPr>
        <w:t>20</w:t>
      </w:r>
      <w:r>
        <w:rPr>
          <w:rFonts w:hint="eastAsia" w:ascii="仿宋_GB2312" w:hAnsi="Calibri" w:eastAsia="仿宋_GB2312" w:cs="仿宋_GB2312"/>
          <w:kern w:val="32"/>
          <w:sz w:val="32"/>
          <w:szCs w:val="32"/>
        </w:rPr>
        <w:t>）闽04刑更22</w:t>
      </w:r>
      <w:r>
        <w:rPr>
          <w:rFonts w:ascii="仿宋_GB2312" w:hAnsi="Calibri" w:eastAsia="仿宋_GB2312" w:cs="仿宋_GB2312"/>
          <w:kern w:val="32"/>
          <w:sz w:val="32"/>
          <w:szCs w:val="32"/>
        </w:rPr>
        <w:t>8</w:t>
      </w:r>
      <w:r>
        <w:rPr>
          <w:rFonts w:hint="eastAsia" w:ascii="仿宋_GB2312" w:hAnsi="Calibri" w:eastAsia="仿宋_GB2312" w:cs="仿宋_GB2312"/>
          <w:kern w:val="32"/>
          <w:sz w:val="32"/>
          <w:szCs w:val="32"/>
        </w:rPr>
        <w:t>号刑事裁定书，对罪犯</w:t>
      </w:r>
      <w:r>
        <w:rPr>
          <w:rFonts w:ascii="仿宋_GB2312" w:hAnsi="Calibri" w:eastAsia="仿宋_GB2312" w:cs="仿宋_GB2312"/>
          <w:kern w:val="32"/>
          <w:sz w:val="32"/>
          <w:szCs w:val="32"/>
        </w:rPr>
        <w:t>林成淳</w:t>
      </w:r>
      <w:r>
        <w:rPr>
          <w:rFonts w:hint="eastAsia" w:ascii="仿宋_GB2312" w:hAnsi="Calibri" w:eastAsia="仿宋_GB2312" w:cs="仿宋_GB2312"/>
          <w:kern w:val="32"/>
          <w:sz w:val="32"/>
          <w:szCs w:val="32"/>
        </w:rPr>
        <w:t>减去</w:t>
      </w:r>
      <w:r>
        <w:rPr>
          <w:rFonts w:ascii="仿宋_GB2312" w:hAnsi="Calibri" w:eastAsia="仿宋_GB2312" w:cs="仿宋_GB2312"/>
          <w:kern w:val="32"/>
          <w:sz w:val="32"/>
          <w:szCs w:val="32"/>
        </w:rPr>
        <w:t>有</w:t>
      </w:r>
      <w:r>
        <w:rPr>
          <w:rFonts w:hint="eastAsia" w:ascii="仿宋_GB2312" w:hAnsi="Calibri" w:eastAsia="仿宋_GB2312" w:cs="仿宋_GB2312"/>
          <w:kern w:val="32"/>
          <w:sz w:val="32"/>
          <w:szCs w:val="32"/>
        </w:rPr>
        <w:t>期</w:t>
      </w:r>
      <w:r>
        <w:rPr>
          <w:rFonts w:ascii="仿宋_GB2312" w:hAnsi="Calibri" w:eastAsia="仿宋_GB2312" w:cs="仿宋_GB2312"/>
          <w:kern w:val="32"/>
          <w:sz w:val="32"/>
          <w:szCs w:val="32"/>
        </w:rPr>
        <w:t>徒</w:t>
      </w:r>
      <w:r>
        <w:rPr>
          <w:rFonts w:hint="eastAsia" w:ascii="仿宋_GB2312" w:hAnsi="Calibri" w:eastAsia="仿宋_GB2312" w:cs="仿宋_GB2312"/>
          <w:kern w:val="32"/>
          <w:sz w:val="32"/>
          <w:szCs w:val="32"/>
        </w:rPr>
        <w:t>刑六个月，</w:t>
      </w:r>
      <w:r>
        <w:rPr>
          <w:rFonts w:hint="eastAsia" w:ascii="仿宋_GB2312" w:hAnsi="Calibri" w:eastAsia="仿宋_GB2312" w:cs="仿宋_GB2312"/>
          <w:kern w:val="32"/>
          <w:sz w:val="32"/>
          <w:szCs w:val="32"/>
          <w:lang w:val="en-US" w:eastAsia="zh-CN"/>
        </w:rPr>
        <w:t>2</w:t>
      </w:r>
      <w:r>
        <w:rPr>
          <w:rFonts w:hint="eastAsia" w:ascii="仿宋_GB2312" w:hAnsi="Calibri" w:eastAsia="仿宋_GB2312" w:cs="仿宋_GB2312"/>
          <w:kern w:val="32"/>
          <w:sz w:val="32"/>
          <w:szCs w:val="32"/>
        </w:rPr>
        <w:t>0</w:t>
      </w:r>
      <w:r>
        <w:rPr>
          <w:rFonts w:ascii="仿宋_GB2312" w:hAnsi="Calibri" w:eastAsia="仿宋_GB2312" w:cs="仿宋_GB2312"/>
          <w:kern w:val="32"/>
          <w:sz w:val="32"/>
          <w:szCs w:val="32"/>
        </w:rPr>
        <w:t>2</w:t>
      </w:r>
      <w:r>
        <w:rPr>
          <w:rFonts w:hint="eastAsia" w:ascii="仿宋_GB2312" w:hAnsi="Calibri" w:eastAsia="仿宋_GB2312" w:cs="仿宋_GB2312"/>
          <w:kern w:val="32"/>
          <w:sz w:val="32"/>
          <w:szCs w:val="32"/>
          <w:lang w:val="en-US" w:eastAsia="zh-CN"/>
        </w:rPr>
        <w:t>2</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1</w:t>
      </w:r>
      <w:r>
        <w:rPr>
          <w:rFonts w:hint="eastAsia" w:ascii="仿宋_GB2312" w:hAnsi="Calibri" w:eastAsia="仿宋_GB2312" w:cs="仿宋_GB2312"/>
          <w:kern w:val="32"/>
          <w:sz w:val="32"/>
          <w:szCs w:val="32"/>
        </w:rPr>
        <w:t>月2</w:t>
      </w:r>
      <w:r>
        <w:rPr>
          <w:rFonts w:hint="eastAsia" w:ascii="仿宋_GB2312" w:hAnsi="Calibri" w:eastAsia="仿宋_GB2312" w:cs="仿宋_GB2312"/>
          <w:kern w:val="32"/>
          <w:sz w:val="32"/>
          <w:szCs w:val="32"/>
          <w:lang w:val="en-US" w:eastAsia="zh-CN"/>
        </w:rPr>
        <w:t>7</w:t>
      </w:r>
      <w:r>
        <w:rPr>
          <w:rFonts w:hint="eastAsia" w:ascii="仿宋_GB2312" w:hAnsi="Calibri" w:eastAsia="仿宋_GB2312" w:cs="仿宋_GB2312"/>
          <w:kern w:val="32"/>
          <w:sz w:val="32"/>
          <w:szCs w:val="32"/>
        </w:rPr>
        <w:t>日，福建省三明市中级人民法院以（20</w:t>
      </w:r>
      <w:r>
        <w:rPr>
          <w:rFonts w:ascii="仿宋_GB2312" w:hAnsi="Calibri" w:eastAsia="仿宋_GB2312" w:cs="仿宋_GB2312"/>
          <w:kern w:val="32"/>
          <w:sz w:val="32"/>
          <w:szCs w:val="32"/>
        </w:rPr>
        <w:t>2</w:t>
      </w:r>
      <w:r>
        <w:rPr>
          <w:rFonts w:hint="eastAsia" w:ascii="仿宋_GB2312" w:hAnsi="Calibri" w:eastAsia="仿宋_GB2312" w:cs="仿宋_GB2312"/>
          <w:kern w:val="32"/>
          <w:sz w:val="32"/>
          <w:szCs w:val="32"/>
          <w:lang w:val="en-US" w:eastAsia="zh-CN"/>
        </w:rPr>
        <w:t>2</w:t>
      </w:r>
      <w:r>
        <w:rPr>
          <w:rFonts w:hint="eastAsia" w:ascii="仿宋_GB2312" w:hAnsi="Calibri" w:eastAsia="仿宋_GB2312" w:cs="仿宋_GB2312"/>
          <w:kern w:val="32"/>
          <w:sz w:val="32"/>
          <w:szCs w:val="32"/>
        </w:rPr>
        <w:t>）闽04刑更</w:t>
      </w:r>
      <w:r>
        <w:rPr>
          <w:rFonts w:hint="eastAsia" w:ascii="仿宋_GB2312" w:hAnsi="Calibri" w:eastAsia="仿宋_GB2312" w:cs="仿宋_GB2312"/>
          <w:kern w:val="32"/>
          <w:sz w:val="32"/>
          <w:szCs w:val="32"/>
          <w:lang w:val="en-US" w:eastAsia="zh-CN"/>
        </w:rPr>
        <w:t>35</w:t>
      </w:r>
      <w:r>
        <w:rPr>
          <w:rFonts w:hint="eastAsia" w:ascii="仿宋_GB2312" w:hAnsi="Calibri" w:eastAsia="仿宋_GB2312" w:cs="仿宋_GB2312"/>
          <w:kern w:val="32"/>
          <w:sz w:val="32"/>
          <w:szCs w:val="32"/>
        </w:rPr>
        <w:t>号刑事裁定书，对罪犯</w:t>
      </w:r>
      <w:r>
        <w:rPr>
          <w:rFonts w:ascii="仿宋_GB2312" w:hAnsi="Calibri" w:eastAsia="仿宋_GB2312" w:cs="仿宋_GB2312"/>
          <w:kern w:val="32"/>
          <w:sz w:val="32"/>
          <w:szCs w:val="32"/>
        </w:rPr>
        <w:t>林成淳</w:t>
      </w:r>
      <w:r>
        <w:rPr>
          <w:rFonts w:hint="eastAsia" w:ascii="仿宋_GB2312" w:hAnsi="Calibri" w:eastAsia="仿宋_GB2312" w:cs="仿宋_GB2312"/>
          <w:kern w:val="32"/>
          <w:sz w:val="32"/>
          <w:szCs w:val="32"/>
        </w:rPr>
        <w:t>减去</w:t>
      </w:r>
      <w:r>
        <w:rPr>
          <w:rFonts w:ascii="仿宋_GB2312" w:hAnsi="Calibri" w:eastAsia="仿宋_GB2312" w:cs="仿宋_GB2312"/>
          <w:kern w:val="32"/>
          <w:sz w:val="32"/>
          <w:szCs w:val="32"/>
        </w:rPr>
        <w:t>有</w:t>
      </w:r>
      <w:r>
        <w:rPr>
          <w:rFonts w:hint="eastAsia" w:ascii="仿宋_GB2312" w:hAnsi="Calibri" w:eastAsia="仿宋_GB2312" w:cs="仿宋_GB2312"/>
          <w:kern w:val="32"/>
          <w:sz w:val="32"/>
          <w:szCs w:val="32"/>
        </w:rPr>
        <w:t>期</w:t>
      </w:r>
      <w:r>
        <w:rPr>
          <w:rFonts w:ascii="仿宋_GB2312" w:hAnsi="Calibri" w:eastAsia="仿宋_GB2312" w:cs="仿宋_GB2312"/>
          <w:kern w:val="32"/>
          <w:sz w:val="32"/>
          <w:szCs w:val="32"/>
        </w:rPr>
        <w:t>徒</w:t>
      </w:r>
      <w:r>
        <w:rPr>
          <w:rFonts w:hint="eastAsia" w:ascii="仿宋_GB2312" w:hAnsi="Calibri" w:eastAsia="仿宋_GB2312" w:cs="仿宋_GB2312"/>
          <w:kern w:val="32"/>
          <w:sz w:val="32"/>
          <w:szCs w:val="32"/>
        </w:rPr>
        <w:t>刑</w:t>
      </w:r>
      <w:r>
        <w:rPr>
          <w:rFonts w:hint="eastAsia" w:ascii="仿宋_GB2312" w:hAnsi="Calibri" w:eastAsia="仿宋_GB2312" w:cs="仿宋_GB2312"/>
          <w:kern w:val="32"/>
          <w:sz w:val="32"/>
          <w:szCs w:val="32"/>
          <w:lang w:eastAsia="zh-CN"/>
        </w:rPr>
        <w:t>七</w:t>
      </w:r>
      <w:r>
        <w:rPr>
          <w:rFonts w:hint="eastAsia" w:ascii="仿宋_GB2312" w:hAnsi="Calibri" w:eastAsia="仿宋_GB2312" w:cs="仿宋_GB2312"/>
          <w:kern w:val="32"/>
          <w:sz w:val="32"/>
          <w:szCs w:val="32"/>
        </w:rPr>
        <w:t>个月，</w:t>
      </w:r>
      <w:r>
        <w:rPr>
          <w:rFonts w:hint="eastAsia" w:ascii="仿宋_GB2312" w:hAnsi="Calibri" w:eastAsia="仿宋_GB2312" w:cs="仿宋_GB2312"/>
          <w:color w:val="auto"/>
          <w:kern w:val="32"/>
          <w:sz w:val="32"/>
          <w:szCs w:val="32"/>
          <w:highlight w:val="none"/>
        </w:rPr>
        <w:t>现刑期至202</w:t>
      </w:r>
      <w:r>
        <w:rPr>
          <w:rFonts w:hint="eastAsia" w:ascii="仿宋_GB2312" w:hAnsi="Calibri" w:eastAsia="仿宋_GB2312" w:cs="仿宋_GB2312"/>
          <w:color w:val="auto"/>
          <w:kern w:val="32"/>
          <w:sz w:val="32"/>
          <w:szCs w:val="32"/>
          <w:highlight w:val="none"/>
          <w:lang w:val="en-US" w:eastAsia="zh-CN"/>
        </w:rPr>
        <w:t>4</w:t>
      </w:r>
      <w:r>
        <w:rPr>
          <w:rFonts w:hint="eastAsia" w:ascii="仿宋_GB2312" w:hAnsi="Calibri" w:eastAsia="仿宋_GB2312" w:cs="仿宋_GB2312"/>
          <w:color w:val="auto"/>
          <w:kern w:val="32"/>
          <w:sz w:val="32"/>
          <w:szCs w:val="32"/>
          <w:highlight w:val="none"/>
        </w:rPr>
        <w:t>年</w:t>
      </w:r>
      <w:r>
        <w:rPr>
          <w:rFonts w:hint="eastAsia" w:ascii="仿宋_GB2312" w:hAnsi="Calibri" w:eastAsia="仿宋_GB2312" w:cs="仿宋_GB2312"/>
          <w:color w:val="auto"/>
          <w:kern w:val="32"/>
          <w:sz w:val="32"/>
          <w:szCs w:val="32"/>
          <w:highlight w:val="none"/>
          <w:lang w:val="en-US" w:eastAsia="zh-CN"/>
        </w:rPr>
        <w:t>6</w:t>
      </w:r>
      <w:r>
        <w:rPr>
          <w:rFonts w:hint="eastAsia" w:ascii="仿宋_GB2312" w:hAnsi="Calibri" w:eastAsia="仿宋_GB2312" w:cs="仿宋_GB2312"/>
          <w:color w:val="auto"/>
          <w:kern w:val="32"/>
          <w:sz w:val="32"/>
          <w:szCs w:val="32"/>
          <w:highlight w:val="none"/>
        </w:rPr>
        <w:t>月17日。</w:t>
      </w:r>
      <w:r>
        <w:rPr>
          <w:rFonts w:hint="eastAsia" w:ascii="仿宋_GB2312" w:hAnsi="Calibri" w:eastAsia="仿宋_GB2312" w:cs="仿宋_GB2312"/>
          <w:kern w:val="32"/>
          <w:sz w:val="32"/>
          <w:szCs w:val="32"/>
        </w:rPr>
        <w:t>现属宽管级罪犯。</w:t>
      </w:r>
    </w:p>
    <w:p>
      <w:pPr>
        <w:keepNext w:val="0"/>
        <w:keepLines w:val="0"/>
        <w:pageBreakBefore w:val="0"/>
        <w:widowControl w:val="0"/>
        <w:kinsoku/>
        <w:wordWrap/>
        <w:overflowPunct/>
        <w:topLinePunct w:val="0"/>
        <w:autoSpaceDE/>
        <w:autoSpaceDN/>
        <w:bidi w:val="0"/>
        <w:adjustRightInd/>
        <w:spacing w:line="480" w:lineRule="exact"/>
        <w:ind w:left="0" w:leftChars="0" w:firstLine="640" w:firstLineChars="200"/>
        <w:textAlignment w:val="auto"/>
        <w:outlineLvl w:val="9"/>
        <w:rPr>
          <w:rFonts w:ascii="仿宋_GB2312" w:hAnsi="Calibri" w:eastAsia="仿宋_GB2312" w:cs="仿宋_GB2312"/>
          <w:kern w:val="32"/>
          <w:sz w:val="32"/>
          <w:szCs w:val="32"/>
        </w:rPr>
      </w:pPr>
      <w:r>
        <w:rPr>
          <w:rFonts w:hint="eastAsia" w:ascii="仿宋_GB2312" w:hAnsi="Calibri" w:eastAsia="仿宋_GB2312" w:cs="仿宋_GB2312"/>
          <w:kern w:val="32"/>
          <w:sz w:val="32"/>
          <w:szCs w:val="32"/>
        </w:rPr>
        <w:t>罪犯林成淳在服刑期间，确有悔改表现：</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eastAsia="仿宋_GB2312" w:cs="仿宋_GB2312"/>
          <w:color w:val="auto"/>
          <w:sz w:val="32"/>
          <w:szCs w:val="32"/>
          <w:lang w:eastAsia="zh-CN"/>
        </w:rPr>
      </w:pPr>
      <w:r>
        <w:rPr>
          <w:rFonts w:hint="eastAsia" w:ascii="仿宋_GB2312" w:eastAsia="仿宋_GB2312" w:cs="仿宋_GB2312"/>
          <w:sz w:val="32"/>
          <w:szCs w:val="32"/>
        </w:rPr>
        <w:t>在遵守法律法规和监规纪律方面：</w:t>
      </w:r>
      <w:r>
        <w:rPr>
          <w:rFonts w:hint="eastAsia" w:ascii="仿宋_GB2312" w:eastAsia="仿宋_GB2312" w:cs="仿宋_GB2312"/>
          <w:sz w:val="32"/>
          <w:szCs w:val="32"/>
          <w:lang w:val="en-US" w:eastAsia="zh-CN"/>
        </w:rPr>
        <w:t xml:space="preserve"> </w:t>
      </w:r>
      <w:r>
        <w:rPr>
          <w:rFonts w:hint="eastAsia" w:ascii="仿宋_GB2312" w:eastAsia="仿宋_GB2312" w:cs="仿宋_GB2312"/>
          <w:color w:val="auto"/>
          <w:sz w:val="32"/>
          <w:szCs w:val="32"/>
          <w:u w:val="none"/>
        </w:rPr>
        <w:t>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在参加生产劳动方面：该犯能态度端正，服从分配，现从事</w:t>
      </w:r>
      <w:r>
        <w:rPr>
          <w:rFonts w:hint="eastAsia" w:ascii="仿宋_GB2312" w:eastAsia="仿宋_GB2312" w:cs="仿宋_GB2312"/>
          <w:sz w:val="32"/>
          <w:szCs w:val="32"/>
          <w:lang w:eastAsia="zh-CN"/>
        </w:rPr>
        <w:t>车工</w:t>
      </w:r>
      <w:r>
        <w:rPr>
          <w:rFonts w:hint="eastAsia" w:ascii="仿宋_GB2312" w:eastAsia="仿宋_GB2312" w:cs="仿宋_GB2312"/>
          <w:sz w:val="32"/>
          <w:szCs w:val="32"/>
        </w:rPr>
        <w:t>工种，能认真履行岗位职责，</w:t>
      </w:r>
      <w:r>
        <w:rPr>
          <w:rFonts w:hint="eastAsia" w:ascii="仿宋_GB2312" w:eastAsia="仿宋_GB2312" w:cs="仿宋_GB2312"/>
          <w:sz w:val="32"/>
          <w:szCs w:val="32"/>
          <w:lang w:eastAsia="zh-CN"/>
        </w:rPr>
        <w:t>积极</w:t>
      </w:r>
      <w:r>
        <w:rPr>
          <w:rFonts w:hint="eastAsia" w:ascii="仿宋_GB2312" w:eastAsia="仿宋_GB2312" w:cs="仿宋_GB2312"/>
          <w:sz w:val="32"/>
          <w:szCs w:val="32"/>
        </w:rPr>
        <w:t>完成劳动任务。</w:t>
      </w:r>
    </w:p>
    <w:p>
      <w:pPr>
        <w:keepNext w:val="0"/>
        <w:keepLines w:val="0"/>
        <w:pageBreakBefore w:val="0"/>
        <w:widowControl w:val="0"/>
        <w:kinsoku/>
        <w:wordWrap/>
        <w:overflowPunct/>
        <w:topLinePunct w:val="0"/>
        <w:autoSpaceDE/>
        <w:autoSpaceDN/>
        <w:bidi w:val="0"/>
        <w:adjustRightInd/>
        <w:spacing w:line="480" w:lineRule="exact"/>
        <w:ind w:left="0" w:leftChars="0" w:firstLine="640" w:firstLineChars="200"/>
        <w:textAlignment w:val="auto"/>
        <w:outlineLvl w:val="9"/>
        <w:rPr>
          <w:rFonts w:ascii="仿宋_GB2312" w:hAnsi="Calibri" w:eastAsia="仿宋_GB2312" w:cs="仿宋_GB2312"/>
          <w:kern w:val="32"/>
          <w:sz w:val="32"/>
          <w:szCs w:val="32"/>
          <w:highlight w:val="none"/>
        </w:rPr>
      </w:pPr>
      <w:r>
        <w:rPr>
          <w:rFonts w:hint="eastAsia" w:ascii="仿宋_GB2312" w:hAnsi="Calibri" w:eastAsia="仿宋_GB2312" w:cs="仿宋_GB2312"/>
          <w:kern w:val="32"/>
          <w:sz w:val="32"/>
          <w:szCs w:val="32"/>
          <w:highlight w:val="none"/>
        </w:rPr>
        <w:t>该犯上次评定表扬剩余</w:t>
      </w:r>
      <w:r>
        <w:rPr>
          <w:rFonts w:hint="eastAsia" w:ascii="仿宋_GB2312" w:hAnsi="Calibri" w:eastAsia="仿宋_GB2312" w:cs="仿宋_GB2312"/>
          <w:kern w:val="32"/>
          <w:sz w:val="32"/>
          <w:szCs w:val="32"/>
          <w:highlight w:val="none"/>
          <w:lang w:val="en-US" w:eastAsia="zh-CN"/>
        </w:rPr>
        <w:t>580.6</w:t>
      </w:r>
      <w:r>
        <w:rPr>
          <w:rFonts w:hint="eastAsia" w:ascii="仿宋_GB2312" w:hAnsi="Calibri" w:eastAsia="仿宋_GB2312" w:cs="仿宋_GB2312"/>
          <w:kern w:val="32"/>
          <w:sz w:val="32"/>
          <w:szCs w:val="32"/>
          <w:highlight w:val="none"/>
        </w:rPr>
        <w:t>分，本轮考核期内累计获</w:t>
      </w:r>
      <w:r>
        <w:rPr>
          <w:rFonts w:hint="eastAsia" w:ascii="仿宋_GB2312" w:hAnsi="Calibri" w:eastAsia="仿宋_GB2312" w:cs="仿宋_GB2312"/>
          <w:kern w:val="32"/>
          <w:sz w:val="32"/>
          <w:szCs w:val="32"/>
          <w:highlight w:val="none"/>
          <w:lang w:val="en-US" w:eastAsia="zh-CN"/>
        </w:rPr>
        <w:t>2665.4</w:t>
      </w:r>
      <w:r>
        <w:rPr>
          <w:rFonts w:hint="eastAsia" w:ascii="仿宋_GB2312" w:hAnsi="Calibri" w:eastAsia="仿宋_GB2312" w:cs="仿宋_GB2312"/>
          <w:kern w:val="32"/>
          <w:sz w:val="32"/>
          <w:szCs w:val="32"/>
          <w:highlight w:val="none"/>
        </w:rPr>
        <w:t>分，合计获得</w:t>
      </w:r>
      <w:r>
        <w:rPr>
          <w:rFonts w:hint="eastAsia" w:ascii="仿宋_GB2312" w:hAnsi="Calibri" w:eastAsia="仿宋_GB2312" w:cs="仿宋_GB2312"/>
          <w:kern w:val="32"/>
          <w:sz w:val="32"/>
          <w:szCs w:val="32"/>
          <w:highlight w:val="none"/>
          <w:lang w:val="en-US" w:eastAsia="zh-CN"/>
        </w:rPr>
        <w:t>3246</w:t>
      </w:r>
      <w:r>
        <w:rPr>
          <w:rFonts w:hint="eastAsia" w:ascii="仿宋_GB2312" w:hAnsi="Calibri" w:eastAsia="仿宋_GB2312" w:cs="仿宋_GB2312"/>
          <w:kern w:val="32"/>
          <w:sz w:val="32"/>
          <w:szCs w:val="32"/>
          <w:highlight w:val="none"/>
        </w:rPr>
        <w:t>分，表扬</w:t>
      </w:r>
      <w:r>
        <w:rPr>
          <w:rFonts w:hint="eastAsia" w:ascii="仿宋_GB2312" w:hAnsi="Calibri" w:eastAsia="仿宋_GB2312" w:cs="仿宋_GB2312"/>
          <w:kern w:val="32"/>
          <w:sz w:val="32"/>
          <w:szCs w:val="32"/>
          <w:highlight w:val="none"/>
          <w:lang w:val="en-US" w:eastAsia="zh-CN"/>
        </w:rPr>
        <w:t>4</w:t>
      </w:r>
      <w:r>
        <w:rPr>
          <w:rFonts w:hint="eastAsia" w:ascii="仿宋_GB2312" w:hAnsi="Calibri" w:eastAsia="仿宋_GB2312" w:cs="仿宋_GB2312"/>
          <w:kern w:val="32"/>
          <w:sz w:val="32"/>
          <w:szCs w:val="32"/>
          <w:highlight w:val="none"/>
        </w:rPr>
        <w:t>次</w:t>
      </w:r>
      <w:r>
        <w:rPr>
          <w:rFonts w:hint="eastAsia" w:ascii="仿宋_GB2312" w:hAnsi="Calibri" w:eastAsia="仿宋_GB2312" w:cs="仿宋_GB2312"/>
          <w:kern w:val="32"/>
          <w:sz w:val="32"/>
          <w:szCs w:val="32"/>
          <w:highlight w:val="none"/>
          <w:lang w:val="en-US" w:eastAsia="zh-CN"/>
        </w:rPr>
        <w:t>,物质奖励1次</w:t>
      </w:r>
      <w:r>
        <w:rPr>
          <w:rFonts w:hint="eastAsia" w:ascii="仿宋_GB2312" w:hAnsi="Calibri" w:eastAsia="仿宋_GB2312" w:cs="仿宋_GB2312"/>
          <w:kern w:val="32"/>
          <w:sz w:val="32"/>
          <w:szCs w:val="32"/>
          <w:highlight w:val="none"/>
        </w:rPr>
        <w:t>。间隔期</w:t>
      </w:r>
      <w:r>
        <w:rPr>
          <w:rFonts w:ascii="仿宋_GB2312" w:hAnsi="Calibri" w:eastAsia="仿宋_GB2312" w:cs="仿宋_GB2312"/>
          <w:kern w:val="32"/>
          <w:sz w:val="32"/>
          <w:szCs w:val="32"/>
          <w:highlight w:val="none"/>
        </w:rPr>
        <w:t>20</w:t>
      </w:r>
      <w:r>
        <w:rPr>
          <w:rFonts w:hint="eastAsia" w:ascii="仿宋_GB2312" w:hAnsi="Calibri" w:eastAsia="仿宋_GB2312" w:cs="仿宋_GB2312"/>
          <w:kern w:val="32"/>
          <w:sz w:val="32"/>
          <w:szCs w:val="32"/>
          <w:highlight w:val="none"/>
        </w:rPr>
        <w:t>2</w:t>
      </w:r>
      <w:r>
        <w:rPr>
          <w:rFonts w:hint="eastAsia" w:ascii="仿宋_GB2312" w:hAnsi="Calibri" w:eastAsia="仿宋_GB2312" w:cs="仿宋_GB2312"/>
          <w:kern w:val="32"/>
          <w:sz w:val="32"/>
          <w:szCs w:val="32"/>
          <w:highlight w:val="none"/>
          <w:lang w:val="en-US" w:eastAsia="zh-CN"/>
        </w:rPr>
        <w:t>2</w:t>
      </w:r>
      <w:r>
        <w:rPr>
          <w:rFonts w:ascii="仿宋_GB2312" w:hAnsi="Calibri" w:eastAsia="仿宋_GB2312" w:cs="仿宋_GB2312"/>
          <w:kern w:val="32"/>
          <w:sz w:val="32"/>
          <w:szCs w:val="32"/>
          <w:highlight w:val="none"/>
        </w:rPr>
        <w:t>年</w:t>
      </w:r>
      <w:r>
        <w:rPr>
          <w:rFonts w:hint="eastAsia" w:ascii="仿宋_GB2312" w:hAnsi="Calibri" w:eastAsia="仿宋_GB2312" w:cs="仿宋_GB2312"/>
          <w:kern w:val="32"/>
          <w:sz w:val="32"/>
          <w:szCs w:val="32"/>
          <w:highlight w:val="none"/>
          <w:lang w:val="en-US" w:eastAsia="zh-CN"/>
        </w:rPr>
        <w:t>2</w:t>
      </w:r>
      <w:r>
        <w:rPr>
          <w:rFonts w:ascii="仿宋_GB2312" w:hAnsi="Calibri" w:eastAsia="仿宋_GB2312" w:cs="仿宋_GB2312"/>
          <w:kern w:val="32"/>
          <w:sz w:val="32"/>
          <w:szCs w:val="32"/>
          <w:highlight w:val="none"/>
        </w:rPr>
        <w:t>月至202</w:t>
      </w:r>
      <w:r>
        <w:rPr>
          <w:rFonts w:hint="eastAsia" w:ascii="仿宋_GB2312" w:hAnsi="Calibri" w:eastAsia="仿宋_GB2312" w:cs="仿宋_GB2312"/>
          <w:kern w:val="32"/>
          <w:sz w:val="32"/>
          <w:szCs w:val="32"/>
          <w:highlight w:val="none"/>
          <w:lang w:val="en-US" w:eastAsia="zh-CN"/>
        </w:rPr>
        <w:t>3</w:t>
      </w:r>
      <w:r>
        <w:rPr>
          <w:rFonts w:ascii="仿宋_GB2312" w:hAnsi="Calibri" w:eastAsia="仿宋_GB2312" w:cs="仿宋_GB2312"/>
          <w:kern w:val="32"/>
          <w:sz w:val="32"/>
          <w:szCs w:val="32"/>
          <w:highlight w:val="none"/>
        </w:rPr>
        <w:t>年10月</w:t>
      </w:r>
      <w:r>
        <w:rPr>
          <w:rFonts w:hint="eastAsia" w:ascii="仿宋_GB2312" w:hAnsi="Calibri" w:eastAsia="仿宋_GB2312" w:cs="仿宋_GB2312"/>
          <w:kern w:val="32"/>
          <w:sz w:val="32"/>
          <w:szCs w:val="32"/>
          <w:highlight w:val="none"/>
        </w:rPr>
        <w:t>，获得</w:t>
      </w:r>
      <w:r>
        <w:rPr>
          <w:rFonts w:hint="eastAsia" w:ascii="仿宋_GB2312" w:hAnsi="Calibri" w:eastAsia="仿宋_GB2312" w:cs="仿宋_GB2312"/>
          <w:kern w:val="32"/>
          <w:sz w:val="32"/>
          <w:szCs w:val="32"/>
          <w:highlight w:val="none"/>
          <w:lang w:val="en-US" w:eastAsia="zh-CN"/>
        </w:rPr>
        <w:t>2345.4</w:t>
      </w:r>
      <w:r>
        <w:rPr>
          <w:rFonts w:hint="eastAsia" w:ascii="仿宋_GB2312" w:hAnsi="Calibri" w:eastAsia="仿宋_GB2312" w:cs="仿宋_GB2312"/>
          <w:kern w:val="32"/>
          <w:sz w:val="32"/>
          <w:szCs w:val="32"/>
          <w:highlight w:val="none"/>
        </w:rPr>
        <w:t>分。考核期内累计违规1次，累计扣</w:t>
      </w:r>
      <w:r>
        <w:rPr>
          <w:rFonts w:hint="eastAsia" w:ascii="仿宋_GB2312" w:hAnsi="Calibri" w:eastAsia="仿宋_GB2312" w:cs="仿宋_GB2312"/>
          <w:kern w:val="32"/>
          <w:sz w:val="32"/>
          <w:szCs w:val="32"/>
          <w:highlight w:val="none"/>
          <w:lang w:val="en-US" w:eastAsia="zh-CN"/>
        </w:rPr>
        <w:t>1</w:t>
      </w:r>
      <w:r>
        <w:rPr>
          <w:rFonts w:hint="eastAsia" w:ascii="仿宋_GB2312" w:hAnsi="Calibri" w:eastAsia="仿宋_GB2312" w:cs="仿宋_GB2312"/>
          <w:kern w:val="32"/>
          <w:sz w:val="32"/>
          <w:szCs w:val="32"/>
          <w:highlight w:val="none"/>
        </w:rPr>
        <w:t>分。</w:t>
      </w:r>
    </w:p>
    <w:p>
      <w:pPr>
        <w:keepNext w:val="0"/>
        <w:keepLines w:val="0"/>
        <w:pageBreakBefore w:val="0"/>
        <w:widowControl w:val="0"/>
        <w:kinsoku/>
        <w:wordWrap/>
        <w:overflowPunct/>
        <w:topLinePunct w:val="0"/>
        <w:autoSpaceDE/>
        <w:autoSpaceDN/>
        <w:bidi w:val="0"/>
        <w:adjustRightInd/>
        <w:spacing w:line="480" w:lineRule="exact"/>
        <w:ind w:left="0" w:leftChars="0" w:firstLine="640" w:firstLineChars="200"/>
        <w:textAlignment w:val="auto"/>
        <w:outlineLvl w:val="9"/>
        <w:rPr>
          <w:rFonts w:ascii="仿宋_GB2312" w:hAnsi="Calibri" w:eastAsia="仿宋_GB2312" w:cs="仿宋_GB2312"/>
          <w:kern w:val="32"/>
          <w:sz w:val="32"/>
          <w:szCs w:val="32"/>
          <w:highlight w:val="none"/>
        </w:rPr>
      </w:pPr>
      <w:r>
        <w:rPr>
          <w:rFonts w:hint="eastAsia" w:ascii="仿宋_GB2312" w:hAnsi="Calibri" w:eastAsia="仿宋_GB2312" w:cs="仿宋_GB2312"/>
          <w:kern w:val="32"/>
          <w:sz w:val="32"/>
          <w:szCs w:val="32"/>
        </w:rPr>
        <w:t>原判财产性判项已缴纳罚金人民币800</w:t>
      </w:r>
      <w:r>
        <w:rPr>
          <w:rFonts w:ascii="仿宋_GB2312" w:hAnsi="Calibri" w:eastAsia="仿宋_GB2312" w:cs="仿宋_GB2312"/>
          <w:kern w:val="32"/>
          <w:sz w:val="32"/>
          <w:szCs w:val="32"/>
        </w:rPr>
        <w:t>0元</w:t>
      </w:r>
      <w:r>
        <w:rPr>
          <w:rFonts w:hint="eastAsia" w:ascii="仿宋_GB2312" w:hAnsi="Calibri" w:eastAsia="仿宋_GB2312" w:cs="仿宋_GB2312"/>
          <w:kern w:val="3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eastAsia="宋体"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eastAsia="宋体"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宋体"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eastAsia="宋体"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eastAsia="宋体"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宋体"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pacing w:line="480" w:lineRule="exact"/>
        <w:ind w:left="0" w:leftChars="0" w:firstLine="640" w:firstLineChars="200"/>
        <w:textAlignment w:val="auto"/>
        <w:outlineLvl w:val="9"/>
        <w:rPr>
          <w:rFonts w:ascii="仿宋_GB2312" w:hAnsi="Calibri" w:eastAsia="仿宋_GB2312" w:cs="仿宋_GB2312"/>
          <w:kern w:val="32"/>
          <w:sz w:val="32"/>
          <w:szCs w:val="32"/>
        </w:rPr>
      </w:pPr>
      <w:r>
        <w:rPr>
          <w:rFonts w:hint="eastAsia" w:ascii="仿宋_GB2312" w:hAnsi="Calibri" w:eastAsia="仿宋_GB2312" w:cs="仿宋_GB2312"/>
          <w:kern w:val="32"/>
          <w:sz w:val="32"/>
          <w:szCs w:val="32"/>
        </w:rPr>
        <w:t>罪犯林成淳在服刑期间，确有悔改表现，依照《中华人民共和国刑法》第78条、第79条、《中华人民共和国刑事诉讼法》第273条第二款和《中华人民共和国监狱法》第29条之规定，建议对罪犯林成淳予以减刑</w:t>
      </w:r>
      <w:r>
        <w:rPr>
          <w:rFonts w:hint="eastAsia" w:ascii="仿宋_GB2312" w:hAnsi="Calibri" w:eastAsia="仿宋_GB2312" w:cs="仿宋_GB2312"/>
          <w:kern w:val="32"/>
          <w:sz w:val="32"/>
          <w:szCs w:val="32"/>
          <w:lang w:val="en-US" w:eastAsia="zh-CN"/>
        </w:rPr>
        <w:t>四</w:t>
      </w:r>
      <w:r>
        <w:rPr>
          <w:rFonts w:hint="eastAsia" w:ascii="仿宋_GB2312" w:hAnsi="Calibri" w:eastAsia="仿宋_GB2312" w:cs="仿宋_GB2312"/>
          <w:kern w:val="32"/>
          <w:sz w:val="32"/>
          <w:szCs w:val="32"/>
          <w:lang w:eastAsia="zh-CN"/>
        </w:rPr>
        <w:t>个月</w:t>
      </w:r>
      <w:r>
        <w:rPr>
          <w:rFonts w:hint="eastAsia" w:ascii="仿宋_GB2312" w:hAnsi="Calibri" w:eastAsia="仿宋_GB2312" w:cs="仿宋_GB2312"/>
          <w:kern w:val="32"/>
          <w:sz w:val="32"/>
          <w:szCs w:val="32"/>
        </w:rPr>
        <w:t>。特提请你院审理裁定。</w:t>
      </w:r>
    </w:p>
    <w:p>
      <w:pPr>
        <w:keepNext w:val="0"/>
        <w:keepLines w:val="0"/>
        <w:pageBreakBefore w:val="0"/>
        <w:widowControl w:val="0"/>
        <w:kinsoku/>
        <w:wordWrap/>
        <w:overflowPunct/>
        <w:topLinePunct w:val="0"/>
        <w:autoSpaceDE/>
        <w:autoSpaceDN/>
        <w:bidi w:val="0"/>
        <w:adjustRightInd/>
        <w:spacing w:line="480" w:lineRule="exact"/>
        <w:ind w:left="0" w:leftChars="0" w:right="-48" w:rightChars="-15" w:firstLine="614" w:firstLineChars="192"/>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此致</w:t>
      </w:r>
    </w:p>
    <w:p>
      <w:pPr>
        <w:keepNext w:val="0"/>
        <w:keepLines w:val="0"/>
        <w:pageBreakBefore w:val="0"/>
        <w:widowControl w:val="0"/>
        <w:kinsoku/>
        <w:wordWrap/>
        <w:overflowPunct/>
        <w:topLinePunct w:val="0"/>
        <w:autoSpaceDE/>
        <w:autoSpaceDN/>
        <w:bidi w:val="0"/>
        <w:adjustRightInd/>
        <w:spacing w:line="480" w:lineRule="exact"/>
        <w:ind w:left="0" w:leftChars="0" w:right="-48" w:rightChars="-15"/>
        <w:textAlignment w:val="auto"/>
        <w:outlineLvl w:val="9"/>
        <w:rPr>
          <w:rFonts w:ascii="仿宋_GB2312" w:hAnsi="Times New Roman" w:eastAsia="仿宋_GB2312" w:cs="仿宋_GB2312"/>
          <w:sz w:val="32"/>
          <w:szCs w:val="32"/>
        </w:rPr>
      </w:pPr>
      <w:r>
        <w:rPr>
          <w:rFonts w:hint="eastAsia" w:ascii="仿宋_GB2312" w:hAnsi="Times New Roman" w:eastAsia="仿宋_GB2312" w:cs="Times New Roman"/>
          <w:sz w:val="32"/>
          <w:szCs w:val="32"/>
        </w:rPr>
        <w:t>三明市中级</w:t>
      </w:r>
      <w:r>
        <w:rPr>
          <w:rFonts w:hint="eastAsia" w:ascii="仿宋_GB2312" w:hAnsi="Times New Roman" w:eastAsia="仿宋_GB2312" w:cs="仿宋_GB2312"/>
          <w:sz w:val="32"/>
          <w:szCs w:val="32"/>
        </w:rPr>
        <w:t>人民法院</w:t>
      </w:r>
    </w:p>
    <w:p>
      <w:pPr>
        <w:keepNext w:val="0"/>
        <w:keepLines w:val="0"/>
        <w:pageBreakBefore w:val="0"/>
        <w:widowControl w:val="0"/>
        <w:kinsoku/>
        <w:wordWrap/>
        <w:overflowPunct/>
        <w:topLinePunct w:val="0"/>
        <w:autoSpaceDE/>
        <w:autoSpaceDN/>
        <w:bidi w:val="0"/>
        <w:adjustRightInd/>
        <w:spacing w:line="480" w:lineRule="exact"/>
        <w:ind w:left="0" w:leftChars="0" w:firstLine="640" w:firstLineChars="200"/>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附件：⒈罪犯林成淳卷宗贰册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600" w:firstLineChars="500"/>
        <w:jc w:val="both"/>
        <w:textAlignment w:val="auto"/>
        <w:outlineLvl w:val="9"/>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⒉减刑建议书叁份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600" w:firstLineChars="500"/>
        <w:jc w:val="both"/>
        <w:textAlignment w:val="auto"/>
        <w:outlineLvl w:val="9"/>
        <w:rPr>
          <w:rFonts w:hint="eastAsia" w:ascii="仿宋_GB2312"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600" w:firstLineChars="500"/>
        <w:jc w:val="both"/>
        <w:textAlignment w:val="auto"/>
        <w:outlineLvl w:val="9"/>
        <w:rPr>
          <w:rFonts w:hint="eastAsia" w:ascii="仿宋_GB2312" w:hAnsi="Times New Roman" w:eastAsia="仿宋_GB2312" w:cs="仿宋_GB2312"/>
          <w:sz w:val="32"/>
          <w:szCs w:val="32"/>
        </w:rPr>
      </w:pPr>
    </w:p>
    <w:p>
      <w:pPr>
        <w:spacing w:line="440" w:lineRule="exact"/>
        <w:ind w:firstLine="614" w:firstLineChars="192"/>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福建省永安监狱</w:t>
      </w:r>
    </w:p>
    <w:p>
      <w:pPr>
        <w:spacing w:line="440" w:lineRule="exact"/>
        <w:ind w:firstLine="64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ind w:firstLine="64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75</w:t>
      </w:r>
    </w:p>
    <w:p>
      <w:pPr>
        <w:spacing w:line="440" w:lineRule="exact"/>
        <w:ind w:firstLine="640"/>
        <w:jc w:val="center"/>
        <w:rPr>
          <w:rFonts w:hint="eastAsia" w:ascii="仿宋_GB2312" w:hAnsi="仿宋_GB2312" w:eastAsia="仿宋_GB2312" w:cs="仿宋_GB2312"/>
          <w:color w:val="auto"/>
          <w:sz w:val="32"/>
          <w:szCs w:val="32"/>
          <w:lang w:val="en-US" w:eastAsia="zh-CN"/>
        </w:rPr>
      </w:pPr>
    </w:p>
    <w:p>
      <w:pPr>
        <w:spacing w:line="440" w:lineRule="exact"/>
        <w:ind w:firstLine="640"/>
        <w:jc w:val="center"/>
        <w:rPr>
          <w:rFonts w:hint="eastAsia" w:ascii="仿宋_GB2312" w:hAnsi="仿宋_GB2312" w:eastAsia="仿宋_GB2312" w:cs="仿宋_GB2312"/>
          <w:color w:val="auto"/>
          <w:sz w:val="32"/>
          <w:szCs w:val="32"/>
          <w:lang w:val="en-US" w:eastAsia="zh-CN"/>
        </w:rPr>
      </w:pPr>
    </w:p>
    <w:p>
      <w:pPr>
        <w:spacing w:line="440" w:lineRule="exact"/>
        <w:ind w:firstLine="640"/>
        <w:jc w:val="center"/>
        <w:rPr>
          <w:rFonts w:hint="default" w:ascii="仿宋_GB2312" w:hAnsi="仿宋_GB2312" w:eastAsia="仿宋_GB2312" w:cs="仿宋_GB2312"/>
          <w:color w:val="auto"/>
          <w:sz w:val="32"/>
          <w:szCs w:val="32"/>
          <w:lang w:val="en-US" w:eastAsia="zh-CN"/>
        </w:rPr>
      </w:pPr>
    </w:p>
    <w:p>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福建省永安监狱</w:t>
      </w:r>
    </w:p>
    <w:p>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80" w:lineRule="exact"/>
        <w:jc w:val="right"/>
        <w:rPr>
          <w:rFonts w:ascii="楷体_GB2312" w:eastAsia="楷体_GB2312" w:cs="楷体_GB2312"/>
          <w:sz w:val="32"/>
          <w:szCs w:val="32"/>
        </w:rPr>
      </w:pPr>
      <w:r>
        <w:rPr>
          <w:rFonts w:hint="eastAsia" w:ascii="楷体_GB2312" w:eastAsia="楷体_GB2312" w:cs="楷体_GB2312"/>
          <w:sz w:val="32"/>
          <w:szCs w:val="32"/>
        </w:rPr>
        <w:t>〔</w:t>
      </w:r>
      <w:r>
        <w:rPr>
          <w:rFonts w:hint="eastAsia" w:ascii="楷体_GB2312" w:eastAsia="楷体_GB2312" w:cs="楷体_GB2312"/>
          <w:sz w:val="32"/>
          <w:szCs w:val="32"/>
          <w:lang w:val="en-US" w:eastAsia="zh-CN"/>
        </w:rPr>
        <w:t>2024</w:t>
      </w:r>
      <w:r>
        <w:rPr>
          <w:rFonts w:hint="eastAsia" w:ascii="楷体_GB2312" w:eastAsia="楷体_GB2312" w:cs="楷体_GB2312"/>
          <w:sz w:val="32"/>
          <w:szCs w:val="32"/>
        </w:rPr>
        <w:t>〕闽永狱减字第</w:t>
      </w:r>
      <w:r>
        <w:rPr>
          <w:rFonts w:hint="eastAsia" w:ascii="楷体_GB2312" w:eastAsia="楷体_GB2312" w:cs="楷体_GB2312"/>
          <w:sz w:val="32"/>
          <w:szCs w:val="32"/>
          <w:lang w:val="en-US" w:eastAsia="zh-CN"/>
        </w:rPr>
        <w:t>76</w:t>
      </w:r>
      <w:r>
        <w:rPr>
          <w:rFonts w:hint="eastAsia" w:asci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罪犯</w:t>
      </w:r>
      <w:r>
        <w:rPr>
          <w:rFonts w:hint="eastAsia" w:ascii="仿宋_GB2312" w:hAnsi="Calibri" w:eastAsia="仿宋_GB2312" w:cs="仿宋_GB2312"/>
          <w:kern w:val="32"/>
          <w:sz w:val="32"/>
          <w:szCs w:val="32"/>
          <w:lang w:eastAsia="zh-CN"/>
        </w:rPr>
        <w:t>付加祥</w:t>
      </w:r>
      <w:r>
        <w:rPr>
          <w:rFonts w:hint="eastAsia" w:ascii="仿宋_GB2312" w:hAnsi="Calibri" w:eastAsia="仿宋_GB2312" w:cs="仿宋_GB2312"/>
          <w:kern w:val="32"/>
          <w:sz w:val="32"/>
          <w:szCs w:val="32"/>
        </w:rPr>
        <w:t>，男，汉族，</w:t>
      </w:r>
      <w:r>
        <w:rPr>
          <w:rFonts w:hint="eastAsia" w:ascii="仿宋_GB2312" w:hAnsi="Calibri" w:eastAsia="仿宋_GB2312" w:cs="仿宋_GB2312"/>
          <w:kern w:val="32"/>
          <w:sz w:val="32"/>
          <w:szCs w:val="32"/>
          <w:lang w:eastAsia="zh-CN"/>
        </w:rPr>
        <w:t>初中文化，</w:t>
      </w:r>
      <w:r>
        <w:rPr>
          <w:rFonts w:hint="eastAsia" w:ascii="仿宋_GB2312" w:hAnsi="Calibri" w:eastAsia="仿宋_GB2312" w:cs="仿宋_GB2312"/>
          <w:kern w:val="32"/>
          <w:sz w:val="32"/>
          <w:szCs w:val="32"/>
          <w:lang w:val="en-US" w:eastAsia="zh-CN"/>
        </w:rPr>
        <w:t>1999</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12</w:t>
      </w:r>
      <w:r>
        <w:rPr>
          <w:rFonts w:hint="eastAsia" w:ascii="仿宋_GB2312" w:hAnsi="Calibri" w:eastAsia="仿宋_GB2312" w:cs="仿宋_GB2312"/>
          <w:kern w:val="32"/>
          <w:sz w:val="32"/>
          <w:szCs w:val="32"/>
        </w:rPr>
        <w:t>月</w:t>
      </w:r>
      <w:r>
        <w:rPr>
          <w:rFonts w:hint="eastAsia" w:ascii="仿宋_GB2312" w:hAnsi="Calibri" w:eastAsia="仿宋_GB2312" w:cs="仿宋_GB2312"/>
          <w:kern w:val="32"/>
          <w:sz w:val="32"/>
          <w:szCs w:val="32"/>
          <w:lang w:val="en-US" w:eastAsia="zh-CN"/>
        </w:rPr>
        <w:t>22</w:t>
      </w:r>
      <w:r>
        <w:rPr>
          <w:rFonts w:hint="eastAsia" w:ascii="仿宋_GB2312" w:hAnsi="Calibri" w:eastAsia="仿宋_GB2312" w:cs="仿宋_GB2312"/>
          <w:kern w:val="32"/>
          <w:sz w:val="32"/>
          <w:szCs w:val="32"/>
        </w:rPr>
        <w:t>日出生，户籍所在地</w:t>
      </w:r>
      <w:r>
        <w:rPr>
          <w:rFonts w:hint="eastAsia" w:ascii="仿宋_GB2312" w:hAnsi="Calibri" w:eastAsia="仿宋_GB2312" w:cs="仿宋_GB2312"/>
          <w:kern w:val="32"/>
          <w:sz w:val="32"/>
          <w:szCs w:val="32"/>
          <w:lang w:eastAsia="zh-CN"/>
        </w:rPr>
        <w:t>江苏省淮安市淮阴区</w:t>
      </w:r>
      <w:r>
        <w:rPr>
          <w:rFonts w:hint="eastAsia" w:ascii="仿宋_GB2312" w:hAnsi="Calibri" w:eastAsia="仿宋_GB2312" w:cs="仿宋_GB2312"/>
          <w:kern w:val="32"/>
          <w:sz w:val="32"/>
          <w:szCs w:val="32"/>
          <w:lang w:val="en-US" w:eastAsia="zh-CN"/>
        </w:rPr>
        <w:t>，</w:t>
      </w:r>
      <w:r>
        <w:rPr>
          <w:rFonts w:hint="eastAsia" w:ascii="仿宋_GB2312" w:hAnsi="Calibri" w:eastAsia="仿宋_GB2312" w:cs="仿宋_GB2312"/>
          <w:kern w:val="32"/>
          <w:sz w:val="32"/>
          <w:szCs w:val="32"/>
        </w:rPr>
        <w:t>捕前</w:t>
      </w:r>
      <w:r>
        <w:rPr>
          <w:rFonts w:hint="eastAsia" w:ascii="仿宋_GB2312" w:hAnsi="Calibri" w:eastAsia="仿宋_GB2312" w:cs="仿宋_GB2312"/>
          <w:kern w:val="32"/>
          <w:sz w:val="32"/>
          <w:szCs w:val="32"/>
          <w:lang w:eastAsia="zh-CN"/>
        </w:rPr>
        <w:t>无业。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lang w:eastAsia="zh-CN"/>
        </w:rPr>
        <w:t>福建省石狮市</w:t>
      </w:r>
      <w:r>
        <w:rPr>
          <w:rFonts w:hint="eastAsia" w:ascii="仿宋_GB2312" w:hAnsi="Calibri" w:eastAsia="仿宋_GB2312" w:cs="仿宋_GB2312"/>
          <w:kern w:val="32"/>
          <w:sz w:val="32"/>
          <w:szCs w:val="32"/>
        </w:rPr>
        <w:t>人民法院于20</w:t>
      </w:r>
      <w:r>
        <w:rPr>
          <w:rFonts w:hint="eastAsia" w:ascii="仿宋_GB2312" w:hAnsi="Calibri" w:eastAsia="仿宋_GB2312" w:cs="仿宋_GB2312"/>
          <w:kern w:val="32"/>
          <w:sz w:val="32"/>
          <w:szCs w:val="32"/>
          <w:lang w:val="en-US" w:eastAsia="zh-CN"/>
        </w:rPr>
        <w:t>21</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8</w:t>
      </w:r>
      <w:r>
        <w:rPr>
          <w:rFonts w:hint="eastAsia" w:ascii="仿宋_GB2312" w:hAnsi="Calibri" w:eastAsia="仿宋_GB2312" w:cs="仿宋_GB2312"/>
          <w:kern w:val="32"/>
          <w:sz w:val="32"/>
          <w:szCs w:val="32"/>
        </w:rPr>
        <w:t>月</w:t>
      </w:r>
      <w:r>
        <w:rPr>
          <w:rFonts w:hint="eastAsia" w:ascii="仿宋_GB2312" w:hAnsi="Calibri" w:eastAsia="仿宋_GB2312" w:cs="仿宋_GB2312"/>
          <w:kern w:val="32"/>
          <w:sz w:val="32"/>
          <w:szCs w:val="32"/>
          <w:lang w:val="en-US" w:eastAsia="zh-CN"/>
        </w:rPr>
        <w:t>5</w:t>
      </w:r>
      <w:r>
        <w:rPr>
          <w:rFonts w:hint="eastAsia" w:ascii="仿宋_GB2312" w:hAnsi="Calibri" w:eastAsia="仿宋_GB2312" w:cs="仿宋_GB2312"/>
          <w:kern w:val="32"/>
          <w:sz w:val="32"/>
          <w:szCs w:val="32"/>
        </w:rPr>
        <w:t>日作出（20</w:t>
      </w:r>
      <w:r>
        <w:rPr>
          <w:rFonts w:hint="eastAsia" w:ascii="仿宋_GB2312" w:hAnsi="Calibri" w:eastAsia="仿宋_GB2312" w:cs="仿宋_GB2312"/>
          <w:kern w:val="32"/>
          <w:sz w:val="32"/>
          <w:szCs w:val="32"/>
          <w:lang w:val="en-US" w:eastAsia="zh-CN"/>
        </w:rPr>
        <w:t>21</w:t>
      </w:r>
      <w:r>
        <w:rPr>
          <w:rFonts w:hint="eastAsia" w:ascii="仿宋_GB2312" w:hAnsi="Calibri" w:eastAsia="仿宋_GB2312" w:cs="仿宋_GB2312"/>
          <w:kern w:val="32"/>
          <w:sz w:val="32"/>
          <w:szCs w:val="32"/>
        </w:rPr>
        <w:t>）</w:t>
      </w:r>
      <w:r>
        <w:rPr>
          <w:rFonts w:hint="eastAsia" w:ascii="仿宋_GB2312" w:hAnsi="Calibri" w:eastAsia="仿宋_GB2312" w:cs="仿宋_GB2312"/>
          <w:kern w:val="32"/>
          <w:sz w:val="32"/>
          <w:szCs w:val="32"/>
          <w:lang w:eastAsia="zh-CN"/>
        </w:rPr>
        <w:t>闽</w:t>
      </w:r>
      <w:r>
        <w:rPr>
          <w:rFonts w:hint="eastAsia" w:ascii="仿宋_GB2312" w:hAnsi="Calibri" w:eastAsia="仿宋_GB2312" w:cs="仿宋_GB2312"/>
          <w:kern w:val="32"/>
          <w:sz w:val="32"/>
          <w:szCs w:val="32"/>
          <w:lang w:val="en-US" w:eastAsia="zh-CN"/>
        </w:rPr>
        <w:t>0581</w:t>
      </w:r>
      <w:r>
        <w:rPr>
          <w:rFonts w:hint="eastAsia" w:ascii="仿宋_GB2312" w:hAnsi="Calibri" w:eastAsia="仿宋_GB2312" w:cs="仿宋_GB2312"/>
          <w:kern w:val="32"/>
          <w:sz w:val="32"/>
          <w:szCs w:val="32"/>
        </w:rPr>
        <w:t>刑初</w:t>
      </w:r>
      <w:r>
        <w:rPr>
          <w:rFonts w:hint="eastAsia" w:ascii="仿宋_GB2312" w:hAnsi="Calibri" w:eastAsia="仿宋_GB2312" w:cs="仿宋_GB2312"/>
          <w:kern w:val="32"/>
          <w:sz w:val="32"/>
          <w:szCs w:val="32"/>
          <w:lang w:val="en-US" w:eastAsia="zh-CN"/>
        </w:rPr>
        <w:t>616</w:t>
      </w:r>
      <w:r>
        <w:rPr>
          <w:rFonts w:hint="eastAsia" w:ascii="仿宋_GB2312" w:hAnsi="Calibri" w:eastAsia="仿宋_GB2312" w:cs="仿宋_GB2312"/>
          <w:kern w:val="32"/>
          <w:sz w:val="32"/>
          <w:szCs w:val="32"/>
        </w:rPr>
        <w:t>号</w:t>
      </w:r>
      <w:r>
        <w:rPr>
          <w:rFonts w:hint="eastAsia" w:ascii="仿宋_GB2312" w:hAnsi="Calibri" w:eastAsia="仿宋_GB2312" w:cs="仿宋_GB2312"/>
          <w:kern w:val="32"/>
          <w:sz w:val="32"/>
          <w:szCs w:val="32"/>
          <w:lang w:eastAsia="zh-CN"/>
        </w:rPr>
        <w:t>刑事判决</w:t>
      </w:r>
      <w:r>
        <w:rPr>
          <w:rFonts w:hint="eastAsia" w:ascii="仿宋_GB2312" w:hAnsi="Calibri" w:eastAsia="仿宋_GB2312" w:cs="仿宋_GB2312"/>
          <w:kern w:val="32"/>
          <w:sz w:val="32"/>
          <w:szCs w:val="32"/>
        </w:rPr>
        <w:t>，以被告人</w:t>
      </w:r>
      <w:r>
        <w:rPr>
          <w:rFonts w:hint="eastAsia" w:ascii="仿宋_GB2312" w:hAnsi="Calibri" w:eastAsia="仿宋_GB2312" w:cs="仿宋_GB2312"/>
          <w:kern w:val="32"/>
          <w:sz w:val="32"/>
          <w:szCs w:val="32"/>
          <w:lang w:eastAsia="zh-CN"/>
        </w:rPr>
        <w:t>付加祥</w:t>
      </w:r>
      <w:r>
        <w:rPr>
          <w:rFonts w:hint="eastAsia" w:ascii="仿宋_GB2312" w:hAnsi="Calibri" w:eastAsia="仿宋_GB2312" w:cs="仿宋_GB2312"/>
          <w:kern w:val="32"/>
          <w:sz w:val="32"/>
          <w:szCs w:val="32"/>
        </w:rPr>
        <w:t>犯</w:t>
      </w:r>
      <w:r>
        <w:rPr>
          <w:rFonts w:hint="eastAsia" w:ascii="仿宋_GB2312" w:hAnsi="Calibri" w:eastAsia="仿宋_GB2312" w:cs="仿宋_GB2312"/>
          <w:kern w:val="32"/>
          <w:sz w:val="32"/>
          <w:szCs w:val="32"/>
          <w:lang w:eastAsia="zh-CN"/>
        </w:rPr>
        <w:t>掩饰、隐瞒犯罪所得罪</w:t>
      </w:r>
      <w:r>
        <w:rPr>
          <w:rFonts w:hint="eastAsia" w:ascii="仿宋_GB2312" w:hAnsi="Calibri" w:eastAsia="仿宋_GB2312" w:cs="仿宋_GB2312"/>
          <w:kern w:val="32"/>
          <w:sz w:val="32"/>
          <w:szCs w:val="32"/>
        </w:rPr>
        <w:t>，判处有期徒刑</w:t>
      </w:r>
      <w:r>
        <w:rPr>
          <w:rFonts w:hint="eastAsia" w:ascii="仿宋_GB2312" w:hAnsi="Calibri" w:eastAsia="仿宋_GB2312" w:cs="仿宋_GB2312"/>
          <w:kern w:val="32"/>
          <w:sz w:val="32"/>
          <w:szCs w:val="32"/>
          <w:lang w:eastAsia="zh-CN"/>
        </w:rPr>
        <w:t>三年二个月。并处罚金人民币</w:t>
      </w:r>
      <w:r>
        <w:rPr>
          <w:rFonts w:hint="eastAsia" w:ascii="仿宋_GB2312" w:hAnsi="Calibri" w:eastAsia="仿宋_GB2312" w:cs="仿宋_GB2312"/>
          <w:kern w:val="32"/>
          <w:sz w:val="32"/>
          <w:szCs w:val="32"/>
          <w:lang w:val="en-US" w:eastAsia="zh-CN"/>
        </w:rPr>
        <w:t>5000元，追缴违法所得人民币2587元。</w:t>
      </w:r>
      <w:r>
        <w:rPr>
          <w:rFonts w:hint="eastAsia" w:ascii="仿宋_GB2312" w:hAnsi="Calibri" w:eastAsia="仿宋_GB2312" w:cs="仿宋_GB2312"/>
          <w:kern w:val="32"/>
          <w:sz w:val="32"/>
          <w:szCs w:val="32"/>
        </w:rPr>
        <w:t>刑期自20</w:t>
      </w:r>
      <w:r>
        <w:rPr>
          <w:rFonts w:hint="eastAsia" w:ascii="仿宋_GB2312" w:hAnsi="Calibri" w:eastAsia="仿宋_GB2312" w:cs="仿宋_GB2312"/>
          <w:kern w:val="32"/>
          <w:sz w:val="32"/>
          <w:szCs w:val="32"/>
          <w:lang w:val="en-US" w:eastAsia="zh-CN"/>
        </w:rPr>
        <w:t>21</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5月10</w:t>
      </w:r>
      <w:r>
        <w:rPr>
          <w:rFonts w:hint="eastAsia" w:ascii="仿宋_GB2312" w:hAnsi="Calibri" w:eastAsia="仿宋_GB2312" w:cs="仿宋_GB2312"/>
          <w:kern w:val="32"/>
          <w:sz w:val="32"/>
          <w:szCs w:val="32"/>
        </w:rPr>
        <w:t>日起至20</w:t>
      </w:r>
      <w:r>
        <w:rPr>
          <w:rFonts w:hint="eastAsia" w:ascii="仿宋_GB2312" w:hAnsi="Calibri" w:eastAsia="仿宋_GB2312" w:cs="仿宋_GB2312"/>
          <w:kern w:val="32"/>
          <w:sz w:val="32"/>
          <w:szCs w:val="32"/>
          <w:lang w:val="en-US" w:eastAsia="zh-CN"/>
        </w:rPr>
        <w:t>24</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7</w:t>
      </w:r>
      <w:r>
        <w:rPr>
          <w:rFonts w:hint="eastAsia" w:ascii="仿宋_GB2312" w:hAnsi="Calibri" w:eastAsia="仿宋_GB2312" w:cs="仿宋_GB2312"/>
          <w:kern w:val="32"/>
          <w:sz w:val="32"/>
          <w:szCs w:val="32"/>
        </w:rPr>
        <w:t>月</w:t>
      </w:r>
      <w:r>
        <w:rPr>
          <w:rFonts w:hint="eastAsia" w:ascii="仿宋_GB2312" w:hAnsi="Calibri" w:eastAsia="仿宋_GB2312" w:cs="仿宋_GB2312"/>
          <w:kern w:val="32"/>
          <w:sz w:val="32"/>
          <w:szCs w:val="32"/>
          <w:lang w:val="en-US" w:eastAsia="zh-CN"/>
        </w:rPr>
        <w:t>7</w:t>
      </w:r>
      <w:r>
        <w:rPr>
          <w:rFonts w:hint="eastAsia" w:ascii="仿宋_GB2312" w:hAnsi="Calibri" w:eastAsia="仿宋_GB2312" w:cs="仿宋_GB2312"/>
          <w:kern w:val="32"/>
          <w:sz w:val="32"/>
          <w:szCs w:val="32"/>
        </w:rPr>
        <w:t>日止</w:t>
      </w:r>
      <w:r>
        <w:rPr>
          <w:rFonts w:hint="eastAsia" w:ascii="仿宋_GB2312" w:eastAsia="仿宋_GB2312" w:cs="仿宋_GB2312"/>
          <w:sz w:val="32"/>
          <w:szCs w:val="32"/>
          <w:lang w:eastAsia="zh-CN"/>
        </w:rPr>
        <w:t>。</w:t>
      </w:r>
      <w:r>
        <w:rPr>
          <w:rFonts w:hint="eastAsia" w:ascii="仿宋_GB2312" w:eastAsia="仿宋_GB2312" w:cs="仿宋_GB2312"/>
          <w:sz w:val="32"/>
          <w:szCs w:val="32"/>
        </w:rPr>
        <w:t>20</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19</w:t>
      </w:r>
      <w:r>
        <w:rPr>
          <w:rFonts w:hint="eastAsia" w:ascii="仿宋_GB2312" w:eastAsia="仿宋_GB2312" w:cs="仿宋_GB2312"/>
          <w:sz w:val="32"/>
          <w:szCs w:val="32"/>
        </w:rPr>
        <w:t>日交付福建省永安监狱执行刑罚。</w:t>
      </w:r>
      <w:r>
        <w:rPr>
          <w:rFonts w:hint="eastAsia" w:ascii="仿宋_GB2312" w:hAnsi="Calibri" w:eastAsia="仿宋_GB2312" w:cs="仿宋_GB2312"/>
          <w:kern w:val="32"/>
          <w:sz w:val="32"/>
          <w:szCs w:val="32"/>
        </w:rPr>
        <w:t>现属</w:t>
      </w:r>
      <w:r>
        <w:rPr>
          <w:rFonts w:hint="eastAsia" w:ascii="仿宋_GB2312" w:hAnsi="Calibri" w:eastAsia="仿宋_GB2312" w:cs="仿宋_GB2312"/>
          <w:kern w:val="32"/>
          <w:sz w:val="32"/>
          <w:szCs w:val="32"/>
          <w:highlight w:val="none"/>
          <w:lang w:eastAsia="zh-CN"/>
        </w:rPr>
        <w:t>考察管理</w:t>
      </w:r>
      <w:r>
        <w:rPr>
          <w:rFonts w:hint="eastAsia" w:ascii="仿宋_GB2312" w:hAnsi="Calibri" w:eastAsia="仿宋_GB2312" w:cs="仿宋_GB2312"/>
          <w:kern w:val="32"/>
          <w:sz w:val="32"/>
          <w:szCs w:val="32"/>
          <w:highlight w:val="none"/>
        </w:rPr>
        <w:t>级</w:t>
      </w:r>
      <w:r>
        <w:rPr>
          <w:rFonts w:hint="eastAsia" w:ascii="仿宋_GB2312" w:hAnsi="Calibri" w:eastAsia="仿宋_GB2312" w:cs="仿宋_GB2312"/>
          <w:kern w:val="32"/>
          <w:sz w:val="32"/>
          <w:szCs w:val="32"/>
        </w:rPr>
        <w:t>罪犯。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Calibri" w:eastAsia="仿宋_GB2312" w:cs="仿宋_GB2312"/>
          <w:kern w:val="32"/>
          <w:sz w:val="32"/>
          <w:szCs w:val="32"/>
          <w:highlight w:val="none"/>
        </w:rPr>
      </w:pPr>
      <w:r>
        <w:rPr>
          <w:rFonts w:hint="eastAsia" w:ascii="仿宋_GB2312" w:hAnsi="Calibri" w:eastAsia="仿宋_GB2312" w:cs="仿宋_GB2312"/>
          <w:kern w:val="32"/>
          <w:sz w:val="32"/>
          <w:szCs w:val="32"/>
          <w:highlight w:val="none"/>
          <w:lang w:eastAsia="zh-CN"/>
        </w:rPr>
        <w:t>罪</w:t>
      </w:r>
      <w:r>
        <w:rPr>
          <w:rFonts w:hint="eastAsia" w:ascii="仿宋_GB2312" w:hAnsi="Calibri" w:eastAsia="仿宋_GB2312" w:cs="仿宋_GB2312"/>
          <w:kern w:val="32"/>
          <w:sz w:val="32"/>
          <w:szCs w:val="32"/>
          <w:highlight w:val="none"/>
        </w:rPr>
        <w:t>犯</w:t>
      </w:r>
      <w:r>
        <w:rPr>
          <w:rFonts w:hint="eastAsia" w:ascii="仿宋_GB2312" w:hAnsi="Calibri" w:eastAsia="仿宋_GB2312" w:cs="仿宋_GB2312"/>
          <w:kern w:val="32"/>
          <w:sz w:val="32"/>
          <w:szCs w:val="32"/>
          <w:highlight w:val="none"/>
          <w:lang w:eastAsia="zh-CN"/>
        </w:rPr>
        <w:t>付加祥</w:t>
      </w:r>
      <w:r>
        <w:rPr>
          <w:rFonts w:hint="eastAsia" w:ascii="仿宋_GB2312" w:hAnsi="Calibri" w:eastAsia="仿宋_GB2312" w:cs="仿宋_GB2312"/>
          <w:kern w:val="32"/>
          <w:sz w:val="32"/>
          <w:szCs w:val="32"/>
          <w:highlight w:val="none"/>
        </w:rPr>
        <w:t>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Calibri" w:eastAsia="仿宋_GB2312" w:cs="仿宋_GB2312"/>
          <w:kern w:val="32"/>
          <w:sz w:val="32"/>
          <w:szCs w:val="32"/>
          <w:highlight w:val="none"/>
        </w:rPr>
      </w:pPr>
      <w:r>
        <w:rPr>
          <w:rFonts w:hint="eastAsia" w:ascii="仿宋_GB2312" w:hAnsi="Calibri" w:eastAsia="仿宋_GB2312" w:cs="仿宋_GB2312"/>
          <w:kern w:val="32"/>
          <w:sz w:val="32"/>
          <w:szCs w:val="32"/>
          <w:highlight w:val="none"/>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Calibri" w:eastAsia="仿宋_GB2312" w:cs="仿宋_GB2312"/>
          <w:kern w:val="32"/>
          <w:sz w:val="32"/>
          <w:szCs w:val="32"/>
          <w:highlight w:val="none"/>
          <w:lang w:val="en-US" w:eastAsia="zh-CN"/>
        </w:rPr>
      </w:pPr>
      <w:r>
        <w:rPr>
          <w:rFonts w:hint="eastAsia" w:ascii="仿宋_GB2312" w:hAnsi="Calibri" w:eastAsia="仿宋_GB2312" w:cs="仿宋_GB2312"/>
          <w:kern w:val="32"/>
          <w:sz w:val="32"/>
          <w:szCs w:val="32"/>
          <w:highlight w:val="none"/>
        </w:rPr>
        <w:t>在遵守法律法规和监规纪律方面：</w:t>
      </w:r>
      <w:r>
        <w:rPr>
          <w:rFonts w:hint="eastAsia" w:ascii="仿宋_GB2312" w:eastAsia="仿宋_GB2312" w:cs="仿宋_GB2312"/>
          <w:sz w:val="32"/>
          <w:szCs w:val="32"/>
        </w:rPr>
        <w:t>该犯在考核期内有违规扣分情况，经教育后，能遵守法律法规和各项监规纪律，以《监狱服刑人员行为规范》要求自己</w:t>
      </w:r>
      <w:r>
        <w:rPr>
          <w:rFonts w:hint="eastAsia" w:ascii="仿宋_GB2312" w:hAnsi="Calibri" w:eastAsia="仿宋_GB2312" w:cs="仿宋_GB2312"/>
          <w:kern w:val="3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Calibri" w:eastAsia="仿宋_GB2312" w:cs="仿宋_GB2312"/>
          <w:kern w:val="32"/>
          <w:sz w:val="32"/>
          <w:szCs w:val="32"/>
          <w:highlight w:val="none"/>
        </w:rPr>
      </w:pPr>
      <w:r>
        <w:rPr>
          <w:rFonts w:hint="eastAsia" w:ascii="仿宋_GB2312" w:hAnsi="Calibri" w:eastAsia="仿宋_GB2312" w:cs="仿宋_GB2312"/>
          <w:kern w:val="32"/>
          <w:sz w:val="32"/>
          <w:szCs w:val="32"/>
          <w:highlight w:val="none"/>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Calibri" w:eastAsia="仿宋_GB2312" w:cs="仿宋_GB2312"/>
          <w:kern w:val="32"/>
          <w:sz w:val="32"/>
          <w:szCs w:val="32"/>
          <w:highlight w:val="none"/>
        </w:rPr>
      </w:pPr>
      <w:r>
        <w:rPr>
          <w:rFonts w:hint="eastAsia" w:ascii="仿宋_GB2312" w:hAnsi="Calibri" w:eastAsia="仿宋_GB2312" w:cs="仿宋_GB2312"/>
          <w:kern w:val="32"/>
          <w:sz w:val="32"/>
          <w:szCs w:val="32"/>
          <w:highlight w:val="none"/>
        </w:rPr>
        <w:t>在参加生产劳动方面：该犯能态度端正，服从分配，现从事</w:t>
      </w:r>
      <w:r>
        <w:rPr>
          <w:rFonts w:hint="eastAsia" w:ascii="仿宋_GB2312" w:hAnsi="Calibri" w:eastAsia="仿宋_GB2312" w:cs="仿宋_GB2312"/>
          <w:kern w:val="32"/>
          <w:sz w:val="32"/>
          <w:szCs w:val="32"/>
          <w:highlight w:val="none"/>
          <w:lang w:eastAsia="zh-CN"/>
        </w:rPr>
        <w:t>车工</w:t>
      </w:r>
      <w:r>
        <w:rPr>
          <w:rFonts w:hint="eastAsia" w:ascii="仿宋_GB2312" w:hAnsi="Calibri" w:eastAsia="仿宋_GB2312" w:cs="仿宋_GB2312"/>
          <w:kern w:val="32"/>
          <w:sz w:val="32"/>
          <w:szCs w:val="32"/>
          <w:highlight w:val="none"/>
        </w:rPr>
        <w:t>工种，能认真履行岗位职责，</w:t>
      </w:r>
      <w:r>
        <w:rPr>
          <w:rFonts w:hint="eastAsia" w:ascii="仿宋_GB2312" w:hAnsi="Calibri" w:eastAsia="仿宋_GB2312" w:cs="仿宋_GB2312"/>
          <w:kern w:val="32"/>
          <w:sz w:val="32"/>
          <w:szCs w:val="32"/>
          <w:highlight w:val="none"/>
          <w:lang w:eastAsia="zh-CN"/>
        </w:rPr>
        <w:t>积极</w:t>
      </w:r>
      <w:r>
        <w:rPr>
          <w:rFonts w:hint="eastAsia" w:ascii="仿宋_GB2312" w:hAnsi="Calibri" w:eastAsia="仿宋_GB2312" w:cs="仿宋_GB2312"/>
          <w:kern w:val="32"/>
          <w:sz w:val="32"/>
          <w:szCs w:val="32"/>
          <w:highlight w:val="none"/>
        </w:rPr>
        <w:t>完成劳动任务。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alibri" w:eastAsia="仿宋_GB2312" w:cs="仿宋_GB2312"/>
          <w:kern w:val="32"/>
          <w:sz w:val="32"/>
          <w:szCs w:val="32"/>
          <w:highlight w:val="yellow"/>
        </w:rPr>
      </w:pPr>
      <w:r>
        <w:rPr>
          <w:rFonts w:hint="eastAsia" w:ascii="仿宋_GB2312" w:eastAsia="仿宋_GB2312" w:cs="仿宋_GB2312"/>
          <w:sz w:val="32"/>
          <w:szCs w:val="32"/>
        </w:rPr>
        <w:t>该犯本轮考核期内累计获</w:t>
      </w:r>
      <w:r>
        <w:rPr>
          <w:rFonts w:hint="eastAsia" w:ascii="仿宋_GB2312" w:eastAsia="仿宋_GB2312" w:cs="仿宋_GB2312"/>
          <w:sz w:val="32"/>
          <w:szCs w:val="32"/>
          <w:lang w:val="en-US" w:eastAsia="zh-CN"/>
        </w:rPr>
        <w:t>2335.5</w:t>
      </w:r>
      <w:r>
        <w:rPr>
          <w:rFonts w:hint="eastAsia" w:ascii="仿宋_GB2312" w:eastAsia="仿宋_GB2312" w:cs="仿宋_GB2312"/>
          <w:sz w:val="32"/>
          <w:szCs w:val="32"/>
        </w:rPr>
        <w:t>分，表扬</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次</w:t>
      </w:r>
      <w:r>
        <w:rPr>
          <w:rFonts w:hint="eastAsia" w:ascii="仿宋_GB2312" w:eastAsia="仿宋_GB2312" w:cs="仿宋_GB2312"/>
          <w:sz w:val="32"/>
          <w:szCs w:val="32"/>
          <w:lang w:eastAsia="zh-CN"/>
        </w:rPr>
        <w:t>、物质奖励</w:t>
      </w:r>
      <w:r>
        <w:rPr>
          <w:rFonts w:hint="eastAsia" w:ascii="仿宋_GB2312" w:eastAsia="仿宋_GB2312" w:cs="仿宋_GB2312"/>
          <w:sz w:val="32"/>
          <w:szCs w:val="32"/>
          <w:lang w:val="en-US" w:eastAsia="zh-CN"/>
        </w:rPr>
        <w:t>1次</w:t>
      </w:r>
      <w:r>
        <w:rPr>
          <w:rFonts w:hint="eastAsia" w:ascii="仿宋_GB2312" w:eastAsia="仿宋_GB2312" w:cs="仿宋_GB2312"/>
          <w:sz w:val="32"/>
          <w:szCs w:val="32"/>
        </w:rPr>
        <w:t>。间隔期</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月至</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月，获得</w:t>
      </w:r>
      <w:r>
        <w:rPr>
          <w:rFonts w:hint="eastAsia" w:ascii="仿宋_GB2312" w:eastAsia="仿宋_GB2312" w:cs="仿宋_GB2312"/>
          <w:sz w:val="32"/>
          <w:szCs w:val="32"/>
          <w:lang w:val="en-US" w:eastAsia="zh-CN"/>
        </w:rPr>
        <w:t>2335.5</w:t>
      </w:r>
      <w:r>
        <w:rPr>
          <w:rFonts w:hint="eastAsia" w:ascii="仿宋_GB2312" w:eastAsia="仿宋_GB2312" w:cs="仿宋_GB2312"/>
          <w:sz w:val="32"/>
          <w:szCs w:val="32"/>
        </w:rPr>
        <w:t>分。</w:t>
      </w:r>
      <w:r>
        <w:rPr>
          <w:rFonts w:hint="eastAsia" w:ascii="仿宋_GB2312" w:eastAsia="仿宋_GB2312" w:cs="仿宋_GB2312"/>
          <w:sz w:val="32"/>
          <w:szCs w:val="32"/>
          <w:lang w:eastAsia="zh-CN"/>
        </w:rPr>
        <w:t>考核期内累计违规</w:t>
      </w:r>
      <w:r>
        <w:rPr>
          <w:rFonts w:hint="eastAsia" w:ascii="仿宋_GB2312" w:eastAsia="仿宋_GB2312" w:cs="仿宋_GB2312"/>
          <w:sz w:val="32"/>
          <w:szCs w:val="32"/>
          <w:lang w:val="en-US" w:eastAsia="zh-CN"/>
        </w:rPr>
        <w:t>1</w:t>
      </w:r>
      <w:r>
        <w:rPr>
          <w:rFonts w:hint="eastAsia" w:ascii="仿宋_GB2312" w:eastAsia="仿宋_GB2312" w:cs="仿宋_GB2312"/>
          <w:sz w:val="32"/>
          <w:szCs w:val="32"/>
          <w:lang w:eastAsia="zh-CN"/>
        </w:rPr>
        <w:t>次，累计扣</w:t>
      </w:r>
      <w:r>
        <w:rPr>
          <w:rFonts w:hint="eastAsia" w:ascii="仿宋_GB2312" w:eastAsia="仿宋_GB2312" w:cs="仿宋_GB2312"/>
          <w:sz w:val="32"/>
          <w:szCs w:val="32"/>
          <w:lang w:val="en-US" w:eastAsia="zh-CN"/>
        </w:rPr>
        <w:t>2</w:t>
      </w:r>
      <w:r>
        <w:rPr>
          <w:rFonts w:hint="eastAsia" w:ascii="仿宋_GB2312" w:eastAsia="仿宋_GB2312" w:cs="仿宋_GB2312"/>
          <w:sz w:val="32"/>
          <w:szCs w:val="32"/>
          <w:lang w:eastAsia="zh-CN"/>
        </w:rPr>
        <w:t>分</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Calibri" w:eastAsia="仿宋_GB2312" w:cs="仿宋_GB2312"/>
          <w:kern w:val="32"/>
          <w:sz w:val="32"/>
          <w:szCs w:val="32"/>
          <w:highlight w:val="yellow"/>
        </w:rPr>
      </w:pPr>
      <w:r>
        <w:rPr>
          <w:rFonts w:hint="eastAsia" w:ascii="仿宋_GB2312" w:hAnsi="Calibri" w:eastAsia="仿宋_GB2312" w:cs="仿宋_GB2312"/>
          <w:kern w:val="32"/>
          <w:sz w:val="32"/>
          <w:szCs w:val="32"/>
          <w:highlight w:val="none"/>
        </w:rPr>
        <w:t>该犯原判财产性判项已履行完毕。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ascii="仿宋_GB2312" w:hAnsi="Calibri" w:eastAsia="仿宋_GB2312" w:cs="仿宋_GB2312"/>
          <w:kern w:val="32"/>
          <w:sz w:val="32"/>
          <w:szCs w:val="32"/>
          <w:highlight w:val="none"/>
        </w:rPr>
      </w:pPr>
      <w:r>
        <w:rPr>
          <w:rFonts w:hint="eastAsia" w:ascii="仿宋_GB2312" w:hAnsi="Calibri" w:eastAsia="仿宋_GB2312" w:cs="仿宋_GB2312"/>
          <w:kern w:val="32"/>
          <w:sz w:val="32"/>
          <w:szCs w:val="32"/>
        </w:rPr>
        <w:t>罪犯</w:t>
      </w:r>
      <w:r>
        <w:rPr>
          <w:rFonts w:hint="eastAsia" w:ascii="仿宋_GB2312" w:hAnsi="Calibri" w:eastAsia="仿宋_GB2312" w:cs="仿宋_GB2312"/>
          <w:kern w:val="32"/>
          <w:sz w:val="32"/>
          <w:szCs w:val="32"/>
          <w:lang w:eastAsia="zh-CN"/>
        </w:rPr>
        <w:t>付加祥</w:t>
      </w:r>
      <w:r>
        <w:rPr>
          <w:rFonts w:hint="eastAsia" w:ascii="仿宋_GB2312" w:hAnsi="Calibri" w:eastAsia="仿宋_GB2312" w:cs="仿宋_GB2312"/>
          <w:kern w:val="32"/>
          <w:sz w:val="32"/>
          <w:szCs w:val="32"/>
        </w:rPr>
        <w:t>在服刑期间，确有悔改表现，依照《中华人民共和国刑法》第78条、第79条、《中华人民共和国刑事诉讼法》第273条第二款和《中华人民共和国监狱法》第29条之规定，建议对罪犯</w:t>
      </w:r>
      <w:r>
        <w:rPr>
          <w:rFonts w:hint="eastAsia" w:ascii="仿宋_GB2312" w:hAnsi="Calibri" w:eastAsia="仿宋_GB2312" w:cs="仿宋_GB2312"/>
          <w:kern w:val="32"/>
          <w:sz w:val="32"/>
          <w:szCs w:val="32"/>
          <w:lang w:eastAsia="zh-CN"/>
        </w:rPr>
        <w:t>付加祥</w:t>
      </w:r>
      <w:r>
        <w:rPr>
          <w:rFonts w:hint="eastAsia" w:ascii="仿宋_GB2312" w:hAnsi="Calibri" w:eastAsia="仿宋_GB2312" w:cs="仿宋_GB2312"/>
          <w:kern w:val="32"/>
          <w:sz w:val="32"/>
          <w:szCs w:val="32"/>
        </w:rPr>
        <w:t>予以减</w:t>
      </w:r>
      <w:r>
        <w:rPr>
          <w:rFonts w:hint="eastAsia" w:ascii="仿宋_GB2312" w:hAnsi="Calibri" w:eastAsia="仿宋_GB2312" w:cs="仿宋_GB2312"/>
          <w:kern w:val="32"/>
          <w:sz w:val="32"/>
          <w:szCs w:val="32"/>
          <w:highlight w:val="none"/>
        </w:rPr>
        <w:t>刑</w:t>
      </w:r>
      <w:r>
        <w:rPr>
          <w:rFonts w:hint="eastAsia" w:ascii="仿宋_GB2312" w:hAnsi="Calibri" w:eastAsia="仿宋_GB2312" w:cs="仿宋_GB2312"/>
          <w:kern w:val="32"/>
          <w:sz w:val="32"/>
          <w:szCs w:val="32"/>
          <w:highlight w:val="none"/>
          <w:lang w:eastAsia="zh-CN"/>
        </w:rPr>
        <w:t>五个月</w:t>
      </w:r>
      <w:r>
        <w:rPr>
          <w:rFonts w:hint="eastAsia" w:ascii="仿宋_GB2312" w:hAnsi="Calibri" w:eastAsia="仿宋_GB2312" w:cs="仿宋_GB2312"/>
          <w:kern w:val="32"/>
          <w:sz w:val="32"/>
          <w:szCs w:val="32"/>
          <w:highlight w:val="none"/>
        </w:rPr>
        <w:t>。特提请你院审理裁定。</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48" w:rightChars="-15" w:firstLine="614" w:firstLineChars="192"/>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600" w:lineRule="exact"/>
        <w:ind w:left="0" w:leftChars="0" w:right="-48" w:rightChars="-15"/>
        <w:textAlignment w:val="auto"/>
        <w:outlineLvl w:val="9"/>
        <w:rPr>
          <w:rFonts w:hint="eastAsia" w:ascii="仿宋_GB2312" w:eastAsia="仿宋_GB2312" w:cs="仿宋_GB2312"/>
          <w:sz w:val="32"/>
          <w:szCs w:val="32"/>
        </w:rPr>
      </w:pPr>
      <w:r>
        <w:rPr>
          <w:rFonts w:hint="eastAsia" w:ascii="仿宋_GB2312" w:eastAsia="仿宋_GB2312"/>
          <w:sz w:val="32"/>
          <w:szCs w:val="32"/>
        </w:rPr>
        <w:t>三明市中级</w:t>
      </w:r>
      <w:r>
        <w:rPr>
          <w:rFonts w:hint="eastAsia" w:ascii="仿宋_GB2312" w:eastAsia="仿宋_GB2312" w:cs="仿宋_GB2312"/>
          <w:sz w:val="32"/>
          <w:szCs w:val="32"/>
        </w:rPr>
        <w:t>人民法院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ascii="仿宋_GB2312" w:eastAsia="仿宋_GB2312" w:cs="仿宋_GB2312"/>
          <w:sz w:val="32"/>
          <w:szCs w:val="32"/>
        </w:rPr>
      </w:pPr>
      <w:r>
        <w:rPr>
          <w:rFonts w:hint="eastAsia" w:ascii="仿宋_GB2312" w:eastAsia="仿宋_GB2312" w:cs="仿宋_GB2312"/>
          <w:sz w:val="32"/>
          <w:szCs w:val="32"/>
        </w:rPr>
        <w:t>附件：⒈罪犯</w:t>
      </w:r>
      <w:r>
        <w:rPr>
          <w:rFonts w:hint="eastAsia" w:ascii="仿宋_GB2312" w:eastAsia="仿宋_GB2312" w:cs="仿宋_GB2312"/>
          <w:sz w:val="32"/>
          <w:szCs w:val="32"/>
          <w:lang w:eastAsia="zh-CN"/>
        </w:rPr>
        <w:t>付加祥</w:t>
      </w:r>
      <w:r>
        <w:rPr>
          <w:rFonts w:hint="eastAsia" w:ascii="仿宋_GB2312" w:eastAsia="仿宋_GB2312" w:cs="仿宋_GB2312"/>
          <w:sz w:val="32"/>
          <w:szCs w:val="32"/>
        </w:rPr>
        <w:t>卷宗贰册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textAlignment w:val="auto"/>
        <w:outlineLvl w:val="9"/>
        <w:rPr>
          <w:rFonts w:hint="eastAsia" w:ascii="仿宋_GB2312" w:eastAsia="仿宋_GB2312"/>
          <w:sz w:val="32"/>
          <w:szCs w:val="32"/>
        </w:rPr>
      </w:pPr>
      <w:r>
        <w:rPr>
          <w:rFonts w:hint="eastAsia" w:ascii="仿宋_GB2312" w:eastAsia="仿宋_GB2312" w:cs="仿宋_GB2312"/>
          <w:sz w:val="32"/>
          <w:szCs w:val="32"/>
        </w:rPr>
        <w:t>⒉减刑建议书叁份</w:t>
      </w:r>
    </w:p>
    <w:p>
      <w:pPr>
        <w:spacing w:line="440" w:lineRule="exact"/>
        <w:ind w:firstLine="614" w:firstLineChars="192"/>
        <w:jc w:val="center"/>
        <w:rPr>
          <w:rFonts w:hint="eastAsia" w:ascii="Times New Roman" w:hAnsi="Times New Roman" w:cs="仿宋_GB2312"/>
          <w:color w:val="auto"/>
          <w:lang w:val="en-US" w:eastAsia="zh-CN"/>
        </w:rPr>
      </w:pPr>
      <w:r>
        <w:rPr>
          <w:rFonts w:hint="eastAsia" w:ascii="Times New Roman" w:hAnsi="Times New Roman" w:cs="仿宋_GB2312"/>
          <w:color w:val="auto"/>
          <w:lang w:val="en-US" w:eastAsia="zh-CN"/>
        </w:rPr>
        <w:t xml:space="preserve"> </w:t>
      </w:r>
    </w:p>
    <w:p>
      <w:pPr>
        <w:spacing w:line="440" w:lineRule="exact"/>
        <w:ind w:firstLine="614" w:firstLineChars="192"/>
        <w:jc w:val="center"/>
        <w:rPr>
          <w:rFonts w:hint="eastAsia" w:ascii="Times New Roman" w:hAnsi="Times New Roman" w:cs="仿宋_GB2312"/>
          <w:color w:val="auto"/>
          <w:lang w:val="en-US" w:eastAsia="zh-CN"/>
        </w:rPr>
      </w:pPr>
    </w:p>
    <w:p>
      <w:pPr>
        <w:spacing w:line="440" w:lineRule="exact"/>
        <w:ind w:firstLine="614" w:firstLineChars="192"/>
        <w:jc w:val="center"/>
        <w:rPr>
          <w:rFonts w:hint="eastAsia" w:ascii="Times New Roman" w:hAnsi="Times New Roman" w:cs="仿宋_GB2312"/>
          <w:color w:val="auto"/>
          <w:lang w:val="en-US" w:eastAsia="zh-CN"/>
        </w:rPr>
      </w:pPr>
    </w:p>
    <w:p>
      <w:pPr>
        <w:spacing w:line="440" w:lineRule="exact"/>
        <w:ind w:firstLine="614" w:firstLineChars="192"/>
        <w:jc w:val="center"/>
        <w:rPr>
          <w:rFonts w:hint="eastAsia" w:ascii="Times New Roman" w:hAnsi="Times New Roman" w:cs="仿宋_GB2312"/>
          <w:color w:val="auto"/>
          <w:lang w:val="en-US" w:eastAsia="zh-CN"/>
        </w:rPr>
      </w:pPr>
    </w:p>
    <w:p>
      <w:pPr>
        <w:spacing w:line="440" w:lineRule="exact"/>
        <w:ind w:firstLine="614" w:firstLineChars="192"/>
        <w:jc w:val="center"/>
        <w:rPr>
          <w:rFonts w:hint="eastAsia" w:ascii="仿宋_GB2312" w:hAnsi="仿宋_GB2312" w:eastAsia="仿宋_GB2312" w:cs="仿宋_GB2312"/>
          <w:color w:val="auto"/>
          <w:sz w:val="32"/>
          <w:szCs w:val="32"/>
        </w:rPr>
      </w:pPr>
      <w:r>
        <w:rPr>
          <w:rFonts w:hint="eastAsia" w:ascii="Times New Roman" w:hAnsi="Times New Roman" w:cs="仿宋_GB2312"/>
          <w:color w:val="auto"/>
          <w:lang w:val="en-US" w:eastAsia="zh-CN"/>
        </w:rPr>
        <w:t xml:space="preserve">          </w:t>
      </w:r>
      <w:r>
        <w:rPr>
          <w:rFonts w:hint="eastAsia" w:ascii="仿宋_GB2312" w:hAnsi="仿宋_GB2312" w:eastAsia="仿宋_GB2312" w:cs="仿宋_GB2312"/>
          <w:color w:val="auto"/>
          <w:sz w:val="32"/>
          <w:szCs w:val="32"/>
        </w:rPr>
        <w:t>福建省永安监狱</w:t>
      </w:r>
    </w:p>
    <w:p>
      <w:pPr>
        <w:spacing w:line="440" w:lineRule="exact"/>
        <w:ind w:firstLine="64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ind w:firstLine="640"/>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76</w:t>
      </w:r>
    </w:p>
    <w:p>
      <w:pPr>
        <w:snapToGrid w:val="0"/>
        <w:spacing w:line="580" w:lineRule="exact"/>
        <w:jc w:val="center"/>
        <w:rPr>
          <w:rFonts w:hint="eastAsia" w:ascii="方正小标宋简体" w:hAnsi="方正小标宋简体" w:eastAsia="方正小标宋简体" w:cs="方正小标宋简体"/>
          <w:sz w:val="44"/>
          <w:szCs w:val="44"/>
          <w:lang w:val="en-US" w:eastAsia="zh-CN"/>
        </w:rPr>
      </w:pPr>
    </w:p>
    <w:p>
      <w:pPr>
        <w:snapToGrid w:val="0"/>
        <w:spacing w:line="580" w:lineRule="exact"/>
        <w:jc w:val="center"/>
        <w:rPr>
          <w:rFonts w:hint="eastAsia" w:ascii="方正小标宋简体" w:hAnsi="方正小标宋简体" w:eastAsia="方正小标宋简体" w:cs="方正小标宋简体"/>
          <w:sz w:val="44"/>
          <w:szCs w:val="44"/>
          <w:lang w:val="en-US" w:eastAsia="zh-CN"/>
        </w:rPr>
      </w:pPr>
    </w:p>
    <w:p>
      <w:pPr>
        <w:snapToGrid w:val="0"/>
        <w:spacing w:line="580" w:lineRule="exact"/>
        <w:jc w:val="center"/>
        <w:rPr>
          <w:rFonts w:hint="eastAsia" w:ascii="方正小标宋简体" w:hAnsi="方正小标宋简体" w:eastAsia="方正小标宋简体" w:cs="方正小标宋简体"/>
          <w:sz w:val="44"/>
          <w:szCs w:val="44"/>
          <w:lang w:val="en-US" w:eastAsia="zh-CN"/>
        </w:rPr>
      </w:pPr>
    </w:p>
    <w:p>
      <w:pPr>
        <w:snapToGrid w:val="0"/>
        <w:spacing w:line="580" w:lineRule="exact"/>
        <w:jc w:val="center"/>
        <w:rPr>
          <w:rFonts w:hint="eastAsia" w:ascii="方正小标宋简体" w:hAnsi="方正小标宋简体" w:eastAsia="方正小标宋简体" w:cs="方正小标宋简体"/>
          <w:sz w:val="44"/>
          <w:szCs w:val="44"/>
          <w:lang w:val="en-US" w:eastAsia="zh-CN"/>
        </w:rPr>
      </w:pPr>
    </w:p>
    <w:p>
      <w:pPr>
        <w:snapToGrid w:val="0"/>
        <w:spacing w:line="580" w:lineRule="exact"/>
        <w:jc w:val="center"/>
        <w:rPr>
          <w:rFonts w:hint="eastAsia" w:ascii="方正小标宋简体" w:hAnsi="方正小标宋简体" w:eastAsia="方正小标宋简体" w:cs="方正小标宋简体"/>
          <w:sz w:val="44"/>
          <w:szCs w:val="44"/>
          <w:lang w:val="en-US" w:eastAsia="zh-CN"/>
        </w:rPr>
      </w:pPr>
    </w:p>
    <w:p>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福建省永安监狱</w:t>
      </w:r>
    </w:p>
    <w:p>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80" w:lineRule="exact"/>
        <w:jc w:val="right"/>
        <w:rPr>
          <w:rFonts w:ascii="楷体_GB2312" w:eastAsia="楷体_GB2312" w:cs="楷体_GB2312"/>
          <w:sz w:val="32"/>
          <w:szCs w:val="32"/>
        </w:rPr>
      </w:pPr>
      <w:r>
        <w:rPr>
          <w:rFonts w:hint="eastAsia" w:ascii="楷体_GB2312" w:eastAsia="楷体_GB2312" w:cs="楷体_GB2312"/>
          <w:sz w:val="32"/>
          <w:szCs w:val="32"/>
        </w:rPr>
        <w:t>〔</w:t>
      </w:r>
      <w:r>
        <w:rPr>
          <w:rFonts w:hint="eastAsia" w:ascii="楷体_GB2312" w:eastAsia="楷体_GB2312" w:cs="楷体_GB2312"/>
          <w:sz w:val="32"/>
          <w:szCs w:val="32"/>
          <w:lang w:val="en-US" w:eastAsia="zh-CN"/>
        </w:rPr>
        <w:t>2024</w:t>
      </w:r>
      <w:r>
        <w:rPr>
          <w:rFonts w:hint="eastAsia" w:ascii="楷体_GB2312" w:eastAsia="楷体_GB2312" w:cs="楷体_GB2312"/>
          <w:sz w:val="32"/>
          <w:szCs w:val="32"/>
        </w:rPr>
        <w:t>〕闽永狱减字第</w:t>
      </w:r>
      <w:r>
        <w:rPr>
          <w:rFonts w:hint="eastAsia" w:ascii="楷体_GB2312" w:eastAsia="楷体_GB2312" w:cs="楷体_GB2312"/>
          <w:sz w:val="32"/>
          <w:szCs w:val="32"/>
          <w:lang w:val="en-US" w:eastAsia="zh-CN"/>
        </w:rPr>
        <w:t>77</w:t>
      </w:r>
      <w:r>
        <w:rPr>
          <w:rFonts w:hint="eastAsia" w:asci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罪犯</w:t>
      </w:r>
      <w:r>
        <w:rPr>
          <w:rFonts w:hint="eastAsia" w:ascii="仿宋_GB2312" w:hAnsi="Calibri" w:eastAsia="仿宋_GB2312" w:cs="仿宋_GB2312"/>
          <w:kern w:val="32"/>
          <w:sz w:val="32"/>
          <w:szCs w:val="32"/>
          <w:lang w:eastAsia="zh-CN"/>
        </w:rPr>
        <w:t>刘茂强</w:t>
      </w:r>
      <w:r>
        <w:rPr>
          <w:rFonts w:hint="eastAsia" w:ascii="仿宋_GB2312" w:hAnsi="Calibri" w:eastAsia="仿宋_GB2312" w:cs="仿宋_GB2312"/>
          <w:kern w:val="32"/>
          <w:sz w:val="32"/>
          <w:szCs w:val="32"/>
        </w:rPr>
        <w:t>，男，汉族，</w:t>
      </w:r>
      <w:r>
        <w:rPr>
          <w:rFonts w:hint="eastAsia" w:ascii="仿宋_GB2312" w:hAnsi="Calibri" w:eastAsia="仿宋_GB2312" w:cs="仿宋_GB2312"/>
          <w:kern w:val="32"/>
          <w:sz w:val="32"/>
          <w:szCs w:val="32"/>
          <w:lang w:eastAsia="zh-CN"/>
        </w:rPr>
        <w:t>小学文化，</w:t>
      </w:r>
      <w:r>
        <w:rPr>
          <w:rFonts w:hint="eastAsia" w:ascii="仿宋_GB2312" w:hAnsi="Calibri" w:eastAsia="仿宋_GB2312" w:cs="仿宋_GB2312"/>
          <w:kern w:val="32"/>
          <w:sz w:val="32"/>
          <w:szCs w:val="32"/>
          <w:lang w:val="en-US" w:eastAsia="zh-CN"/>
        </w:rPr>
        <w:t>1995</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1</w:t>
      </w:r>
      <w:r>
        <w:rPr>
          <w:rFonts w:hint="eastAsia" w:ascii="仿宋_GB2312" w:hAnsi="Calibri" w:eastAsia="仿宋_GB2312" w:cs="仿宋_GB2312"/>
          <w:kern w:val="32"/>
          <w:sz w:val="32"/>
          <w:szCs w:val="32"/>
        </w:rPr>
        <w:t>月</w:t>
      </w:r>
      <w:r>
        <w:rPr>
          <w:rFonts w:hint="eastAsia" w:ascii="仿宋_GB2312" w:hAnsi="Calibri" w:eastAsia="仿宋_GB2312" w:cs="仿宋_GB2312"/>
          <w:kern w:val="32"/>
          <w:sz w:val="32"/>
          <w:szCs w:val="32"/>
          <w:lang w:val="en-US" w:eastAsia="zh-CN"/>
        </w:rPr>
        <w:t>24</w:t>
      </w:r>
      <w:r>
        <w:rPr>
          <w:rFonts w:hint="eastAsia" w:ascii="仿宋_GB2312" w:hAnsi="Calibri" w:eastAsia="仿宋_GB2312" w:cs="仿宋_GB2312"/>
          <w:kern w:val="32"/>
          <w:sz w:val="32"/>
          <w:szCs w:val="32"/>
        </w:rPr>
        <w:t>日出生，户籍所在地</w:t>
      </w:r>
      <w:r>
        <w:rPr>
          <w:rFonts w:hint="eastAsia" w:ascii="仿宋_GB2312" w:hAnsi="Calibri" w:eastAsia="仿宋_GB2312" w:cs="仿宋_GB2312"/>
          <w:kern w:val="32"/>
          <w:sz w:val="32"/>
          <w:szCs w:val="32"/>
          <w:lang w:eastAsia="zh-CN"/>
        </w:rPr>
        <w:t>四川省广安市前锋区</w:t>
      </w:r>
      <w:r>
        <w:rPr>
          <w:rFonts w:hint="eastAsia" w:ascii="仿宋_GB2312" w:hAnsi="Calibri" w:eastAsia="仿宋_GB2312" w:cs="仿宋_GB2312"/>
          <w:kern w:val="32"/>
          <w:sz w:val="32"/>
          <w:szCs w:val="32"/>
          <w:lang w:val="en-US" w:eastAsia="zh-CN"/>
        </w:rPr>
        <w:t>，</w:t>
      </w:r>
      <w:r>
        <w:rPr>
          <w:rFonts w:hint="eastAsia" w:ascii="仿宋_GB2312" w:hAnsi="Calibri" w:eastAsia="仿宋_GB2312" w:cs="仿宋_GB2312"/>
          <w:kern w:val="32"/>
          <w:sz w:val="32"/>
          <w:szCs w:val="32"/>
        </w:rPr>
        <w:t>捕前</w:t>
      </w:r>
      <w:r>
        <w:rPr>
          <w:rFonts w:hint="eastAsia" w:ascii="仿宋_GB2312" w:hAnsi="Calibri" w:eastAsia="仿宋_GB2312" w:cs="仿宋_GB2312"/>
          <w:kern w:val="32"/>
          <w:sz w:val="32"/>
          <w:szCs w:val="32"/>
          <w:lang w:eastAsia="zh-CN"/>
        </w:rPr>
        <w:t>务工。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lang w:eastAsia="zh-CN"/>
        </w:rPr>
        <w:t>福建省晋江市</w:t>
      </w:r>
      <w:r>
        <w:rPr>
          <w:rFonts w:hint="eastAsia" w:ascii="仿宋_GB2312" w:hAnsi="Calibri" w:eastAsia="仿宋_GB2312" w:cs="仿宋_GB2312"/>
          <w:kern w:val="32"/>
          <w:sz w:val="32"/>
          <w:szCs w:val="32"/>
        </w:rPr>
        <w:t>人民法院于20</w:t>
      </w:r>
      <w:r>
        <w:rPr>
          <w:rFonts w:hint="eastAsia" w:ascii="仿宋_GB2312" w:hAnsi="Calibri" w:eastAsia="仿宋_GB2312" w:cs="仿宋_GB2312"/>
          <w:kern w:val="32"/>
          <w:sz w:val="32"/>
          <w:szCs w:val="32"/>
          <w:lang w:val="en-US" w:eastAsia="zh-CN"/>
        </w:rPr>
        <w:t>20</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12</w:t>
      </w:r>
      <w:r>
        <w:rPr>
          <w:rFonts w:hint="eastAsia" w:ascii="仿宋_GB2312" w:hAnsi="Calibri" w:eastAsia="仿宋_GB2312" w:cs="仿宋_GB2312"/>
          <w:kern w:val="32"/>
          <w:sz w:val="32"/>
          <w:szCs w:val="32"/>
        </w:rPr>
        <w:t>月</w:t>
      </w:r>
      <w:r>
        <w:rPr>
          <w:rFonts w:hint="eastAsia" w:ascii="仿宋_GB2312" w:hAnsi="Calibri" w:eastAsia="仿宋_GB2312" w:cs="仿宋_GB2312"/>
          <w:kern w:val="32"/>
          <w:sz w:val="32"/>
          <w:szCs w:val="32"/>
          <w:lang w:val="en-US" w:eastAsia="zh-CN"/>
        </w:rPr>
        <w:t>4</w:t>
      </w:r>
      <w:r>
        <w:rPr>
          <w:rFonts w:hint="eastAsia" w:ascii="仿宋_GB2312" w:hAnsi="Calibri" w:eastAsia="仿宋_GB2312" w:cs="仿宋_GB2312"/>
          <w:kern w:val="32"/>
          <w:sz w:val="32"/>
          <w:szCs w:val="32"/>
        </w:rPr>
        <w:t>日作出（20</w:t>
      </w:r>
      <w:r>
        <w:rPr>
          <w:rFonts w:hint="eastAsia" w:ascii="仿宋_GB2312" w:hAnsi="Calibri" w:eastAsia="仿宋_GB2312" w:cs="仿宋_GB2312"/>
          <w:kern w:val="32"/>
          <w:sz w:val="32"/>
          <w:szCs w:val="32"/>
          <w:lang w:val="en-US" w:eastAsia="zh-CN"/>
        </w:rPr>
        <w:t>20</w:t>
      </w:r>
      <w:r>
        <w:rPr>
          <w:rFonts w:hint="eastAsia" w:ascii="仿宋_GB2312" w:hAnsi="Calibri" w:eastAsia="仿宋_GB2312" w:cs="仿宋_GB2312"/>
          <w:kern w:val="32"/>
          <w:sz w:val="32"/>
          <w:szCs w:val="32"/>
        </w:rPr>
        <w:t>）</w:t>
      </w:r>
      <w:r>
        <w:rPr>
          <w:rFonts w:hint="eastAsia" w:ascii="仿宋_GB2312" w:hAnsi="Calibri" w:eastAsia="仿宋_GB2312" w:cs="仿宋_GB2312"/>
          <w:kern w:val="32"/>
          <w:sz w:val="32"/>
          <w:szCs w:val="32"/>
          <w:lang w:eastAsia="zh-CN"/>
        </w:rPr>
        <w:t>闽</w:t>
      </w:r>
      <w:r>
        <w:rPr>
          <w:rFonts w:hint="eastAsia" w:ascii="仿宋_GB2312" w:hAnsi="Calibri" w:eastAsia="仿宋_GB2312" w:cs="仿宋_GB2312"/>
          <w:kern w:val="32"/>
          <w:sz w:val="32"/>
          <w:szCs w:val="32"/>
          <w:lang w:val="en-US" w:eastAsia="zh-CN"/>
        </w:rPr>
        <w:t>0582</w:t>
      </w:r>
      <w:r>
        <w:rPr>
          <w:rFonts w:hint="eastAsia" w:ascii="仿宋_GB2312" w:hAnsi="Calibri" w:eastAsia="仿宋_GB2312" w:cs="仿宋_GB2312"/>
          <w:kern w:val="32"/>
          <w:sz w:val="32"/>
          <w:szCs w:val="32"/>
        </w:rPr>
        <w:t>刑初</w:t>
      </w:r>
      <w:r>
        <w:rPr>
          <w:rFonts w:hint="eastAsia" w:ascii="仿宋_GB2312" w:hAnsi="Calibri" w:eastAsia="仿宋_GB2312" w:cs="仿宋_GB2312"/>
          <w:kern w:val="32"/>
          <w:sz w:val="32"/>
          <w:szCs w:val="32"/>
          <w:lang w:val="en-US" w:eastAsia="zh-CN"/>
        </w:rPr>
        <w:t>803</w:t>
      </w:r>
      <w:r>
        <w:rPr>
          <w:rFonts w:hint="eastAsia" w:ascii="仿宋_GB2312" w:hAnsi="Calibri" w:eastAsia="仿宋_GB2312" w:cs="仿宋_GB2312"/>
          <w:kern w:val="32"/>
          <w:sz w:val="32"/>
          <w:szCs w:val="32"/>
        </w:rPr>
        <w:t>号</w:t>
      </w:r>
      <w:r>
        <w:rPr>
          <w:rFonts w:hint="eastAsia" w:ascii="仿宋_GB2312" w:hAnsi="Calibri" w:eastAsia="仿宋_GB2312" w:cs="仿宋_GB2312"/>
          <w:kern w:val="32"/>
          <w:sz w:val="32"/>
          <w:szCs w:val="32"/>
          <w:lang w:eastAsia="zh-CN"/>
        </w:rPr>
        <w:t>刑事判决</w:t>
      </w:r>
      <w:r>
        <w:rPr>
          <w:rFonts w:hint="eastAsia" w:ascii="仿宋_GB2312" w:hAnsi="Calibri" w:eastAsia="仿宋_GB2312" w:cs="仿宋_GB2312"/>
          <w:kern w:val="32"/>
          <w:sz w:val="32"/>
          <w:szCs w:val="32"/>
        </w:rPr>
        <w:t>，以被告人</w:t>
      </w:r>
      <w:r>
        <w:rPr>
          <w:rFonts w:hint="eastAsia" w:ascii="仿宋_GB2312" w:hAnsi="Calibri" w:eastAsia="仿宋_GB2312" w:cs="仿宋_GB2312"/>
          <w:kern w:val="32"/>
          <w:sz w:val="32"/>
          <w:szCs w:val="32"/>
          <w:lang w:eastAsia="zh-CN"/>
        </w:rPr>
        <w:t>刘茂强</w:t>
      </w:r>
      <w:r>
        <w:rPr>
          <w:rFonts w:hint="eastAsia" w:ascii="仿宋_GB2312" w:hAnsi="Calibri" w:eastAsia="仿宋_GB2312" w:cs="仿宋_GB2312"/>
          <w:kern w:val="32"/>
          <w:sz w:val="32"/>
          <w:szCs w:val="32"/>
        </w:rPr>
        <w:t>犯</w:t>
      </w:r>
      <w:r>
        <w:rPr>
          <w:rFonts w:hint="eastAsia" w:ascii="仿宋_GB2312" w:hAnsi="Calibri" w:eastAsia="仿宋_GB2312" w:cs="仿宋_GB2312"/>
          <w:kern w:val="32"/>
          <w:sz w:val="32"/>
          <w:szCs w:val="32"/>
          <w:lang w:eastAsia="zh-CN"/>
        </w:rPr>
        <w:t>强奸罪</w:t>
      </w:r>
      <w:r>
        <w:rPr>
          <w:rFonts w:hint="eastAsia" w:ascii="仿宋_GB2312" w:hAnsi="Calibri" w:eastAsia="仿宋_GB2312" w:cs="仿宋_GB2312"/>
          <w:kern w:val="32"/>
          <w:sz w:val="32"/>
          <w:szCs w:val="32"/>
        </w:rPr>
        <w:t>，判处有期徒刑</w:t>
      </w:r>
      <w:r>
        <w:rPr>
          <w:rFonts w:hint="eastAsia" w:ascii="仿宋_GB2312" w:hAnsi="Calibri" w:eastAsia="仿宋_GB2312" w:cs="仿宋_GB2312"/>
          <w:kern w:val="32"/>
          <w:sz w:val="32"/>
          <w:szCs w:val="32"/>
          <w:lang w:eastAsia="zh-CN"/>
        </w:rPr>
        <w:t>五年</w:t>
      </w:r>
      <w:r>
        <w:rPr>
          <w:rFonts w:hint="eastAsia" w:ascii="仿宋_GB2312" w:hAnsi="Calibri" w:eastAsia="仿宋_GB2312" w:cs="仿宋_GB2312"/>
          <w:kern w:val="32"/>
          <w:sz w:val="32"/>
          <w:szCs w:val="32"/>
          <w:lang w:val="en-US" w:eastAsia="zh-CN"/>
        </w:rPr>
        <w:t>。</w:t>
      </w:r>
      <w:r>
        <w:rPr>
          <w:rFonts w:hint="eastAsia" w:ascii="仿宋_GB2312" w:hAnsi="Calibri" w:eastAsia="仿宋_GB2312" w:cs="仿宋_GB2312"/>
          <w:kern w:val="32"/>
          <w:sz w:val="32"/>
          <w:szCs w:val="32"/>
        </w:rPr>
        <w:t>刑期自20</w:t>
      </w:r>
      <w:r>
        <w:rPr>
          <w:rFonts w:hint="eastAsia" w:ascii="仿宋_GB2312" w:hAnsi="Calibri" w:eastAsia="仿宋_GB2312" w:cs="仿宋_GB2312"/>
          <w:kern w:val="32"/>
          <w:sz w:val="32"/>
          <w:szCs w:val="32"/>
          <w:lang w:val="en-US" w:eastAsia="zh-CN"/>
        </w:rPr>
        <w:t>19</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9月21</w:t>
      </w:r>
      <w:r>
        <w:rPr>
          <w:rFonts w:hint="eastAsia" w:ascii="仿宋_GB2312" w:hAnsi="Calibri" w:eastAsia="仿宋_GB2312" w:cs="仿宋_GB2312"/>
          <w:kern w:val="32"/>
          <w:sz w:val="32"/>
          <w:szCs w:val="32"/>
        </w:rPr>
        <w:t>日起至20</w:t>
      </w:r>
      <w:r>
        <w:rPr>
          <w:rFonts w:hint="eastAsia" w:ascii="仿宋_GB2312" w:hAnsi="Calibri" w:eastAsia="仿宋_GB2312" w:cs="仿宋_GB2312"/>
          <w:kern w:val="32"/>
          <w:sz w:val="32"/>
          <w:szCs w:val="32"/>
          <w:lang w:val="en-US" w:eastAsia="zh-CN"/>
        </w:rPr>
        <w:t>24</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9</w:t>
      </w:r>
      <w:r>
        <w:rPr>
          <w:rFonts w:hint="eastAsia" w:ascii="仿宋_GB2312" w:hAnsi="Calibri" w:eastAsia="仿宋_GB2312" w:cs="仿宋_GB2312"/>
          <w:kern w:val="32"/>
          <w:sz w:val="32"/>
          <w:szCs w:val="32"/>
        </w:rPr>
        <w:t>月</w:t>
      </w:r>
      <w:r>
        <w:rPr>
          <w:rFonts w:hint="eastAsia" w:ascii="仿宋_GB2312" w:hAnsi="Calibri" w:eastAsia="仿宋_GB2312" w:cs="仿宋_GB2312"/>
          <w:kern w:val="32"/>
          <w:sz w:val="32"/>
          <w:szCs w:val="32"/>
          <w:lang w:val="en-US" w:eastAsia="zh-CN"/>
        </w:rPr>
        <w:t>20</w:t>
      </w:r>
      <w:r>
        <w:rPr>
          <w:rFonts w:hint="eastAsia" w:ascii="仿宋_GB2312" w:hAnsi="Calibri" w:eastAsia="仿宋_GB2312" w:cs="仿宋_GB2312"/>
          <w:kern w:val="32"/>
          <w:sz w:val="32"/>
          <w:szCs w:val="32"/>
        </w:rPr>
        <w:t>日止</w:t>
      </w:r>
      <w:r>
        <w:rPr>
          <w:rFonts w:hint="eastAsia" w:ascii="仿宋_GB2312" w:eastAsia="仿宋_GB2312" w:cs="仿宋_GB2312"/>
          <w:sz w:val="32"/>
          <w:szCs w:val="32"/>
          <w:lang w:eastAsia="zh-CN"/>
        </w:rPr>
        <w:t>。</w:t>
      </w:r>
      <w:r>
        <w:rPr>
          <w:rFonts w:hint="eastAsia" w:ascii="仿宋_GB2312" w:eastAsia="仿宋_GB2312" w:cs="仿宋_GB2312"/>
          <w:sz w:val="32"/>
          <w:szCs w:val="32"/>
        </w:rPr>
        <w:t>20</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日交付福建省永安监狱执行刑罚。</w:t>
      </w:r>
      <w:r>
        <w:rPr>
          <w:rFonts w:hint="eastAsia" w:ascii="仿宋_GB2312" w:hAnsi="Calibri" w:eastAsia="仿宋_GB2312" w:cs="仿宋_GB2312"/>
          <w:kern w:val="32"/>
          <w:sz w:val="32"/>
          <w:szCs w:val="32"/>
        </w:rPr>
        <w:t>现属</w:t>
      </w:r>
      <w:r>
        <w:rPr>
          <w:rFonts w:hint="eastAsia" w:ascii="仿宋_GB2312" w:hAnsi="Calibri" w:eastAsia="仿宋_GB2312" w:cs="仿宋_GB2312"/>
          <w:kern w:val="32"/>
          <w:sz w:val="32"/>
          <w:szCs w:val="32"/>
          <w:highlight w:val="none"/>
          <w:lang w:eastAsia="zh-CN"/>
        </w:rPr>
        <w:t>宽管管理</w:t>
      </w:r>
      <w:r>
        <w:rPr>
          <w:rFonts w:hint="eastAsia" w:ascii="仿宋_GB2312" w:hAnsi="Calibri" w:eastAsia="仿宋_GB2312" w:cs="仿宋_GB2312"/>
          <w:kern w:val="32"/>
          <w:sz w:val="32"/>
          <w:szCs w:val="32"/>
          <w:highlight w:val="none"/>
        </w:rPr>
        <w:t>级</w:t>
      </w:r>
      <w:r>
        <w:rPr>
          <w:rFonts w:hint="eastAsia" w:ascii="仿宋_GB2312" w:hAnsi="Calibri" w:eastAsia="仿宋_GB2312" w:cs="仿宋_GB2312"/>
          <w:kern w:val="32"/>
          <w:sz w:val="32"/>
          <w:szCs w:val="32"/>
        </w:rPr>
        <w:t>罪犯。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Calibri" w:eastAsia="仿宋_GB2312" w:cs="仿宋_GB2312"/>
          <w:kern w:val="32"/>
          <w:sz w:val="32"/>
          <w:szCs w:val="32"/>
          <w:highlight w:val="none"/>
        </w:rPr>
      </w:pPr>
      <w:r>
        <w:rPr>
          <w:rFonts w:hint="eastAsia" w:ascii="仿宋_GB2312" w:hAnsi="Calibri" w:eastAsia="仿宋_GB2312" w:cs="仿宋_GB2312"/>
          <w:kern w:val="32"/>
          <w:sz w:val="32"/>
          <w:szCs w:val="32"/>
          <w:highlight w:val="none"/>
          <w:lang w:eastAsia="zh-CN"/>
        </w:rPr>
        <w:t>罪</w:t>
      </w:r>
      <w:r>
        <w:rPr>
          <w:rFonts w:hint="eastAsia" w:ascii="仿宋_GB2312" w:hAnsi="Calibri" w:eastAsia="仿宋_GB2312" w:cs="仿宋_GB2312"/>
          <w:kern w:val="32"/>
          <w:sz w:val="32"/>
          <w:szCs w:val="32"/>
          <w:highlight w:val="none"/>
        </w:rPr>
        <w:t>犯</w:t>
      </w:r>
      <w:r>
        <w:rPr>
          <w:rFonts w:hint="eastAsia" w:ascii="仿宋_GB2312" w:hAnsi="Calibri" w:eastAsia="仿宋_GB2312" w:cs="仿宋_GB2312"/>
          <w:kern w:val="32"/>
          <w:sz w:val="32"/>
          <w:szCs w:val="32"/>
          <w:highlight w:val="none"/>
          <w:lang w:eastAsia="zh-CN"/>
        </w:rPr>
        <w:t>刘茂强</w:t>
      </w:r>
      <w:r>
        <w:rPr>
          <w:rFonts w:hint="eastAsia" w:ascii="仿宋_GB2312" w:hAnsi="Calibri" w:eastAsia="仿宋_GB2312" w:cs="仿宋_GB2312"/>
          <w:kern w:val="32"/>
          <w:sz w:val="32"/>
          <w:szCs w:val="32"/>
          <w:highlight w:val="none"/>
        </w:rPr>
        <w:t>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Calibri" w:eastAsia="仿宋_GB2312" w:cs="仿宋_GB2312"/>
          <w:kern w:val="32"/>
          <w:sz w:val="32"/>
          <w:szCs w:val="32"/>
          <w:highlight w:val="none"/>
        </w:rPr>
      </w:pPr>
      <w:r>
        <w:rPr>
          <w:rFonts w:hint="eastAsia" w:ascii="仿宋_GB2312" w:hAnsi="Calibri" w:eastAsia="仿宋_GB2312" w:cs="仿宋_GB2312"/>
          <w:kern w:val="32"/>
          <w:sz w:val="32"/>
          <w:szCs w:val="32"/>
          <w:highlight w:val="none"/>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Calibri" w:eastAsia="仿宋_GB2312" w:cs="仿宋_GB2312"/>
          <w:kern w:val="32"/>
          <w:sz w:val="32"/>
          <w:szCs w:val="32"/>
          <w:highlight w:val="none"/>
          <w:lang w:val="en-US" w:eastAsia="zh-CN"/>
        </w:rPr>
      </w:pPr>
      <w:r>
        <w:rPr>
          <w:rFonts w:hint="eastAsia" w:ascii="仿宋_GB2312" w:hAnsi="Calibri" w:eastAsia="仿宋_GB2312" w:cs="仿宋_GB2312"/>
          <w:kern w:val="32"/>
          <w:sz w:val="32"/>
          <w:szCs w:val="32"/>
          <w:highlight w:val="none"/>
        </w:rPr>
        <w:t>在遵守法律法规和监规纪律方面：</w:t>
      </w:r>
      <w:r>
        <w:rPr>
          <w:rFonts w:hint="eastAsia" w:ascii="仿宋_GB2312" w:eastAsia="仿宋_GB2312" w:cs="仿宋_GB2312"/>
          <w:sz w:val="32"/>
          <w:szCs w:val="32"/>
        </w:rPr>
        <w:t>该犯在考核期内有违规扣分情况，经教育后，能遵守法律法规和各项监规纪律，以《监狱服刑人员行为规范》要求自己</w:t>
      </w:r>
      <w:r>
        <w:rPr>
          <w:rFonts w:hint="eastAsia" w:ascii="仿宋_GB2312" w:hAnsi="Calibri" w:eastAsia="仿宋_GB2312" w:cs="仿宋_GB2312"/>
          <w:kern w:val="3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Calibri" w:eastAsia="仿宋_GB2312" w:cs="仿宋_GB2312"/>
          <w:kern w:val="32"/>
          <w:sz w:val="32"/>
          <w:szCs w:val="32"/>
          <w:highlight w:val="none"/>
        </w:rPr>
      </w:pPr>
      <w:r>
        <w:rPr>
          <w:rFonts w:hint="eastAsia" w:ascii="仿宋_GB2312" w:hAnsi="Calibri" w:eastAsia="仿宋_GB2312" w:cs="仿宋_GB2312"/>
          <w:kern w:val="32"/>
          <w:sz w:val="32"/>
          <w:szCs w:val="32"/>
          <w:highlight w:val="none"/>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Calibri" w:eastAsia="仿宋_GB2312" w:cs="仿宋_GB2312"/>
          <w:kern w:val="32"/>
          <w:sz w:val="32"/>
          <w:szCs w:val="32"/>
          <w:highlight w:val="none"/>
        </w:rPr>
      </w:pPr>
      <w:r>
        <w:rPr>
          <w:rFonts w:hint="eastAsia" w:ascii="仿宋_GB2312" w:hAnsi="Calibri" w:eastAsia="仿宋_GB2312" w:cs="仿宋_GB2312"/>
          <w:kern w:val="32"/>
          <w:sz w:val="32"/>
          <w:szCs w:val="32"/>
          <w:highlight w:val="none"/>
        </w:rPr>
        <w:t>在参加生产劳动方面：该犯能态度端正，服从分配，现从事</w:t>
      </w:r>
      <w:r>
        <w:rPr>
          <w:rFonts w:hint="eastAsia" w:ascii="仿宋_GB2312" w:hAnsi="Calibri" w:eastAsia="仿宋_GB2312" w:cs="仿宋_GB2312"/>
          <w:kern w:val="32"/>
          <w:sz w:val="32"/>
          <w:szCs w:val="32"/>
          <w:highlight w:val="none"/>
          <w:lang w:eastAsia="zh-CN"/>
        </w:rPr>
        <w:t>车工</w:t>
      </w:r>
      <w:r>
        <w:rPr>
          <w:rFonts w:hint="eastAsia" w:ascii="仿宋_GB2312" w:hAnsi="Calibri" w:eastAsia="仿宋_GB2312" w:cs="仿宋_GB2312"/>
          <w:kern w:val="32"/>
          <w:sz w:val="32"/>
          <w:szCs w:val="32"/>
          <w:highlight w:val="none"/>
        </w:rPr>
        <w:t>工种，能认真履行岗位职责，</w:t>
      </w:r>
      <w:r>
        <w:rPr>
          <w:rFonts w:hint="eastAsia" w:ascii="仿宋_GB2312" w:hAnsi="Calibri" w:eastAsia="仿宋_GB2312" w:cs="仿宋_GB2312"/>
          <w:kern w:val="32"/>
          <w:sz w:val="32"/>
          <w:szCs w:val="32"/>
          <w:highlight w:val="none"/>
          <w:lang w:eastAsia="zh-CN"/>
        </w:rPr>
        <w:t>积极</w:t>
      </w:r>
      <w:r>
        <w:rPr>
          <w:rFonts w:hint="eastAsia" w:ascii="仿宋_GB2312" w:hAnsi="Calibri" w:eastAsia="仿宋_GB2312" w:cs="仿宋_GB2312"/>
          <w:kern w:val="32"/>
          <w:sz w:val="32"/>
          <w:szCs w:val="32"/>
          <w:highlight w:val="none"/>
        </w:rPr>
        <w:t>完成劳动任务。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该犯本轮考核期内累计获3381.5分，表扬5次。间隔期2021年3月至2023年10月，获得3381.5分。考核期内累计违规3次，累计扣18分。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ascii="仿宋_GB2312" w:hAnsi="Calibri" w:eastAsia="仿宋_GB2312" w:cs="仿宋_GB2312"/>
          <w:kern w:val="32"/>
          <w:sz w:val="32"/>
          <w:szCs w:val="32"/>
          <w:highlight w:val="none"/>
        </w:rPr>
      </w:pPr>
      <w:r>
        <w:rPr>
          <w:rFonts w:hint="eastAsia" w:ascii="仿宋_GB2312" w:hAnsi="Calibri" w:eastAsia="仿宋_GB2312" w:cs="仿宋_GB2312"/>
          <w:kern w:val="32"/>
          <w:sz w:val="32"/>
          <w:szCs w:val="32"/>
        </w:rPr>
        <w:t>罪犯</w:t>
      </w:r>
      <w:r>
        <w:rPr>
          <w:rFonts w:hint="eastAsia" w:ascii="仿宋_GB2312" w:hAnsi="Calibri" w:eastAsia="仿宋_GB2312" w:cs="仿宋_GB2312"/>
          <w:kern w:val="32"/>
          <w:sz w:val="32"/>
          <w:szCs w:val="32"/>
          <w:lang w:eastAsia="zh-CN"/>
        </w:rPr>
        <w:t>刘茂强</w:t>
      </w:r>
      <w:r>
        <w:rPr>
          <w:rFonts w:hint="eastAsia" w:ascii="仿宋_GB2312" w:hAnsi="Calibri" w:eastAsia="仿宋_GB2312" w:cs="仿宋_GB2312"/>
          <w:kern w:val="32"/>
          <w:sz w:val="32"/>
          <w:szCs w:val="32"/>
        </w:rPr>
        <w:t>在服刑期间，确有悔改表现，依照《中华人民共和国刑法》第78条、第79条、《中华人民共和国刑事诉讼法》第273条第二款和《中华人民共和国监狱法》第29条之规定，建议对罪犯</w:t>
      </w:r>
      <w:r>
        <w:rPr>
          <w:rFonts w:hint="eastAsia" w:ascii="仿宋_GB2312" w:hAnsi="Calibri" w:eastAsia="仿宋_GB2312" w:cs="仿宋_GB2312"/>
          <w:kern w:val="32"/>
          <w:sz w:val="32"/>
          <w:szCs w:val="32"/>
          <w:lang w:eastAsia="zh-CN"/>
        </w:rPr>
        <w:t>刘茂强</w:t>
      </w:r>
      <w:r>
        <w:rPr>
          <w:rFonts w:hint="eastAsia" w:ascii="仿宋_GB2312" w:hAnsi="Calibri" w:eastAsia="仿宋_GB2312" w:cs="仿宋_GB2312"/>
          <w:kern w:val="32"/>
          <w:sz w:val="32"/>
          <w:szCs w:val="32"/>
        </w:rPr>
        <w:t>予以减</w:t>
      </w:r>
      <w:r>
        <w:rPr>
          <w:rFonts w:hint="eastAsia" w:ascii="仿宋_GB2312" w:hAnsi="Calibri" w:eastAsia="仿宋_GB2312" w:cs="仿宋_GB2312"/>
          <w:kern w:val="32"/>
          <w:sz w:val="32"/>
          <w:szCs w:val="32"/>
          <w:highlight w:val="none"/>
        </w:rPr>
        <w:t>刑</w:t>
      </w:r>
      <w:r>
        <w:rPr>
          <w:rFonts w:hint="eastAsia" w:ascii="仿宋_GB2312" w:hAnsi="Calibri" w:eastAsia="仿宋_GB2312" w:cs="仿宋_GB2312"/>
          <w:kern w:val="32"/>
          <w:sz w:val="32"/>
          <w:szCs w:val="32"/>
          <w:highlight w:val="none"/>
          <w:lang w:eastAsia="zh-CN"/>
        </w:rPr>
        <w:t>七个月</w:t>
      </w:r>
      <w:r>
        <w:rPr>
          <w:rFonts w:hint="eastAsia" w:ascii="仿宋_GB2312" w:hAnsi="Calibri" w:eastAsia="仿宋_GB2312" w:cs="仿宋_GB2312"/>
          <w:kern w:val="32"/>
          <w:sz w:val="32"/>
          <w:szCs w:val="32"/>
          <w:highlight w:val="none"/>
        </w:rPr>
        <w:t>。特提请你院审理裁定。</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48" w:rightChars="-15" w:firstLine="614" w:firstLineChars="192"/>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600" w:lineRule="exact"/>
        <w:ind w:left="0" w:leftChars="0" w:right="-48" w:rightChars="-15"/>
        <w:textAlignment w:val="auto"/>
        <w:outlineLvl w:val="9"/>
        <w:rPr>
          <w:rFonts w:hint="eastAsia" w:ascii="仿宋_GB2312" w:eastAsia="仿宋_GB2312" w:cs="仿宋_GB2312"/>
          <w:sz w:val="32"/>
          <w:szCs w:val="32"/>
        </w:rPr>
      </w:pPr>
      <w:r>
        <w:rPr>
          <w:rFonts w:hint="eastAsia" w:ascii="仿宋_GB2312" w:eastAsia="仿宋_GB2312"/>
          <w:sz w:val="32"/>
          <w:szCs w:val="32"/>
        </w:rPr>
        <w:t>三明市中级</w:t>
      </w:r>
      <w:r>
        <w:rPr>
          <w:rFonts w:hint="eastAsia" w:ascii="仿宋_GB2312" w:eastAsia="仿宋_GB2312" w:cs="仿宋_GB2312"/>
          <w:sz w:val="32"/>
          <w:szCs w:val="32"/>
        </w:rPr>
        <w:t>人民法院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ascii="仿宋_GB2312" w:eastAsia="仿宋_GB2312" w:cs="仿宋_GB2312"/>
          <w:sz w:val="32"/>
          <w:szCs w:val="32"/>
        </w:rPr>
      </w:pPr>
      <w:r>
        <w:rPr>
          <w:rFonts w:hint="eastAsia" w:ascii="仿宋_GB2312" w:eastAsia="仿宋_GB2312" w:cs="仿宋_GB2312"/>
          <w:sz w:val="32"/>
          <w:szCs w:val="32"/>
        </w:rPr>
        <w:t>附件：⒈罪犯</w:t>
      </w:r>
      <w:r>
        <w:rPr>
          <w:rFonts w:hint="eastAsia" w:ascii="仿宋_GB2312" w:eastAsia="仿宋_GB2312" w:cs="仿宋_GB2312"/>
          <w:sz w:val="32"/>
          <w:szCs w:val="32"/>
          <w:lang w:eastAsia="zh-CN"/>
        </w:rPr>
        <w:t>刘茂强</w:t>
      </w:r>
      <w:r>
        <w:rPr>
          <w:rFonts w:hint="eastAsia" w:ascii="仿宋_GB2312" w:eastAsia="仿宋_GB2312" w:cs="仿宋_GB2312"/>
          <w:sz w:val="32"/>
          <w:szCs w:val="32"/>
        </w:rPr>
        <w:t>卷宗贰册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textAlignment w:val="auto"/>
        <w:outlineLvl w:val="9"/>
        <w:rPr>
          <w:rFonts w:hint="eastAsia" w:ascii="仿宋_GB2312" w:eastAsia="仿宋_GB2312"/>
          <w:sz w:val="32"/>
          <w:szCs w:val="32"/>
        </w:rPr>
      </w:pPr>
      <w:r>
        <w:rPr>
          <w:rFonts w:hint="eastAsia" w:ascii="仿宋_GB2312" w:eastAsia="仿宋_GB2312" w:cs="仿宋_GB2312"/>
          <w:sz w:val="32"/>
          <w:szCs w:val="32"/>
        </w:rPr>
        <w:t>⒉减刑建议书叁份</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right"/>
        <w:textAlignment w:val="auto"/>
        <w:outlineLvl w:val="9"/>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right"/>
        <w:textAlignment w:val="auto"/>
        <w:outlineLvl w:val="9"/>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right"/>
        <w:textAlignment w:val="auto"/>
        <w:outlineLvl w:val="9"/>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right"/>
        <w:textAlignment w:val="auto"/>
        <w:outlineLvl w:val="9"/>
        <w:rPr>
          <w:rFonts w:hint="eastAsia" w:ascii="仿宋_GB2312" w:eastAsia="仿宋_GB2312" w:cs="仿宋_GB2312"/>
          <w:sz w:val="32"/>
          <w:szCs w:val="32"/>
        </w:rPr>
      </w:pPr>
    </w:p>
    <w:p>
      <w:pPr>
        <w:spacing w:line="440" w:lineRule="exact"/>
        <w:ind w:firstLine="614" w:firstLineChars="192"/>
        <w:jc w:val="center"/>
        <w:rPr>
          <w:rFonts w:hint="eastAsia" w:ascii="仿宋_GB2312" w:hAnsi="仿宋_GB2312" w:eastAsia="仿宋_GB2312" w:cs="仿宋_GB2312"/>
          <w:color w:val="auto"/>
          <w:sz w:val="32"/>
          <w:szCs w:val="32"/>
        </w:rPr>
      </w:pPr>
      <w:r>
        <w:rPr>
          <w:rFonts w:hint="eastAsia" w:ascii="Times New Roman" w:hAnsi="Times New Roman" w:cs="仿宋_GB2312"/>
          <w:color w:val="auto"/>
          <w:lang w:val="en-US" w:eastAsia="zh-CN"/>
        </w:rPr>
        <w:t xml:space="preserve">           </w:t>
      </w:r>
      <w:r>
        <w:rPr>
          <w:rFonts w:hint="eastAsia" w:ascii="仿宋_GB2312" w:hAnsi="仿宋_GB2312" w:eastAsia="仿宋_GB2312" w:cs="仿宋_GB2312"/>
          <w:color w:val="auto"/>
          <w:sz w:val="32"/>
          <w:szCs w:val="32"/>
        </w:rPr>
        <w:t>福建省永安监狱</w:t>
      </w:r>
    </w:p>
    <w:p>
      <w:pPr>
        <w:spacing w:line="440" w:lineRule="exact"/>
        <w:ind w:firstLine="64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ind w:firstLine="640"/>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77</w:t>
      </w:r>
    </w:p>
    <w:p>
      <w:pPr>
        <w:rPr>
          <w:rFonts w:hint="eastAsia" w:ascii="仿宋_GB2312" w:hAnsi="仿宋_GB2312" w:eastAsia="仿宋_GB2312" w:cs="仿宋_GB2312"/>
          <w:sz w:val="32"/>
          <w:szCs w:val="32"/>
        </w:rPr>
      </w:pPr>
    </w:p>
    <w:p>
      <w:pPr>
        <w:spacing w:line="520" w:lineRule="exact"/>
        <w:rPr>
          <w:rFonts w:hint="eastAsia" w:ascii="仿宋_GB2312" w:eastAsia="仿宋_GB2312" w:cs="仿宋_GB2312"/>
          <w:sz w:val="32"/>
          <w:szCs w:val="32"/>
        </w:rPr>
      </w:pPr>
    </w:p>
    <w:p>
      <w:pPr>
        <w:spacing w:line="520" w:lineRule="exact"/>
        <w:rPr>
          <w:rFonts w:hint="eastAsia" w:ascii="仿宋_GB2312" w:eastAsia="仿宋_GB2312" w:cs="仿宋_GB2312"/>
          <w:sz w:val="32"/>
          <w:szCs w:val="32"/>
        </w:rPr>
      </w:pPr>
    </w:p>
    <w:p>
      <w:pPr>
        <w:spacing w:line="520" w:lineRule="exact"/>
        <w:rPr>
          <w:rFonts w:hint="eastAsia" w:ascii="仿宋_GB2312" w:eastAsia="仿宋_GB2312" w:cs="仿宋_GB2312"/>
          <w:sz w:val="32"/>
          <w:szCs w:val="32"/>
        </w:rPr>
      </w:pPr>
    </w:p>
    <w:p>
      <w:pPr>
        <w:spacing w:line="520" w:lineRule="exact"/>
        <w:rPr>
          <w:rFonts w:hint="eastAsia" w:ascii="仿宋_GB2312" w:eastAsia="仿宋_GB2312" w:cs="仿宋_GB2312"/>
          <w:sz w:val="32"/>
          <w:szCs w:val="32"/>
        </w:rPr>
      </w:pPr>
    </w:p>
    <w:p>
      <w:pPr>
        <w:spacing w:line="520" w:lineRule="exact"/>
        <w:rPr>
          <w:rFonts w:hint="eastAsia" w:ascii="仿宋_GB2312" w:eastAsia="仿宋_GB2312" w:cs="仿宋_GB2312"/>
          <w:sz w:val="32"/>
          <w:szCs w:val="32"/>
        </w:rPr>
      </w:pP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w:t>
      </w:r>
      <w:r>
        <w:rPr>
          <w:rFonts w:hint="eastAsia" w:ascii="Times New Roman" w:hAnsi="Times New Roman" w:eastAsia="楷体_GB2312" w:cs="Times New Roman"/>
          <w:lang w:val="en-US" w:eastAsia="zh-CN"/>
        </w:rPr>
        <w:t>4</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78</w:t>
      </w:r>
      <w:r>
        <w:rPr>
          <w:rFonts w:hint="eastAsia" w:ascii="Times New Roman" w:hAnsi="Times New Roman" w:eastAsia="楷体_GB2312" w:cs="楷体_GB2312"/>
        </w:rPr>
        <w:t>号</w:t>
      </w:r>
    </w:p>
    <w:p>
      <w:pPr>
        <w:spacing w:line="620" w:lineRule="exact"/>
        <w:ind w:firstLine="640" w:firstLineChars="200"/>
        <w:rPr>
          <w:rFonts w:hint="default" w:ascii="Times New Roman" w:hAnsi="Times New Roman" w:eastAsia="仿宋_GB2312" w:cs="仿宋_GB2312"/>
          <w:color w:val="auto"/>
          <w:lang w:val="en-US" w:eastAsia="zh-CN"/>
        </w:rPr>
      </w:pPr>
      <w:r>
        <w:rPr>
          <w:rFonts w:hint="eastAsia" w:ascii="仿宋_GB2312" w:hAnsi="仿宋_GB2312" w:eastAsia="仿宋_GB2312" w:cs="仿宋_GB2312"/>
          <w:color w:val="auto"/>
        </w:rPr>
        <w:t>罪犯</w:t>
      </w:r>
      <w:r>
        <w:rPr>
          <w:rFonts w:hint="eastAsia" w:ascii="仿宋_GB2312" w:hAnsi="仿宋_GB2312" w:eastAsia="仿宋_GB2312" w:cs="仿宋_GB2312"/>
          <w:color w:val="auto"/>
          <w:lang w:eastAsia="zh-CN"/>
        </w:rPr>
        <w:t>胡惠斌</w:t>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AUTOTEXTLIST  \* MERGEFORMAT </w:instrTex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rPr>
        <w:t>，男，</w:t>
      </w:r>
      <w:r>
        <w:rPr>
          <w:rFonts w:hint="eastAsia" w:ascii="仿宋_GB2312" w:hAnsi="仿宋_GB2312" w:eastAsia="仿宋_GB2312" w:cs="仿宋_GB2312"/>
          <w:color w:val="auto"/>
          <w:lang w:eastAsia="zh-CN"/>
        </w:rPr>
        <w:t>汉</w:t>
      </w:r>
      <w:r>
        <w:rPr>
          <w:rFonts w:hint="eastAsia" w:ascii="仿宋_GB2312" w:hAnsi="仿宋_GB2312" w:eastAsia="仿宋_GB2312" w:cs="仿宋_GB2312"/>
          <w:color w:val="auto"/>
        </w:rPr>
        <w:t>族，</w:t>
      </w:r>
      <w:r>
        <w:rPr>
          <w:rFonts w:hint="eastAsia" w:ascii="仿宋_GB2312" w:hAnsi="仿宋_GB2312" w:eastAsia="仿宋_GB2312" w:cs="仿宋_GB2312"/>
          <w:color w:val="auto"/>
          <w:lang w:val="en-US" w:eastAsia="zh-CN"/>
        </w:rPr>
        <w:t>1994</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23</w:t>
      </w:r>
      <w:r>
        <w:rPr>
          <w:rFonts w:hint="eastAsia" w:ascii="仿宋_GB2312" w:hAnsi="仿宋_GB2312" w:eastAsia="仿宋_GB2312" w:cs="仿宋_GB2312"/>
          <w:color w:val="auto"/>
        </w:rPr>
        <w:t>日出生，户籍所在地福建省厦门市海沧区，捕前系</w:t>
      </w:r>
      <w:r>
        <w:rPr>
          <w:rFonts w:hint="eastAsia" w:ascii="仿宋_GB2312" w:hAnsi="仿宋_GB2312" w:eastAsia="仿宋_GB2312" w:cs="仿宋_GB2312"/>
          <w:color w:val="auto"/>
          <w:lang w:eastAsia="zh-CN"/>
        </w:rPr>
        <w:t>务工</w:t>
      </w:r>
      <w:r>
        <w:rPr>
          <w:rFonts w:hint="eastAsia" w:ascii="仿宋_GB2312" w:hAnsi="仿宋_GB2312" w:eastAsia="仿宋_GB2312" w:cs="仿宋_GB2312"/>
          <w:color w:val="auto"/>
        </w:rPr>
        <w:t>。</w:t>
      </w:r>
      <w:r>
        <w:rPr>
          <w:rFonts w:hint="eastAsia" w:ascii="仿宋_GB2312" w:hAnsi="仿宋_GB2312" w:cs="仿宋_GB2312"/>
          <w:color w:val="auto"/>
          <w:lang w:eastAsia="zh-CN"/>
        </w:rPr>
        <w:t>曾因赌博，于</w:t>
      </w:r>
      <w:r>
        <w:rPr>
          <w:rFonts w:hint="eastAsia" w:ascii="仿宋_GB2312" w:hAnsi="仿宋_GB2312" w:cs="仿宋_GB2312"/>
          <w:color w:val="auto"/>
          <w:lang w:val="en-US" w:eastAsia="zh-CN"/>
        </w:rPr>
        <w:t>2015年12月15日被厦门市公安局湖里分局处警告并罚款人民币50元。</w:t>
      </w:r>
    </w:p>
    <w:p>
      <w:pPr>
        <w:spacing w:line="620" w:lineRule="exact"/>
        <w:ind w:firstLine="640" w:firstLineChars="200"/>
        <w:rPr>
          <w:rFonts w:ascii="Times New Roman" w:hAnsi="Times New Roman" w:cs="Times New Roman"/>
          <w:color w:val="auto"/>
        </w:rPr>
      </w:pPr>
      <w:r>
        <w:rPr>
          <w:rFonts w:hint="eastAsia" w:ascii="Times New Roman" w:hAnsi="Times New Roman" w:cs="Times New Roman"/>
          <w:color w:val="auto"/>
          <w:lang w:eastAsia="zh-CN"/>
        </w:rPr>
        <w:t>福建省晋江市人民</w:t>
      </w:r>
      <w:r>
        <w:rPr>
          <w:rFonts w:hint="eastAsia" w:ascii="Times New Roman" w:hAnsi="Times New Roman" w:cs="Times New Roman"/>
          <w:color w:val="auto"/>
        </w:rPr>
        <w:t>法院</w:t>
      </w:r>
      <w:r>
        <w:rPr>
          <w:rFonts w:hint="eastAsia" w:ascii="Times New Roman" w:hAnsi="Times New Roman" w:cs="仿宋_GB2312"/>
          <w:color w:val="auto"/>
        </w:rPr>
        <w:t>于</w:t>
      </w:r>
      <w:r>
        <w:rPr>
          <w:rFonts w:hint="eastAsia" w:ascii="Times New Roman" w:hAnsi="Times New Roman" w:cs="Times New Roman"/>
          <w:color w:val="auto"/>
          <w:lang w:val="en-US" w:eastAsia="zh-CN"/>
        </w:rPr>
        <w:t>2021</w:t>
      </w:r>
      <w:r>
        <w:rPr>
          <w:rFonts w:hint="eastAsia" w:ascii="Times New Roman" w:hAnsi="Times New Roman" w:cs="仿宋_GB2312"/>
          <w:color w:val="auto"/>
        </w:rPr>
        <w:t>年</w:t>
      </w:r>
      <w:r>
        <w:rPr>
          <w:rFonts w:hint="eastAsia" w:ascii="Times New Roman" w:hAnsi="Times New Roman" w:cs="仿宋_GB2312"/>
          <w:color w:val="auto"/>
          <w:lang w:val="en-US" w:eastAsia="zh-CN"/>
        </w:rPr>
        <w:t>12</w:t>
      </w:r>
      <w:r>
        <w:rPr>
          <w:rFonts w:hint="eastAsia" w:ascii="Times New Roman" w:hAnsi="Times New Roman" w:cs="仿宋_GB2312"/>
          <w:color w:val="auto"/>
        </w:rPr>
        <w:t>月</w:t>
      </w:r>
      <w:r>
        <w:rPr>
          <w:rFonts w:hint="eastAsia" w:ascii="Times New Roman" w:hAnsi="Times New Roman" w:cs="仿宋_GB2312"/>
          <w:color w:val="auto"/>
          <w:lang w:val="en-US" w:eastAsia="zh-CN"/>
        </w:rPr>
        <w:t>20</w:t>
      </w:r>
      <w:r>
        <w:rPr>
          <w:rFonts w:hint="eastAsia" w:ascii="Times New Roman" w:hAnsi="Times New Roman" w:cs="仿宋_GB2312"/>
          <w:color w:val="auto"/>
        </w:rPr>
        <w:t>日作出</w:t>
      </w:r>
      <w:r>
        <w:rPr>
          <w:rFonts w:hint="eastAsia" w:ascii="Times New Roman" w:hAnsi="Times New Roman" w:cs="仿宋_GB2312"/>
          <w:color w:val="auto"/>
          <w:lang w:eastAsia="zh-CN"/>
        </w:rPr>
        <w:t>（</w:t>
      </w:r>
      <w:r>
        <w:rPr>
          <w:rFonts w:hint="eastAsia" w:ascii="Times New Roman" w:hAnsi="Times New Roman" w:cs="仿宋_GB2312"/>
          <w:color w:val="auto"/>
          <w:lang w:val="en-US" w:eastAsia="zh-CN"/>
        </w:rPr>
        <w:t>2021</w:t>
      </w:r>
      <w:r>
        <w:rPr>
          <w:rFonts w:hint="eastAsia" w:ascii="Times New Roman" w:hAnsi="Times New Roman" w:cs="仿宋_GB2312"/>
          <w:color w:val="auto"/>
          <w:lang w:eastAsia="zh-CN"/>
        </w:rPr>
        <w:t>）闽</w:t>
      </w:r>
      <w:r>
        <w:rPr>
          <w:rFonts w:hint="eastAsia" w:ascii="Times New Roman" w:hAnsi="Times New Roman" w:cs="仿宋_GB2312"/>
          <w:color w:val="auto"/>
          <w:lang w:val="en-US" w:eastAsia="zh-CN"/>
        </w:rPr>
        <w:t>0582刑初2379号</w:t>
      </w:r>
      <w:r>
        <w:rPr>
          <w:rFonts w:hint="eastAsia" w:ascii="Times New Roman" w:hAnsi="Times New Roman" w:cs="仿宋_GB2312"/>
          <w:color w:val="auto"/>
        </w:rPr>
        <w:t>刑事判决，以被告人</w:t>
      </w:r>
      <w:r>
        <w:rPr>
          <w:rFonts w:hint="eastAsia" w:ascii="Times New Roman" w:hAnsi="Times New Roman" w:cs="Times New Roman"/>
          <w:color w:val="auto"/>
          <w:lang w:eastAsia="zh-CN"/>
        </w:rPr>
        <w:t>胡惠斌</w:t>
      </w:r>
      <w:r>
        <w:rPr>
          <w:rFonts w:hint="eastAsia" w:ascii="Times New Roman" w:hAnsi="Times New Roman" w:cs="仿宋_GB2312"/>
          <w:color w:val="auto"/>
        </w:rPr>
        <w:t>犯</w:t>
      </w:r>
      <w:r>
        <w:rPr>
          <w:rFonts w:hint="eastAsia" w:ascii="Times New Roman" w:hAnsi="Times New Roman" w:cs="Times New Roman"/>
          <w:color w:val="auto"/>
          <w:lang w:eastAsia="zh-CN"/>
        </w:rPr>
        <w:t>掩饰、隐瞒犯罪所得</w:t>
      </w:r>
      <w:r>
        <w:rPr>
          <w:rFonts w:hint="eastAsia" w:ascii="Times New Roman" w:hAnsi="Times New Roman" w:cs="仿宋_GB2312"/>
          <w:color w:val="auto"/>
        </w:rPr>
        <w:t>罪，判处</w:t>
      </w:r>
      <w:r>
        <w:rPr>
          <w:rFonts w:hint="eastAsia" w:ascii="Times New Roman" w:hAnsi="Times New Roman" w:cs="Times New Roman"/>
          <w:color w:val="auto"/>
        </w:rPr>
        <w:t>有期徒刑</w:t>
      </w:r>
      <w:r>
        <w:rPr>
          <w:rFonts w:hint="eastAsia" w:ascii="Times New Roman" w:hAnsi="Times New Roman" w:cs="Times New Roman"/>
          <w:color w:val="auto"/>
          <w:lang w:eastAsia="zh-CN"/>
        </w:rPr>
        <w:t>三</w:t>
      </w:r>
      <w:r>
        <w:rPr>
          <w:rFonts w:hint="eastAsia" w:ascii="Times New Roman" w:hAnsi="Times New Roman" w:cs="Times New Roman"/>
          <w:color w:val="auto"/>
        </w:rPr>
        <w:t>年</w:t>
      </w:r>
      <w:r>
        <w:rPr>
          <w:rFonts w:hint="eastAsia" w:ascii="Times New Roman" w:hAnsi="Times New Roman" w:cs="Times New Roman"/>
          <w:color w:val="auto"/>
          <w:lang w:eastAsia="zh-CN"/>
        </w:rPr>
        <w:t>二个月</w:t>
      </w:r>
      <w:r>
        <w:rPr>
          <w:rFonts w:hint="eastAsia" w:ascii="Times New Roman" w:hAnsi="Times New Roman" w:cs="仿宋_GB2312"/>
          <w:color w:val="auto"/>
        </w:rPr>
        <w:t>，并处罚金人民币</w:t>
      </w:r>
      <w:r>
        <w:rPr>
          <w:rFonts w:hint="eastAsia" w:ascii="Times New Roman" w:hAnsi="Times New Roman" w:cs="仿宋_GB2312"/>
          <w:color w:val="auto"/>
          <w:lang w:eastAsia="zh-CN"/>
        </w:rPr>
        <w:t>一</w:t>
      </w:r>
      <w:r>
        <w:rPr>
          <w:rFonts w:hint="eastAsia" w:ascii="Times New Roman" w:hAnsi="Times New Roman" w:cs="仿宋_GB2312"/>
          <w:color w:val="auto"/>
        </w:rPr>
        <w:t>万元，</w:t>
      </w:r>
      <w:r>
        <w:rPr>
          <w:rFonts w:hint="eastAsia" w:ascii="Times New Roman" w:hAnsi="Times New Roman" w:cs="仿宋_GB2312"/>
          <w:color w:val="auto"/>
          <w:lang w:eastAsia="zh-CN"/>
        </w:rPr>
        <w:t>先予退出的违法所得人民币</w:t>
      </w:r>
      <w:r>
        <w:rPr>
          <w:rFonts w:hint="eastAsia" w:ascii="Times New Roman" w:hAnsi="Times New Roman" w:cs="仿宋_GB2312"/>
          <w:color w:val="auto"/>
          <w:lang w:val="en-US" w:eastAsia="zh-CN"/>
        </w:rPr>
        <w:t>3750元，予以没收，上缴国库。</w:t>
      </w:r>
      <w:r>
        <w:rPr>
          <w:rFonts w:hint="eastAsia" w:ascii="Times New Roman" w:hAnsi="Times New Roman" w:cs="仿宋_GB2312"/>
          <w:color w:val="auto"/>
        </w:rPr>
        <w:t>刑期自</w:t>
      </w:r>
      <w:r>
        <w:rPr>
          <w:rFonts w:hint="eastAsia" w:ascii="Times New Roman" w:hAnsi="Times New Roman" w:cs="Times New Roman"/>
          <w:color w:val="auto"/>
          <w:lang w:val="en-US" w:eastAsia="zh-CN"/>
        </w:rPr>
        <w:t>2021</w:t>
      </w:r>
      <w:r>
        <w:rPr>
          <w:rFonts w:hint="eastAsia" w:ascii="Times New Roman" w:hAnsi="Times New Roman" w:cs="仿宋_GB2312"/>
          <w:color w:val="auto"/>
        </w:rPr>
        <w:t>年</w:t>
      </w:r>
      <w:r>
        <w:rPr>
          <w:rFonts w:hint="eastAsia" w:ascii="Times New Roman" w:hAnsi="Times New Roman" w:cs="仿宋_GB2312"/>
          <w:color w:val="auto"/>
          <w:lang w:val="en-US" w:eastAsia="zh-CN"/>
        </w:rPr>
        <w:t>7</w:t>
      </w:r>
      <w:r>
        <w:rPr>
          <w:rFonts w:hint="eastAsia" w:ascii="Times New Roman" w:hAnsi="Times New Roman" w:cs="仿宋_GB2312"/>
          <w:color w:val="auto"/>
        </w:rPr>
        <w:t>月</w:t>
      </w:r>
      <w:r>
        <w:rPr>
          <w:rFonts w:hint="eastAsia" w:ascii="Times New Roman" w:hAnsi="Times New Roman" w:cs="仿宋_GB2312"/>
          <w:color w:val="auto"/>
          <w:lang w:val="en-US" w:eastAsia="zh-CN"/>
        </w:rPr>
        <w:t>10</w:t>
      </w:r>
      <w:r>
        <w:rPr>
          <w:rFonts w:hint="eastAsia" w:ascii="Times New Roman" w:hAnsi="Times New Roman" w:cs="仿宋_GB2312"/>
          <w:color w:val="auto"/>
        </w:rPr>
        <w:t>日起至</w:t>
      </w:r>
      <w:r>
        <w:rPr>
          <w:rFonts w:hint="eastAsia" w:ascii="Times New Roman" w:hAnsi="Times New Roman" w:cs="仿宋_GB2312"/>
          <w:color w:val="auto"/>
          <w:lang w:val="en-US" w:eastAsia="zh-CN"/>
        </w:rPr>
        <w:t>2024</w:t>
      </w:r>
      <w:r>
        <w:rPr>
          <w:rFonts w:hint="eastAsia" w:ascii="Times New Roman" w:hAnsi="Times New Roman" w:cs="仿宋_GB2312"/>
          <w:color w:val="auto"/>
        </w:rPr>
        <w:t>年</w:t>
      </w:r>
      <w:r>
        <w:rPr>
          <w:rFonts w:hint="eastAsia" w:ascii="Times New Roman" w:hAnsi="Times New Roman" w:cs="仿宋_GB2312"/>
          <w:color w:val="auto"/>
          <w:lang w:val="en-US" w:eastAsia="zh-CN"/>
        </w:rPr>
        <w:t>9</w:t>
      </w:r>
      <w:r>
        <w:rPr>
          <w:rFonts w:hint="eastAsia" w:ascii="Times New Roman" w:hAnsi="Times New Roman" w:cs="Times New Roman"/>
          <w:color w:val="auto"/>
        </w:rPr>
        <w:t>月</w:t>
      </w:r>
      <w:r>
        <w:rPr>
          <w:rFonts w:hint="eastAsia" w:ascii="Times New Roman" w:hAnsi="Times New Roman" w:cs="Times New Roman"/>
          <w:color w:val="auto"/>
          <w:lang w:val="en-US" w:eastAsia="zh-CN"/>
        </w:rPr>
        <w:t>9</w:t>
      </w:r>
      <w:r>
        <w:rPr>
          <w:rFonts w:hint="eastAsia" w:ascii="Times New Roman" w:hAnsi="Times New Roman" w:cs="仿宋_GB2312"/>
          <w:color w:val="auto"/>
        </w:rPr>
        <w:t>日止。</w:t>
      </w:r>
      <w:r>
        <w:rPr>
          <w:rFonts w:hint="eastAsia" w:ascii="Times New Roman" w:hAnsi="Times New Roman" w:cs="仿宋_GB2312"/>
          <w:color w:val="auto"/>
          <w:lang w:val="en-US" w:eastAsia="zh-CN"/>
        </w:rPr>
        <w:t>2022</w:t>
      </w:r>
      <w:r>
        <w:rPr>
          <w:rFonts w:hint="eastAsia" w:ascii="Times New Roman" w:hAnsi="Times New Roman" w:cs="仿宋_GB2312"/>
          <w:color w:val="auto"/>
        </w:rPr>
        <w:t>年</w:t>
      </w:r>
      <w:r>
        <w:rPr>
          <w:rFonts w:hint="eastAsia" w:ascii="Times New Roman" w:hAnsi="Times New Roman" w:cs="仿宋_GB2312"/>
          <w:color w:val="auto"/>
          <w:lang w:val="en-US" w:eastAsia="zh-CN"/>
        </w:rPr>
        <w:t>2</w:t>
      </w:r>
      <w:r>
        <w:rPr>
          <w:rFonts w:hint="eastAsia" w:ascii="Times New Roman" w:hAnsi="Times New Roman" w:cs="仿宋_GB2312"/>
          <w:color w:val="auto"/>
        </w:rPr>
        <w:t>月</w:t>
      </w:r>
      <w:r>
        <w:rPr>
          <w:rFonts w:hint="eastAsia" w:ascii="Times New Roman" w:hAnsi="Times New Roman" w:cs="仿宋_GB2312"/>
          <w:color w:val="auto"/>
          <w:lang w:val="en-US" w:eastAsia="zh-CN"/>
        </w:rPr>
        <w:t>22</w:t>
      </w:r>
      <w:r>
        <w:rPr>
          <w:rFonts w:hint="eastAsia" w:ascii="Times New Roman" w:hAnsi="Times New Roman" w:cs="仿宋_GB2312"/>
          <w:color w:val="auto"/>
        </w:rPr>
        <w:t>日交付福建省</w:t>
      </w:r>
      <w:r>
        <w:rPr>
          <w:rFonts w:hint="eastAsia" w:ascii="Times New Roman" w:hAnsi="Times New Roman" w:cs="Times New Roman"/>
          <w:color w:val="auto"/>
        </w:rPr>
        <w:t>永安</w:t>
      </w:r>
      <w:r>
        <w:rPr>
          <w:rFonts w:hint="eastAsia" w:ascii="Times New Roman" w:hAnsi="Times New Roman" w:cs="仿宋_GB2312"/>
          <w:color w:val="auto"/>
        </w:rPr>
        <w:t>监狱执行刑罚。现属</w:t>
      </w:r>
      <w:r>
        <w:rPr>
          <w:rFonts w:hint="eastAsia" w:ascii="Times New Roman" w:hAnsi="Times New Roman" w:cs="仿宋_GB2312"/>
          <w:color w:val="auto"/>
          <w:lang w:eastAsia="zh-CN"/>
        </w:rPr>
        <w:t>宽管</w:t>
      </w:r>
      <w:r>
        <w:rPr>
          <w:rFonts w:hint="eastAsia" w:ascii="Times New Roman" w:hAnsi="Times New Roman" w:cs="仿宋_GB2312"/>
          <w:color w:val="auto"/>
        </w:rPr>
        <w:t>管理级罪</w:t>
      </w:r>
      <w:r>
        <w:rPr>
          <w:rFonts w:hint="eastAsia" w:ascii="Times New Roman" w:hAnsi="Times New Roman" w:cs="仿宋_GB2312"/>
        </w:rPr>
        <w:t>犯。</w:t>
      </w:r>
    </w:p>
    <w:p>
      <w:pPr>
        <w:spacing w:line="620" w:lineRule="exact"/>
        <w:ind w:firstLine="640" w:firstLineChars="200"/>
        <w:rPr>
          <w:rFonts w:hint="eastAsia" w:ascii="Times New Roman" w:hAnsi="Times New Roman" w:cs="仿宋_GB2312"/>
        </w:rPr>
      </w:pPr>
      <w:r>
        <w:rPr>
          <w:rFonts w:hint="eastAsia" w:ascii="Times New Roman" w:hAnsi="Times New Roman" w:cs="仿宋_GB2312"/>
          <w:color w:val="auto"/>
        </w:rPr>
        <w:t>罪犯</w:t>
      </w:r>
      <w:r>
        <w:rPr>
          <w:rFonts w:hint="eastAsia" w:ascii="Times New Roman" w:hAnsi="Times New Roman" w:cs="Times New Roman"/>
          <w:color w:val="auto"/>
          <w:lang w:eastAsia="zh-CN"/>
        </w:rPr>
        <w:t>胡惠斌</w:t>
      </w:r>
      <w:r>
        <w:rPr>
          <w:rFonts w:hint="eastAsia" w:ascii="Times New Roman" w:hAnsi="Times New Roman" w:cs="仿宋_GB2312"/>
          <w:color w:val="auto"/>
        </w:rPr>
        <w:t>在服刑期间，确有悔改</w:t>
      </w:r>
      <w:r>
        <w:rPr>
          <w:rFonts w:hint="eastAsia" w:ascii="Times New Roman" w:hAnsi="Times New Roman" w:cs="仿宋_GB2312"/>
        </w:rPr>
        <w:t>表现：</w:t>
      </w:r>
    </w:p>
    <w:p>
      <w:pPr>
        <w:spacing w:line="620" w:lineRule="exact"/>
        <w:ind w:firstLine="640" w:firstLineChars="200"/>
        <w:rPr>
          <w:rFonts w:hint="eastAsia" w:ascii="Times New Roman" w:hAnsi="Times New Roman" w:cs="仿宋_GB2312"/>
          <w:color w:val="auto"/>
        </w:rPr>
      </w:pPr>
      <w:r>
        <w:rPr>
          <w:rFonts w:hint="eastAsia" w:ascii="Times New Roman" w:hAnsi="Times New Roman" w:cs="仿宋_GB2312"/>
        </w:rPr>
        <w:t>在认罪悔罪方面：该犯能服从法院判决，认罪悔罪，安心改造。</w:t>
      </w:r>
    </w:p>
    <w:p>
      <w:pPr>
        <w:spacing w:line="62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在遵守法律法规和监规纪律方面：该犯能遵守法律法规和各项监规纪律，以《监狱服刑人员行为规范》要求自己，无违规扣分。</w:t>
      </w:r>
    </w:p>
    <w:p>
      <w:pPr>
        <w:spacing w:line="62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在三课学习方面：该犯能遵守课堂纪律，认真听讲，及时完成作业。</w:t>
      </w:r>
    </w:p>
    <w:p>
      <w:pPr>
        <w:spacing w:line="620" w:lineRule="exact"/>
        <w:ind w:firstLine="640" w:firstLineChars="200"/>
        <w:rPr>
          <w:rFonts w:hint="eastAsia" w:ascii="Times New Roman" w:hAnsi="Times New Roman" w:cs="仿宋_GB2312"/>
        </w:rPr>
      </w:pPr>
      <w:r>
        <w:rPr>
          <w:rFonts w:hint="eastAsia" w:ascii="Times New Roman" w:hAnsi="Times New Roman" w:cs="仿宋_GB2312"/>
          <w:color w:val="auto"/>
        </w:rPr>
        <w:t>在参加生产劳动方面：该犯能态度端正，服从分配，现从事</w:t>
      </w:r>
      <w:r>
        <w:rPr>
          <w:rFonts w:hint="eastAsia" w:ascii="Times New Roman" w:hAnsi="Times New Roman" w:cs="仿宋_GB2312"/>
          <w:color w:val="auto"/>
          <w:lang w:eastAsia="zh-CN"/>
        </w:rPr>
        <w:t>车工</w:t>
      </w:r>
      <w:r>
        <w:rPr>
          <w:rFonts w:hint="eastAsia" w:ascii="Times New Roman" w:hAnsi="Times New Roman" w:cs="仿宋_GB2312"/>
          <w:color w:val="auto"/>
        </w:rPr>
        <w:t>工种，能认真履行岗位职</w:t>
      </w:r>
      <w:r>
        <w:rPr>
          <w:rFonts w:hint="eastAsia" w:ascii="Times New Roman" w:hAnsi="Times New Roman" w:cs="仿宋_GB2312"/>
        </w:rPr>
        <w:t>责，积极完成劳动任务。</w:t>
      </w:r>
    </w:p>
    <w:p>
      <w:pPr>
        <w:spacing w:line="62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该犯本轮考核期内累计获</w:t>
      </w:r>
      <w:r>
        <w:rPr>
          <w:rFonts w:hint="eastAsia" w:ascii="Times New Roman" w:hAnsi="Times New Roman" w:cs="Times New Roman"/>
          <w:color w:val="auto"/>
          <w:lang w:val="en-US" w:eastAsia="zh-CN"/>
        </w:rPr>
        <w:t>1993.1</w:t>
      </w:r>
      <w:r>
        <w:rPr>
          <w:rFonts w:hint="eastAsia" w:ascii="Times New Roman" w:hAnsi="Times New Roman" w:cs="仿宋_GB2312"/>
          <w:color w:val="auto"/>
        </w:rPr>
        <w:t>分，合计获得</w:t>
      </w:r>
      <w:r>
        <w:rPr>
          <w:rFonts w:hint="eastAsia" w:ascii="Times New Roman" w:hAnsi="Times New Roman" w:cs="仿宋_GB2312"/>
          <w:color w:val="auto"/>
          <w:lang w:val="en-US" w:eastAsia="zh-CN"/>
        </w:rPr>
        <w:t>1993.1</w:t>
      </w:r>
      <w:r>
        <w:rPr>
          <w:rFonts w:hint="eastAsia" w:ascii="Times New Roman" w:hAnsi="Times New Roman" w:cs="仿宋_GB2312"/>
          <w:color w:val="auto"/>
        </w:rPr>
        <w:t>分，表扬</w:t>
      </w:r>
      <w:r>
        <w:rPr>
          <w:rFonts w:hint="eastAsia" w:ascii="Times New Roman" w:hAnsi="Times New Roman" w:cs="Times New Roman"/>
          <w:color w:val="auto"/>
          <w:lang w:val="en-US" w:eastAsia="zh-CN"/>
        </w:rPr>
        <w:t>3</w:t>
      </w:r>
      <w:r>
        <w:rPr>
          <w:rFonts w:hint="eastAsia" w:ascii="Times New Roman" w:hAnsi="Times New Roman" w:cs="仿宋_GB2312"/>
          <w:color w:val="auto"/>
        </w:rPr>
        <w:t>次。间隔期</w:t>
      </w:r>
      <w:r>
        <w:rPr>
          <w:rFonts w:hint="eastAsia" w:ascii="Times New Roman" w:hAnsi="Times New Roman" w:cs="Times New Roman"/>
          <w:color w:val="auto"/>
          <w:lang w:val="en-US" w:eastAsia="zh-CN"/>
        </w:rPr>
        <w:t>2022</w:t>
      </w:r>
      <w:r>
        <w:rPr>
          <w:rFonts w:hint="eastAsia" w:ascii="Times New Roman" w:hAnsi="Times New Roman" w:cs="仿宋_GB2312"/>
          <w:color w:val="auto"/>
        </w:rPr>
        <w:t>年</w:t>
      </w:r>
      <w:r>
        <w:rPr>
          <w:rFonts w:hint="eastAsia" w:ascii="Times New Roman" w:hAnsi="Times New Roman" w:cs="仿宋_GB2312"/>
          <w:color w:val="auto"/>
          <w:lang w:val="en-US" w:eastAsia="zh-CN"/>
        </w:rPr>
        <w:t>3</w:t>
      </w:r>
      <w:r>
        <w:rPr>
          <w:rFonts w:hint="eastAsia" w:ascii="Times New Roman" w:hAnsi="Times New Roman" w:cs="仿宋_GB2312"/>
          <w:color w:val="auto"/>
        </w:rPr>
        <w:t>月至</w:t>
      </w:r>
      <w:r>
        <w:rPr>
          <w:rFonts w:hint="eastAsia" w:ascii="Times New Roman" w:hAnsi="Times New Roman" w:cs="仿宋_GB2312"/>
          <w:color w:val="auto"/>
          <w:lang w:val="en-US" w:eastAsia="zh-CN"/>
        </w:rPr>
        <w:t>2023</w:t>
      </w:r>
      <w:r>
        <w:rPr>
          <w:rFonts w:hint="eastAsia" w:ascii="Times New Roman" w:hAnsi="Times New Roman" w:cs="仿宋_GB2312"/>
          <w:color w:val="auto"/>
        </w:rPr>
        <w:t>年</w:t>
      </w:r>
      <w:r>
        <w:rPr>
          <w:rFonts w:hint="eastAsia" w:ascii="Times New Roman" w:hAnsi="Times New Roman" w:cs="仿宋_GB2312"/>
          <w:color w:val="auto"/>
          <w:lang w:val="en-US" w:eastAsia="zh-CN"/>
        </w:rPr>
        <w:t>10</w:t>
      </w:r>
      <w:r>
        <w:rPr>
          <w:rFonts w:hint="eastAsia" w:ascii="Times New Roman" w:hAnsi="Times New Roman" w:cs="仿宋_GB2312"/>
          <w:color w:val="auto"/>
        </w:rPr>
        <w:t>月，获得</w:t>
      </w:r>
      <w:r>
        <w:rPr>
          <w:rFonts w:hint="eastAsia" w:ascii="Times New Roman" w:hAnsi="Times New Roman" w:cs="Times New Roman"/>
          <w:color w:val="auto"/>
          <w:lang w:val="en-US" w:eastAsia="zh-CN"/>
        </w:rPr>
        <w:t>1993.1</w:t>
      </w:r>
      <w:r>
        <w:rPr>
          <w:rFonts w:hint="eastAsia" w:ascii="Times New Roman" w:hAnsi="Times New Roman" w:cs="仿宋_GB2312"/>
          <w:color w:val="auto"/>
        </w:rPr>
        <w:t>分。考核期内无违规违纪。</w:t>
      </w:r>
    </w:p>
    <w:p>
      <w:pPr>
        <w:spacing w:line="620" w:lineRule="exact"/>
        <w:ind w:firstLine="640" w:firstLineChars="200"/>
        <w:rPr>
          <w:rFonts w:ascii="Times New Roman" w:hAnsi="Times New Roman" w:cs="Times New Roman"/>
        </w:rPr>
      </w:pPr>
      <w:r>
        <w:rPr>
          <w:rFonts w:hint="eastAsia" w:ascii="Times New Roman" w:hAnsi="Times New Roman" w:cs="仿宋_GB2312"/>
          <w:color w:val="auto"/>
        </w:rPr>
        <w:t>原判财产性判项已</w:t>
      </w:r>
      <w:r>
        <w:rPr>
          <w:rFonts w:hint="eastAsia" w:ascii="Times New Roman" w:hAnsi="Times New Roman" w:cs="仿宋_GB2312"/>
          <w:color w:val="auto"/>
          <w:lang w:eastAsia="zh-CN"/>
        </w:rPr>
        <w:t>履行完毕</w:t>
      </w:r>
      <w:r>
        <w:rPr>
          <w:rFonts w:hint="eastAsia" w:ascii="Times New Roman" w:hAnsi="Times New Roman" w:cs="仿宋_GB2312"/>
          <w:color w:val="auto"/>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spacing w:line="620" w:lineRule="exact"/>
        <w:ind w:firstLine="640" w:firstLineChars="200"/>
        <w:rPr>
          <w:rFonts w:ascii="Times New Roman" w:hAnsi="Times New Roman" w:cs="Times New Roman"/>
        </w:rPr>
      </w:pPr>
      <w:r>
        <w:rPr>
          <w:rFonts w:hint="eastAsia" w:ascii="Times New Roman" w:hAnsi="Times New Roman" w:cs="仿宋_GB2312"/>
          <w:color w:val="auto"/>
        </w:rPr>
        <w:t>罪犯</w:t>
      </w:r>
      <w:r>
        <w:rPr>
          <w:rFonts w:hint="eastAsia" w:ascii="Times New Roman" w:hAnsi="Times New Roman" w:cs="Times New Roman"/>
          <w:color w:val="auto"/>
          <w:lang w:eastAsia="zh-CN"/>
        </w:rPr>
        <w:t>胡惠斌</w:t>
      </w:r>
      <w:r>
        <w:rPr>
          <w:rFonts w:hint="eastAsia" w:ascii="Times New Roman" w:hAnsi="Times New Roman" w:cs="仿宋_GB2312"/>
          <w:color w:val="auto"/>
        </w:rPr>
        <w:t>在服刑期间，确有悔改表现，依照《中华人民共和国刑法》第</w:t>
      </w:r>
      <w:r>
        <w:rPr>
          <w:rFonts w:hint="eastAsia" w:ascii="Times New Roman" w:hAnsi="Times New Roman" w:cs="Times New Roman"/>
          <w:color w:val="auto"/>
        </w:rPr>
        <w:t>78、79</w:t>
      </w:r>
      <w:r>
        <w:rPr>
          <w:rFonts w:hint="eastAsia" w:ascii="Times New Roman" w:hAnsi="Times New Roman" w:cs="仿宋_GB2312"/>
          <w:color w:val="auto"/>
        </w:rPr>
        <w:t>条、《中华人民共和国刑事诉讼法》第</w:t>
      </w:r>
      <w:r>
        <w:rPr>
          <w:rFonts w:hint="eastAsia" w:ascii="Times New Roman" w:hAnsi="Times New Roman" w:cs="Times New Roman"/>
          <w:color w:val="auto"/>
        </w:rPr>
        <w:t>273</w:t>
      </w:r>
      <w:r>
        <w:rPr>
          <w:rFonts w:hint="eastAsia" w:ascii="Times New Roman" w:hAnsi="Times New Roman" w:cs="仿宋_GB2312"/>
          <w:color w:val="auto"/>
        </w:rPr>
        <w:t>条第二款和《中华人民共和国监狱法》第</w:t>
      </w:r>
      <w:r>
        <w:rPr>
          <w:rFonts w:hint="eastAsia" w:ascii="Times New Roman" w:hAnsi="Times New Roman" w:cs="Times New Roman"/>
          <w:color w:val="auto"/>
        </w:rPr>
        <w:t>29</w:t>
      </w:r>
      <w:r>
        <w:rPr>
          <w:rFonts w:hint="eastAsia" w:ascii="Times New Roman" w:hAnsi="Times New Roman" w:cs="仿宋_GB2312"/>
          <w:color w:val="auto"/>
        </w:rPr>
        <w:t>条之规定，建议对罪犯</w:t>
      </w:r>
      <w:r>
        <w:rPr>
          <w:rFonts w:hint="eastAsia" w:ascii="Times New Roman" w:hAnsi="Times New Roman" w:cs="Times New Roman"/>
          <w:color w:val="auto"/>
          <w:lang w:eastAsia="zh-CN"/>
        </w:rPr>
        <w:t>胡惠斌</w:t>
      </w:r>
      <w:r>
        <w:rPr>
          <w:rFonts w:hint="eastAsia" w:ascii="Times New Roman" w:hAnsi="Times New Roman" w:cs="仿宋_GB2312"/>
          <w:color w:val="auto"/>
        </w:rPr>
        <w:t>予以</w:t>
      </w:r>
      <w:r>
        <w:rPr>
          <w:rFonts w:hint="eastAsia" w:ascii="Times New Roman" w:hAnsi="Times New Roman" w:cs="仿宋_GB2312"/>
        </w:rPr>
        <w:t>减刑</w:t>
      </w:r>
      <w:r>
        <w:rPr>
          <w:rFonts w:hint="eastAsia" w:ascii="Times New Roman" w:hAnsi="Times New Roman" w:cs="仿宋_GB2312"/>
          <w:color w:val="auto"/>
          <w:lang w:val="en-US" w:eastAsia="zh-CN"/>
        </w:rPr>
        <w:t>六</w:t>
      </w:r>
      <w:r>
        <w:rPr>
          <w:rFonts w:hint="eastAsia" w:ascii="Times New Roman" w:hAnsi="Times New Roman" w:cs="仿宋_GB2312"/>
          <w:color w:val="auto"/>
        </w:rPr>
        <w:t>个月</w:t>
      </w:r>
      <w:r>
        <w:rPr>
          <w:rFonts w:hint="eastAsia" w:ascii="Times New Roman" w:hAnsi="Times New Roman" w:cs="仿宋_GB2312"/>
        </w:rPr>
        <w:t>。特提请你院审理裁定。</w:t>
      </w:r>
    </w:p>
    <w:p>
      <w:pPr>
        <w:pStyle w:val="2"/>
        <w:spacing w:line="620" w:lineRule="exact"/>
        <w:ind w:right="-48" w:rightChars="-15" w:firstLine="614" w:firstLineChars="192"/>
        <w:rPr>
          <w:rFonts w:ascii="Times New Roman" w:hAnsi="Times New Roman" w:cs="Times New Roman"/>
        </w:rPr>
      </w:pPr>
      <w:r>
        <w:rPr>
          <w:rFonts w:hint="eastAsia" w:ascii="Times New Roman" w:hAnsi="Times New Roman" w:cs="仿宋_GB2312"/>
        </w:rPr>
        <w:t>此致</w:t>
      </w:r>
    </w:p>
    <w:p>
      <w:pPr>
        <w:spacing w:line="620" w:lineRule="exact"/>
        <w:ind w:right="-48" w:rightChars="-15"/>
        <w:rPr>
          <w:rFonts w:ascii="Times New Roman" w:hAnsi="Times New Roman" w:cs="Times New Roman"/>
          <w:color w:val="auto"/>
        </w:rPr>
      </w:pPr>
      <w:r>
        <w:rPr>
          <w:rFonts w:hint="eastAsia" w:ascii="Times New Roman" w:hAnsi="Times New Roman" w:cs="Times New Roman"/>
        </w:rPr>
        <w:t>三</w:t>
      </w:r>
      <w:r>
        <w:rPr>
          <w:rFonts w:hint="eastAsia" w:ascii="Times New Roman" w:hAnsi="Times New Roman" w:cs="Times New Roman"/>
          <w:color w:val="auto"/>
        </w:rPr>
        <w:t>明市中级</w:t>
      </w:r>
      <w:r>
        <w:rPr>
          <w:rFonts w:hint="eastAsia" w:ascii="Times New Roman" w:hAnsi="Times New Roman" w:cs="仿宋_GB2312"/>
          <w:color w:val="auto"/>
        </w:rPr>
        <w:t>人民法院</w:t>
      </w:r>
    </w:p>
    <w:p>
      <w:pPr>
        <w:spacing w:line="620" w:lineRule="exact"/>
        <w:ind w:firstLine="640" w:firstLineChars="200"/>
        <w:rPr>
          <w:rFonts w:ascii="Times New Roman" w:hAnsi="Times New Roman" w:cs="Times New Roman"/>
          <w:color w:val="auto"/>
        </w:rPr>
      </w:pPr>
      <w:r>
        <w:rPr>
          <w:rFonts w:hint="eastAsia" w:ascii="Times New Roman" w:hAnsi="Times New Roman" w:cs="仿宋_GB2312"/>
          <w:color w:val="auto"/>
        </w:rPr>
        <w:t>附件：⒈罪犯</w:t>
      </w:r>
      <w:r>
        <w:rPr>
          <w:rFonts w:hint="eastAsia" w:ascii="Times New Roman" w:hAnsi="Times New Roman" w:cs="Times New Roman"/>
          <w:color w:val="auto"/>
          <w:lang w:eastAsia="zh-CN"/>
        </w:rPr>
        <w:t>胡惠斌</w:t>
      </w:r>
      <w:r>
        <w:rPr>
          <w:rFonts w:hint="eastAsia" w:ascii="Times New Roman" w:hAnsi="Times New Roman" w:cs="仿宋_GB2312"/>
          <w:color w:val="auto"/>
        </w:rPr>
        <w:t>卷宗</w:t>
      </w:r>
      <w:r>
        <w:rPr>
          <w:rFonts w:hint="eastAsia" w:ascii="Times New Roman" w:hAnsi="Times New Roman" w:cs="Times New Roman"/>
          <w:color w:val="auto"/>
        </w:rPr>
        <w:t>贰</w:t>
      </w:r>
      <w:r>
        <w:rPr>
          <w:rFonts w:hint="eastAsia" w:ascii="Times New Roman" w:hAnsi="Times New Roman" w:cs="仿宋_GB2312"/>
          <w:color w:val="auto"/>
        </w:rPr>
        <w:t>册</w:t>
      </w:r>
    </w:p>
    <w:p>
      <w:pPr>
        <w:spacing w:line="620" w:lineRule="exact"/>
        <w:ind w:right="-48" w:rightChars="-15" w:firstLine="1600" w:firstLineChars="500"/>
        <w:rPr>
          <w:rFonts w:ascii="Times New Roman" w:hAnsi="Times New Roman" w:cs="Times New Roman"/>
          <w:color w:val="auto"/>
        </w:rPr>
      </w:pPr>
      <w:r>
        <w:rPr>
          <w:rFonts w:hint="eastAsia" w:ascii="Times New Roman" w:hAnsi="Times New Roman" w:cs="仿宋_GB2312"/>
          <w:color w:val="auto"/>
        </w:rPr>
        <w:t>⒉减刑建议书</w:t>
      </w:r>
      <w:r>
        <w:rPr>
          <w:rFonts w:hint="eastAsia" w:ascii="Times New Roman" w:hAnsi="Times New Roman" w:cs="Times New Roman"/>
          <w:color w:val="auto"/>
        </w:rPr>
        <w:t>叁</w:t>
      </w:r>
      <w:r>
        <w:rPr>
          <w:rFonts w:hint="eastAsia" w:ascii="Times New Roman" w:hAnsi="Times New Roman" w:cs="仿宋_GB2312"/>
          <w:color w:val="auto"/>
        </w:rPr>
        <w:t>份</w:t>
      </w:r>
    </w:p>
    <w:p>
      <w:pPr>
        <w:spacing w:line="480" w:lineRule="exact"/>
        <w:ind w:right="-48" w:rightChars="-15"/>
        <w:rPr>
          <w:rFonts w:ascii="Times New Roman" w:hAnsi="Times New Roman" w:cs="Times New Roman"/>
        </w:rPr>
      </w:pPr>
    </w:p>
    <w:p>
      <w:pPr>
        <w:spacing w:line="480" w:lineRule="exact"/>
        <w:ind w:right="-48" w:rightChars="-15"/>
        <w:rPr>
          <w:rFonts w:ascii="Times New Roman" w:hAnsi="Times New Roman" w:cs="Times New Roman"/>
        </w:rPr>
      </w:pPr>
    </w:p>
    <w:p>
      <w:pPr>
        <w:spacing w:line="480" w:lineRule="exact"/>
        <w:ind w:right="-48" w:rightChars="-15"/>
        <w:rPr>
          <w:rFonts w:ascii="Times New Roman" w:hAnsi="Times New Roman" w:cs="Times New Roman"/>
        </w:rPr>
      </w:pPr>
    </w:p>
    <w:p>
      <w:pPr>
        <w:spacing w:line="440" w:lineRule="exact"/>
        <w:ind w:firstLine="614" w:firstLineChars="192"/>
        <w:jc w:val="center"/>
        <w:rPr>
          <w:rFonts w:hint="eastAsia" w:ascii="仿宋_GB2312" w:hAnsi="仿宋_GB2312" w:eastAsia="仿宋_GB2312" w:cs="仿宋_GB2312"/>
          <w:color w:val="auto"/>
          <w:sz w:val="32"/>
          <w:szCs w:val="32"/>
        </w:rPr>
      </w:pPr>
      <w:r>
        <w:rPr>
          <w:rFonts w:hint="eastAsia" w:ascii="Times New Roman" w:hAnsi="Times New Roman" w:cs="仿宋_GB2312"/>
          <w:color w:val="auto"/>
          <w:lang w:val="en-US" w:eastAsia="zh-CN"/>
        </w:rPr>
        <w:t xml:space="preserve">            </w:t>
      </w:r>
      <w:r>
        <w:rPr>
          <w:rFonts w:hint="eastAsia" w:ascii="仿宋_GB2312" w:hAnsi="仿宋_GB2312" w:eastAsia="仿宋_GB2312" w:cs="仿宋_GB2312"/>
          <w:color w:val="auto"/>
          <w:sz w:val="32"/>
          <w:szCs w:val="32"/>
        </w:rPr>
        <w:t>福建省永安监狱</w:t>
      </w:r>
    </w:p>
    <w:p>
      <w:pPr>
        <w:spacing w:line="440" w:lineRule="exact"/>
        <w:ind w:firstLine="64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ind w:firstLine="640"/>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7</w:t>
      </w:r>
      <w:r>
        <w:rPr>
          <w:rFonts w:hint="eastAsia" w:ascii="仿宋_GB2312" w:hAnsi="仿宋_GB2312" w:cs="仿宋_GB2312"/>
          <w:color w:val="auto"/>
          <w:sz w:val="32"/>
          <w:szCs w:val="32"/>
          <w:lang w:val="en-US" w:eastAsia="zh-CN"/>
        </w:rPr>
        <w:t>8</w:t>
      </w:r>
    </w:p>
    <w:p>
      <w:pPr>
        <w:rPr>
          <w:rFonts w:hint="eastAsia" w:ascii="仿宋_GB2312" w:hAnsi="仿宋_GB2312" w:eastAsia="仿宋_GB2312" w:cs="仿宋_GB2312"/>
          <w:sz w:val="32"/>
          <w:szCs w:val="32"/>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请</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减</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202</w:t>
      </w:r>
      <w:r>
        <w:rPr>
          <w:rFonts w:hint="eastAsia" w:ascii="Times New Roman" w:hAnsi="Times New Roman" w:eastAsia="楷体_GB2312" w:cs="Times New Roman"/>
          <w:lang w:val="en-US" w:eastAsia="zh-CN"/>
        </w:rPr>
        <w:t>4</w:t>
      </w:r>
      <w:r>
        <w:rPr>
          <w:rFonts w:hint="eastAsia" w:ascii="Times New Roman" w:hAnsi="Times New Roman" w:eastAsia="楷体_GB2312" w:cs="楷体_GB2312"/>
        </w:rPr>
        <w:t>〕闽永狱减字第</w:t>
      </w:r>
      <w:r>
        <w:rPr>
          <w:rFonts w:hint="eastAsia" w:ascii="Times New Roman" w:hAnsi="Times New Roman" w:eastAsia="楷体_GB2312" w:cs="楷体_GB2312"/>
          <w:lang w:val="en-US" w:eastAsia="zh-CN"/>
        </w:rPr>
        <w:t>79</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吕远松</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AUTOTEXTLIST  \* MERGEFORMAT </w:instrText>
      </w:r>
      <w:r>
        <w:rPr>
          <w:rFonts w:hint="eastAsia" w:ascii="仿宋_GB2312" w:hAnsi="仿宋_GB2312" w:eastAsia="仿宋_GB2312" w:cs="仿宋_GB2312"/>
        </w:rPr>
        <w:fldChar w:fldCharType="end"/>
      </w:r>
      <w:r>
        <w:rPr>
          <w:rFonts w:hint="eastAsia" w:ascii="仿宋_GB2312" w:hAnsi="仿宋_GB2312" w:eastAsia="仿宋_GB2312" w:cs="仿宋_GB2312"/>
        </w:rPr>
        <w:t>，</w:t>
      </w:r>
      <w:r>
        <w:rPr>
          <w:rFonts w:hint="eastAsia" w:ascii="仿宋_GB2312" w:hAnsi="仿宋_GB2312" w:eastAsia="仿宋_GB2312" w:cs="仿宋_GB2312"/>
          <w:lang w:eastAsia="zh-CN"/>
        </w:rPr>
        <w:t>绰号“吕狗”，</w:t>
      </w:r>
      <w:r>
        <w:rPr>
          <w:rFonts w:hint="eastAsia" w:ascii="仿宋_GB2312" w:hAnsi="仿宋_GB2312" w:eastAsia="仿宋_GB2312" w:cs="仿宋_GB2312"/>
        </w:rPr>
        <w:t>男，汉族，</w:t>
      </w:r>
      <w:r>
        <w:rPr>
          <w:rFonts w:hint="eastAsia" w:ascii="仿宋_GB2312" w:hAnsi="仿宋_GB2312" w:eastAsia="仿宋_GB2312" w:cs="仿宋_GB2312"/>
          <w:lang w:eastAsia="zh-CN"/>
        </w:rPr>
        <w:t>高中文化，</w:t>
      </w:r>
      <w:r>
        <w:rPr>
          <w:rFonts w:hint="eastAsia" w:ascii="仿宋_GB2312" w:hAnsi="仿宋_GB2312" w:eastAsia="仿宋_GB2312" w:cs="仿宋_GB2312"/>
        </w:rPr>
        <w:t>1990年</w:t>
      </w:r>
      <w:r>
        <w:rPr>
          <w:rFonts w:hint="eastAsia" w:ascii="仿宋_GB2312" w:hAnsi="仿宋_GB2312" w:eastAsia="仿宋_GB2312" w:cs="仿宋_GB2312"/>
          <w:lang w:val="en-US" w:eastAsia="zh-CN"/>
        </w:rPr>
        <w:t>11</w:t>
      </w:r>
      <w:r>
        <w:rPr>
          <w:rFonts w:hint="eastAsia" w:ascii="仿宋_GB2312" w:hAnsi="仿宋_GB2312" w:eastAsia="仿宋_GB2312" w:cs="仿宋_GB2312"/>
        </w:rPr>
        <w:t>月</w:t>
      </w:r>
      <w:r>
        <w:rPr>
          <w:rFonts w:hint="eastAsia" w:ascii="仿宋_GB2312" w:hAnsi="仿宋_GB2312" w:eastAsia="仿宋_GB2312" w:cs="仿宋_GB2312"/>
          <w:lang w:val="en-US" w:eastAsia="zh-CN"/>
        </w:rPr>
        <w:t>18</w:t>
      </w:r>
      <w:r>
        <w:rPr>
          <w:rFonts w:hint="eastAsia" w:ascii="仿宋_GB2312" w:hAnsi="仿宋_GB2312" w:eastAsia="仿宋_GB2312" w:cs="仿宋_GB2312"/>
        </w:rPr>
        <w:t>日出生，户籍所在地福建省长汀县，捕前系</w:t>
      </w:r>
      <w:r>
        <w:rPr>
          <w:rFonts w:hint="eastAsia" w:ascii="仿宋_GB2312" w:hAnsi="仿宋_GB2312" w:eastAsia="仿宋_GB2312" w:cs="仿宋_GB2312"/>
          <w:lang w:eastAsia="zh-CN"/>
        </w:rPr>
        <w:t>无业</w:t>
      </w:r>
      <w:r>
        <w:rPr>
          <w:rFonts w:hint="eastAsia" w:ascii="仿宋_GB2312" w:hAnsi="仿宋_GB2312" w:eastAsia="仿宋_GB2312" w:cs="仿宋_GB2312"/>
        </w:rPr>
        <w:t>。</w:t>
      </w:r>
      <w:r>
        <w:rPr>
          <w:rFonts w:hint="eastAsia" w:ascii="仿宋_GB2312" w:hAnsi="仿宋_GB2312" w:eastAsia="仿宋_GB2312" w:cs="仿宋_GB2312"/>
          <w:lang w:eastAsia="zh-CN"/>
        </w:rPr>
        <w:t>因犯故意伤害罪于</w:t>
      </w:r>
      <w:r>
        <w:rPr>
          <w:rFonts w:hint="eastAsia" w:ascii="仿宋_GB2312" w:hAnsi="仿宋_GB2312" w:eastAsia="仿宋_GB2312" w:cs="仿宋_GB2312"/>
          <w:lang w:val="en-US" w:eastAsia="zh-CN"/>
        </w:rPr>
        <w:t>2016年2月29日被福建省长汀县人民法院判处有期徒刑二年，缓刑二年六个月。</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lang w:val="en-US" w:eastAsia="zh-CN"/>
        </w:rPr>
        <w:t>福建省长汀县人民法院</w:t>
      </w:r>
      <w:r>
        <w:rPr>
          <w:rFonts w:hint="eastAsia" w:ascii="仿宋_GB2312" w:hAnsi="仿宋_GB2312" w:eastAsia="仿宋_GB2312" w:cs="仿宋_GB2312"/>
        </w:rPr>
        <w:t>于202</w:t>
      </w:r>
      <w:r>
        <w:rPr>
          <w:rFonts w:hint="eastAsia" w:ascii="仿宋_GB2312" w:hAnsi="仿宋_GB2312" w:eastAsia="仿宋_GB2312" w:cs="仿宋_GB2312"/>
          <w:lang w:val="en-US" w:eastAsia="zh-CN"/>
        </w:rPr>
        <w:t>0</w:t>
      </w:r>
      <w:r>
        <w:rPr>
          <w:rFonts w:hint="eastAsia" w:ascii="仿宋_GB2312" w:hAnsi="仿宋_GB2312" w:eastAsia="仿宋_GB2312" w:cs="仿宋_GB2312"/>
        </w:rPr>
        <w:t>年1</w:t>
      </w:r>
      <w:r>
        <w:rPr>
          <w:rFonts w:hint="eastAsia" w:ascii="仿宋_GB2312" w:hAnsi="仿宋_GB2312" w:eastAsia="仿宋_GB2312" w:cs="仿宋_GB2312"/>
          <w:lang w:val="en-US" w:eastAsia="zh-CN"/>
        </w:rPr>
        <w:t>0</w:t>
      </w:r>
      <w:r>
        <w:rPr>
          <w:rFonts w:hint="eastAsia" w:ascii="仿宋_GB2312" w:hAnsi="仿宋_GB2312" w:eastAsia="仿宋_GB2312" w:cs="仿宋_GB2312"/>
        </w:rPr>
        <w:t>月</w:t>
      </w:r>
      <w:r>
        <w:rPr>
          <w:rFonts w:hint="eastAsia" w:ascii="仿宋_GB2312" w:hAnsi="仿宋_GB2312" w:eastAsia="仿宋_GB2312" w:cs="仿宋_GB2312"/>
          <w:lang w:val="en-US" w:eastAsia="zh-CN"/>
        </w:rPr>
        <w:t>15</w:t>
      </w:r>
      <w:r>
        <w:rPr>
          <w:rFonts w:hint="eastAsia" w:ascii="仿宋_GB2312" w:hAnsi="仿宋_GB2312" w:eastAsia="仿宋_GB2312" w:cs="仿宋_GB2312"/>
        </w:rPr>
        <w:t>日作出（2020）闽0</w:t>
      </w:r>
      <w:r>
        <w:rPr>
          <w:rFonts w:hint="eastAsia" w:ascii="仿宋_GB2312" w:hAnsi="仿宋_GB2312" w:eastAsia="仿宋_GB2312" w:cs="仿宋_GB2312"/>
          <w:lang w:val="en-US" w:eastAsia="zh-CN"/>
        </w:rPr>
        <w:t>821</w:t>
      </w:r>
      <w:r>
        <w:rPr>
          <w:rFonts w:hint="eastAsia" w:ascii="仿宋_GB2312" w:hAnsi="仿宋_GB2312" w:eastAsia="仿宋_GB2312" w:cs="仿宋_GB2312"/>
        </w:rPr>
        <w:t>刑初</w:t>
      </w:r>
      <w:r>
        <w:rPr>
          <w:rFonts w:hint="eastAsia" w:ascii="仿宋_GB2312" w:hAnsi="仿宋_GB2312" w:eastAsia="仿宋_GB2312" w:cs="仿宋_GB2312"/>
          <w:lang w:val="en-US" w:eastAsia="zh-CN"/>
        </w:rPr>
        <w:t>134</w:t>
      </w:r>
      <w:r>
        <w:rPr>
          <w:rFonts w:hint="eastAsia" w:ascii="仿宋_GB2312" w:hAnsi="仿宋_GB2312" w:eastAsia="仿宋_GB2312" w:cs="仿宋_GB2312"/>
        </w:rPr>
        <w:t>号刑事判决，以被告人</w:t>
      </w:r>
      <w:r>
        <w:rPr>
          <w:rFonts w:hint="eastAsia" w:ascii="仿宋_GB2312" w:hAnsi="仿宋_GB2312" w:eastAsia="仿宋_GB2312" w:cs="仿宋_GB2312"/>
          <w:lang w:eastAsia="zh-CN"/>
        </w:rPr>
        <w:t>吕远松</w:t>
      </w:r>
      <w:r>
        <w:rPr>
          <w:rFonts w:hint="eastAsia" w:ascii="仿宋_GB2312" w:hAnsi="仿宋_GB2312" w:eastAsia="仿宋_GB2312" w:cs="仿宋_GB2312"/>
        </w:rPr>
        <w:t>犯非法买卖制毒物品罪，判处有期徒刑</w:t>
      </w:r>
      <w:r>
        <w:rPr>
          <w:rFonts w:hint="eastAsia" w:ascii="仿宋_GB2312" w:hAnsi="仿宋_GB2312" w:eastAsia="仿宋_GB2312" w:cs="仿宋_GB2312"/>
          <w:lang w:eastAsia="zh-CN"/>
        </w:rPr>
        <w:t>五</w:t>
      </w:r>
      <w:r>
        <w:rPr>
          <w:rFonts w:hint="eastAsia" w:ascii="仿宋_GB2312" w:hAnsi="仿宋_GB2312" w:eastAsia="仿宋_GB2312" w:cs="仿宋_GB2312"/>
        </w:rPr>
        <w:t>年</w:t>
      </w:r>
      <w:r>
        <w:rPr>
          <w:rFonts w:hint="eastAsia" w:ascii="仿宋_GB2312" w:hAnsi="仿宋_GB2312" w:eastAsia="仿宋_GB2312" w:cs="仿宋_GB2312"/>
          <w:lang w:eastAsia="zh-CN"/>
        </w:rPr>
        <w:t>六个月</w:t>
      </w:r>
      <w:r>
        <w:rPr>
          <w:rFonts w:hint="eastAsia" w:ascii="仿宋_GB2312" w:hAnsi="仿宋_GB2312" w:eastAsia="仿宋_GB2312" w:cs="仿宋_GB2312"/>
        </w:rPr>
        <w:t>，并处罚金人民币</w:t>
      </w:r>
      <w:r>
        <w:rPr>
          <w:rFonts w:hint="eastAsia" w:ascii="仿宋_GB2312" w:hAnsi="仿宋_GB2312" w:eastAsia="仿宋_GB2312" w:cs="仿宋_GB2312"/>
          <w:lang w:eastAsia="zh-CN"/>
        </w:rPr>
        <w:t>十</w:t>
      </w:r>
      <w:r>
        <w:rPr>
          <w:rFonts w:hint="eastAsia" w:ascii="仿宋_GB2312" w:hAnsi="仿宋_GB2312" w:eastAsia="仿宋_GB2312" w:cs="仿宋_GB2312"/>
        </w:rPr>
        <w:t>万元</w:t>
      </w:r>
      <w:r>
        <w:rPr>
          <w:rFonts w:hint="eastAsia" w:ascii="仿宋_GB2312" w:hAnsi="仿宋_GB2312" w:eastAsia="仿宋_GB2312" w:cs="仿宋_GB2312"/>
          <w:lang w:eastAsia="zh-CN"/>
        </w:rPr>
        <w:t>，追缴违法所得人民币三万元</w:t>
      </w:r>
      <w:r>
        <w:rPr>
          <w:rFonts w:hint="eastAsia" w:ascii="仿宋_GB2312" w:hAnsi="仿宋_GB2312" w:eastAsia="仿宋_GB2312" w:cs="仿宋_GB2312"/>
        </w:rPr>
        <w:t>。</w:t>
      </w:r>
      <w:r>
        <w:rPr>
          <w:rFonts w:hint="eastAsia" w:ascii="仿宋_GB2312" w:hAnsi="仿宋_GB2312" w:eastAsia="仿宋_GB2312" w:cs="仿宋_GB2312"/>
          <w:color w:val="auto"/>
        </w:rPr>
        <w:t>刑期自201</w:t>
      </w: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rPr>
        <w:t>年11月</w:t>
      </w:r>
      <w:r>
        <w:rPr>
          <w:rFonts w:hint="eastAsia" w:ascii="仿宋_GB2312" w:hAnsi="仿宋_GB2312" w:eastAsia="仿宋_GB2312" w:cs="仿宋_GB2312"/>
          <w:color w:val="auto"/>
          <w:lang w:val="en-US" w:eastAsia="zh-CN"/>
        </w:rPr>
        <w:t>12</w:t>
      </w:r>
      <w:r>
        <w:rPr>
          <w:rFonts w:hint="eastAsia" w:ascii="仿宋_GB2312" w:hAnsi="仿宋_GB2312" w:eastAsia="仿宋_GB2312" w:cs="仿宋_GB2312"/>
          <w:color w:val="auto"/>
        </w:rPr>
        <w:t>日起至202</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11</w:t>
      </w:r>
      <w:r>
        <w:rPr>
          <w:rFonts w:hint="eastAsia" w:ascii="仿宋_GB2312" w:hAnsi="仿宋_GB2312" w:eastAsia="仿宋_GB2312" w:cs="仿宋_GB2312"/>
          <w:color w:val="auto"/>
        </w:rPr>
        <w:t>日止。宣判后，该犯</w:t>
      </w:r>
      <w:r>
        <w:rPr>
          <w:rFonts w:hint="eastAsia" w:ascii="仿宋_GB2312" w:hAnsi="仿宋_GB2312" w:eastAsia="仿宋_GB2312" w:cs="仿宋_GB2312"/>
          <w:color w:val="auto"/>
          <w:lang w:eastAsia="zh-CN"/>
        </w:rPr>
        <w:t>及其同案犯</w:t>
      </w:r>
      <w:r>
        <w:rPr>
          <w:rFonts w:hint="eastAsia" w:ascii="仿宋_GB2312" w:hAnsi="仿宋_GB2312" w:eastAsia="仿宋_GB2312" w:cs="仿宋_GB2312"/>
          <w:color w:val="auto"/>
        </w:rPr>
        <w:t>不服，提起上诉</w:t>
      </w:r>
      <w:r>
        <w:rPr>
          <w:rFonts w:hint="eastAsia" w:ascii="仿宋_GB2312" w:hAnsi="仿宋_GB2312" w:eastAsia="仿宋_GB2312" w:cs="仿宋_GB2312"/>
        </w:rPr>
        <w:t>。福建省</w:t>
      </w:r>
      <w:r>
        <w:rPr>
          <w:rFonts w:hint="eastAsia" w:ascii="仿宋_GB2312" w:hAnsi="仿宋_GB2312" w:eastAsia="仿宋_GB2312" w:cs="仿宋_GB2312"/>
          <w:lang w:eastAsia="zh-CN"/>
        </w:rPr>
        <w:t>龙岩</w:t>
      </w:r>
      <w:r>
        <w:rPr>
          <w:rFonts w:hint="eastAsia" w:ascii="仿宋_GB2312" w:hAnsi="仿宋_GB2312" w:eastAsia="仿宋_GB2312" w:cs="仿宋_GB2312"/>
        </w:rPr>
        <w:t>市中级人民法院于2021年</w:t>
      </w:r>
      <w:r>
        <w:rPr>
          <w:rFonts w:hint="eastAsia" w:ascii="仿宋_GB2312" w:hAnsi="仿宋_GB2312" w:eastAsia="仿宋_GB2312" w:cs="仿宋_GB2312"/>
          <w:lang w:val="en-US" w:eastAsia="zh-CN"/>
        </w:rPr>
        <w:t>7</w:t>
      </w:r>
      <w:r>
        <w:rPr>
          <w:rFonts w:hint="eastAsia" w:ascii="仿宋_GB2312" w:hAnsi="仿宋_GB2312" w:eastAsia="仿宋_GB2312" w:cs="仿宋_GB2312"/>
        </w:rPr>
        <w:t>月</w:t>
      </w:r>
      <w:r>
        <w:rPr>
          <w:rFonts w:hint="eastAsia" w:ascii="仿宋_GB2312" w:hAnsi="仿宋_GB2312" w:eastAsia="仿宋_GB2312" w:cs="仿宋_GB2312"/>
          <w:lang w:val="en-US" w:eastAsia="zh-CN"/>
        </w:rPr>
        <w:t>1</w:t>
      </w:r>
      <w:r>
        <w:rPr>
          <w:rFonts w:hint="eastAsia" w:ascii="仿宋_GB2312" w:hAnsi="仿宋_GB2312" w:eastAsia="仿宋_GB2312" w:cs="仿宋_GB2312"/>
        </w:rPr>
        <w:t>6日作出（2021）闽</w:t>
      </w:r>
      <w:r>
        <w:rPr>
          <w:rFonts w:hint="eastAsia" w:ascii="仿宋_GB2312" w:hAnsi="仿宋_GB2312" w:eastAsia="仿宋_GB2312" w:cs="仿宋_GB2312"/>
          <w:lang w:val="en-US" w:eastAsia="zh-CN"/>
        </w:rPr>
        <w:t>08</w:t>
      </w:r>
      <w:r>
        <w:rPr>
          <w:rFonts w:hint="eastAsia" w:ascii="仿宋_GB2312" w:hAnsi="仿宋_GB2312" w:eastAsia="仿宋_GB2312" w:cs="仿宋_GB2312"/>
        </w:rPr>
        <w:t>刑终</w:t>
      </w:r>
      <w:r>
        <w:rPr>
          <w:rFonts w:hint="eastAsia" w:ascii="仿宋_GB2312" w:hAnsi="仿宋_GB2312" w:eastAsia="仿宋_GB2312" w:cs="仿宋_GB2312"/>
          <w:lang w:val="en-US" w:eastAsia="zh-CN"/>
        </w:rPr>
        <w:t>33</w:t>
      </w:r>
      <w:r>
        <w:rPr>
          <w:rFonts w:hint="eastAsia" w:ascii="仿宋_GB2312" w:hAnsi="仿宋_GB2312" w:eastAsia="仿宋_GB2312" w:cs="仿宋_GB2312"/>
        </w:rPr>
        <w:t>号刑事</w:t>
      </w:r>
      <w:r>
        <w:rPr>
          <w:rFonts w:hint="eastAsia" w:ascii="仿宋_GB2312" w:hAnsi="仿宋_GB2312" w:eastAsia="仿宋_GB2312" w:cs="仿宋_GB2312"/>
          <w:lang w:eastAsia="zh-CN"/>
        </w:rPr>
        <w:t>判决</w:t>
      </w:r>
      <w:r>
        <w:rPr>
          <w:rFonts w:hint="eastAsia" w:ascii="仿宋_GB2312" w:hAnsi="仿宋_GB2312" w:eastAsia="仿宋_GB2312" w:cs="仿宋_GB2312"/>
        </w:rPr>
        <w:t>，</w:t>
      </w:r>
      <w:r>
        <w:rPr>
          <w:rFonts w:hint="eastAsia" w:ascii="仿宋_GB2312" w:hAnsi="仿宋_GB2312" w:eastAsia="仿宋_GB2312" w:cs="仿宋_GB2312"/>
          <w:color w:val="auto"/>
          <w:lang w:eastAsia="zh-CN"/>
        </w:rPr>
        <w:t>维持</w:t>
      </w:r>
      <w:r>
        <w:rPr>
          <w:rFonts w:hint="eastAsia" w:ascii="仿宋_GB2312" w:hAnsi="仿宋_GB2312" w:eastAsia="仿宋_GB2312" w:cs="仿宋_GB2312"/>
          <w:color w:val="auto"/>
          <w:lang w:val="en-US" w:eastAsia="zh-CN"/>
        </w:rPr>
        <w:t>福建省长汀县人民法院</w:t>
      </w:r>
      <w:r>
        <w:rPr>
          <w:rFonts w:hint="eastAsia" w:ascii="仿宋_GB2312" w:hAnsi="仿宋_GB2312" w:eastAsia="仿宋_GB2312" w:cs="仿宋_GB2312"/>
          <w:color w:val="auto"/>
        </w:rPr>
        <w:t>（2020）闽0</w:t>
      </w:r>
      <w:r>
        <w:rPr>
          <w:rFonts w:hint="eastAsia" w:ascii="仿宋_GB2312" w:hAnsi="仿宋_GB2312" w:eastAsia="仿宋_GB2312" w:cs="仿宋_GB2312"/>
          <w:color w:val="auto"/>
          <w:lang w:val="en-US" w:eastAsia="zh-CN"/>
        </w:rPr>
        <w:t>821</w:t>
      </w:r>
      <w:r>
        <w:rPr>
          <w:rFonts w:hint="eastAsia" w:ascii="仿宋_GB2312" w:hAnsi="仿宋_GB2312" w:eastAsia="仿宋_GB2312" w:cs="仿宋_GB2312"/>
          <w:color w:val="auto"/>
        </w:rPr>
        <w:t>刑初</w:t>
      </w:r>
      <w:r>
        <w:rPr>
          <w:rFonts w:hint="eastAsia" w:ascii="仿宋_GB2312" w:hAnsi="仿宋_GB2312" w:eastAsia="仿宋_GB2312" w:cs="仿宋_GB2312"/>
          <w:color w:val="auto"/>
          <w:lang w:val="en-US" w:eastAsia="zh-CN"/>
        </w:rPr>
        <w:t>134</w:t>
      </w:r>
      <w:r>
        <w:rPr>
          <w:rFonts w:hint="eastAsia" w:ascii="仿宋_GB2312" w:hAnsi="仿宋_GB2312" w:eastAsia="仿宋_GB2312" w:cs="仿宋_GB2312"/>
          <w:color w:val="auto"/>
        </w:rPr>
        <w:t>号刑事判决</w:t>
      </w:r>
      <w:r>
        <w:rPr>
          <w:rFonts w:hint="eastAsia" w:ascii="仿宋_GB2312" w:hAnsi="仿宋_GB2312" w:eastAsia="仿宋_GB2312" w:cs="仿宋_GB2312"/>
          <w:color w:val="auto"/>
          <w:lang w:eastAsia="zh-CN"/>
        </w:rPr>
        <w:t>的第二、四至十、十二至十七项判决</w:t>
      </w:r>
      <w:r>
        <w:rPr>
          <w:rFonts w:hint="eastAsia" w:ascii="仿宋_GB2312" w:hAnsi="仿宋_GB2312" w:cs="仿宋_GB2312"/>
          <w:color w:val="auto"/>
          <w:lang w:eastAsia="zh-CN"/>
        </w:rPr>
        <w:t>。撤销长汀县人民法院（</w:t>
      </w:r>
      <w:r>
        <w:rPr>
          <w:rFonts w:hint="eastAsia" w:ascii="仿宋_GB2312" w:hAnsi="仿宋_GB2312" w:eastAsia="仿宋_GB2312" w:cs="仿宋_GB2312"/>
          <w:color w:val="auto"/>
        </w:rPr>
        <w:t>2020）闽0</w:t>
      </w:r>
      <w:r>
        <w:rPr>
          <w:rFonts w:hint="eastAsia" w:ascii="仿宋_GB2312" w:hAnsi="仿宋_GB2312" w:eastAsia="仿宋_GB2312" w:cs="仿宋_GB2312"/>
          <w:color w:val="auto"/>
          <w:lang w:val="en-US" w:eastAsia="zh-CN"/>
        </w:rPr>
        <w:t>821</w:t>
      </w:r>
      <w:r>
        <w:rPr>
          <w:rFonts w:hint="eastAsia" w:ascii="仿宋_GB2312" w:hAnsi="仿宋_GB2312" w:eastAsia="仿宋_GB2312" w:cs="仿宋_GB2312"/>
          <w:color w:val="auto"/>
        </w:rPr>
        <w:t>刑初</w:t>
      </w:r>
      <w:r>
        <w:rPr>
          <w:rFonts w:hint="eastAsia" w:ascii="仿宋_GB2312" w:hAnsi="仿宋_GB2312" w:eastAsia="仿宋_GB2312" w:cs="仿宋_GB2312"/>
          <w:color w:val="auto"/>
          <w:lang w:val="en-US" w:eastAsia="zh-CN"/>
        </w:rPr>
        <w:t>134</w:t>
      </w:r>
      <w:r>
        <w:rPr>
          <w:rFonts w:hint="eastAsia" w:ascii="仿宋_GB2312" w:hAnsi="仿宋_GB2312" w:eastAsia="仿宋_GB2312" w:cs="仿宋_GB2312"/>
          <w:color w:val="auto"/>
        </w:rPr>
        <w:t>号刑事判决</w:t>
      </w:r>
      <w:r>
        <w:rPr>
          <w:rFonts w:hint="eastAsia" w:ascii="仿宋_GB2312" w:hAnsi="仿宋_GB2312" w:cs="仿宋_GB2312"/>
          <w:color w:val="auto"/>
          <w:lang w:eastAsia="zh-CN"/>
        </w:rPr>
        <w:t>第一、三、十一、十八项，判处上诉人供犯罪使用的个人财产和违法所得予以追缴没收，上缴国库。具体是上诉人吕远松违法所得人民币</w:t>
      </w:r>
      <w:r>
        <w:rPr>
          <w:rFonts w:hint="eastAsia" w:ascii="仿宋_GB2312" w:hAnsi="仿宋_GB2312" w:cs="仿宋_GB2312"/>
          <w:color w:val="auto"/>
          <w:lang w:val="en-US" w:eastAsia="zh-CN"/>
        </w:rPr>
        <w:t>3000元。</w:t>
      </w:r>
      <w:r>
        <w:rPr>
          <w:rFonts w:hint="eastAsia" w:ascii="仿宋_GB2312" w:hAnsi="仿宋_GB2312" w:eastAsia="仿宋_GB2312" w:cs="仿宋_GB2312"/>
        </w:rPr>
        <w:t>2021年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w:t>
      </w:r>
      <w:r>
        <w:rPr>
          <w:rFonts w:hint="eastAsia" w:ascii="仿宋_GB2312" w:hAnsi="仿宋_GB2312" w:eastAsia="仿宋_GB2312" w:cs="仿宋_GB2312"/>
          <w:lang w:val="en-US" w:eastAsia="zh-CN"/>
        </w:rPr>
        <w:t>18</w:t>
      </w:r>
      <w:r>
        <w:rPr>
          <w:rFonts w:hint="eastAsia" w:ascii="仿宋_GB2312" w:hAnsi="仿宋_GB2312" w:eastAsia="仿宋_GB2312" w:cs="仿宋_GB2312"/>
        </w:rPr>
        <w:t>日交付永安监狱执行刑罚。</w:t>
      </w:r>
      <w:r>
        <w:rPr>
          <w:rFonts w:hint="eastAsia" w:ascii="仿宋_GB2312" w:hAnsi="仿宋_GB2312" w:eastAsia="仿宋_GB2312" w:cs="仿宋_GB2312"/>
          <w:color w:val="auto"/>
        </w:rPr>
        <w:t>现属</w:t>
      </w:r>
      <w:r>
        <w:rPr>
          <w:rFonts w:hint="eastAsia" w:ascii="仿宋_GB2312" w:hAnsi="仿宋_GB2312" w:eastAsia="仿宋_GB2312" w:cs="仿宋_GB2312"/>
          <w:color w:val="auto"/>
          <w:lang w:eastAsia="zh-CN"/>
        </w:rPr>
        <w:t>宽</w:t>
      </w:r>
      <w:r>
        <w:rPr>
          <w:rFonts w:hint="eastAsia" w:ascii="仿宋_GB2312" w:hAnsi="仿宋_GB2312" w:eastAsia="仿宋_GB2312" w:cs="仿宋_GB2312"/>
          <w:color w:val="auto"/>
        </w:rPr>
        <w:t>管管理级罪犯。</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吕远松</w:t>
      </w:r>
      <w:r>
        <w:rPr>
          <w:rFonts w:hint="eastAsia" w:ascii="仿宋_GB2312" w:hAnsi="仿宋_GB2312" w:eastAsia="仿宋_GB2312" w:cs="仿宋_GB2312"/>
        </w:rPr>
        <w:t>在服刑期间，确有悔改表现：</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在遵守法律法规和监规纪律方面：该犯在考核期内有违规扣分情况，经教育后，能遵守法律法规和各项监规纪律，以《监狱服刑人员行为规范》要求自己。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在参加生产劳动方面：该犯能态度端正，服从分配，现从</w:t>
      </w:r>
      <w:r>
        <w:rPr>
          <w:rFonts w:hint="eastAsia" w:ascii="仿宋_GB2312" w:hAnsi="仿宋_GB2312" w:eastAsia="仿宋_GB2312" w:cs="仿宋_GB2312"/>
          <w:color w:val="auto"/>
        </w:rPr>
        <w:t>事</w:t>
      </w:r>
      <w:r>
        <w:rPr>
          <w:rFonts w:hint="eastAsia" w:ascii="仿宋_GB2312" w:hAnsi="仿宋_GB2312" w:eastAsia="仿宋_GB2312" w:cs="仿宋_GB2312"/>
          <w:color w:val="auto"/>
          <w:lang w:eastAsia="zh-CN"/>
        </w:rPr>
        <w:t>车工</w:t>
      </w:r>
      <w:r>
        <w:rPr>
          <w:rFonts w:hint="eastAsia" w:ascii="仿宋_GB2312" w:hAnsi="仿宋_GB2312" w:eastAsia="仿宋_GB2312" w:cs="仿宋_GB2312"/>
          <w:color w:val="auto"/>
        </w:rPr>
        <w:t>工</w:t>
      </w:r>
      <w:r>
        <w:rPr>
          <w:rFonts w:hint="eastAsia" w:ascii="仿宋_GB2312" w:hAnsi="仿宋_GB2312" w:eastAsia="仿宋_GB2312" w:cs="仿宋_GB2312"/>
        </w:rPr>
        <w:t>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该犯本轮考核期内累计获</w:t>
      </w:r>
      <w:r>
        <w:rPr>
          <w:rFonts w:hint="eastAsia" w:ascii="仿宋_GB2312" w:hAnsi="仿宋_GB2312" w:eastAsia="仿宋_GB2312" w:cs="仿宋_GB2312"/>
          <w:color w:val="auto"/>
          <w:lang w:val="en-US" w:eastAsia="zh-CN"/>
        </w:rPr>
        <w:t>2563.5</w:t>
      </w:r>
      <w:r>
        <w:rPr>
          <w:rFonts w:hint="eastAsia" w:ascii="仿宋_GB2312" w:hAnsi="仿宋_GB2312" w:eastAsia="仿宋_GB2312" w:cs="仿宋_GB2312"/>
          <w:color w:val="auto"/>
        </w:rPr>
        <w:t>分，合计获得</w:t>
      </w:r>
      <w:r>
        <w:rPr>
          <w:rFonts w:hint="eastAsia" w:ascii="仿宋_GB2312" w:hAnsi="仿宋_GB2312" w:eastAsia="仿宋_GB2312" w:cs="仿宋_GB2312"/>
          <w:color w:val="auto"/>
          <w:lang w:val="en-US" w:eastAsia="zh-CN"/>
        </w:rPr>
        <w:t>2563.5</w:t>
      </w:r>
      <w:r>
        <w:rPr>
          <w:rFonts w:hint="eastAsia" w:ascii="仿宋_GB2312" w:hAnsi="仿宋_GB2312" w:eastAsia="仿宋_GB2312" w:cs="仿宋_GB2312"/>
          <w:color w:val="auto"/>
        </w:rPr>
        <w:t>分，表扬</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次。间隔期2021年</w:t>
      </w:r>
      <w:r>
        <w:rPr>
          <w:rFonts w:hint="eastAsia" w:ascii="仿宋_GB2312" w:hAnsi="仿宋_GB2312" w:eastAsia="仿宋_GB2312" w:cs="仿宋_GB2312"/>
          <w:color w:val="auto"/>
          <w:lang w:val="en-US" w:eastAsia="zh-CN"/>
        </w:rPr>
        <w:t>9</w:t>
      </w:r>
      <w:r>
        <w:rPr>
          <w:rFonts w:hint="eastAsia" w:ascii="仿宋_GB2312" w:hAnsi="仿宋_GB2312" w:eastAsia="仿宋_GB2312" w:cs="仿宋_GB2312"/>
          <w:color w:val="auto"/>
        </w:rPr>
        <w:t>月至2023年</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月，获得</w:t>
      </w:r>
      <w:r>
        <w:rPr>
          <w:rFonts w:hint="eastAsia" w:ascii="仿宋_GB2312" w:hAnsi="仿宋_GB2312" w:eastAsia="仿宋_GB2312" w:cs="仿宋_GB2312"/>
          <w:color w:val="auto"/>
          <w:lang w:val="en-US" w:eastAsia="zh-CN"/>
        </w:rPr>
        <w:t>2563.5</w:t>
      </w:r>
      <w:r>
        <w:rPr>
          <w:rFonts w:hint="eastAsia" w:ascii="仿宋_GB2312" w:hAnsi="仿宋_GB2312" w:eastAsia="仿宋_GB2312" w:cs="仿宋_GB2312"/>
          <w:color w:val="auto"/>
        </w:rPr>
        <w:t>分。考核期内累计违规</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次，累计扣分</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color w:val="FF0000"/>
        </w:rPr>
      </w:pPr>
      <w:r>
        <w:rPr>
          <w:rFonts w:hint="eastAsia" w:ascii="仿宋_GB2312" w:hAnsi="仿宋_GB2312" w:eastAsia="仿宋_GB2312" w:cs="仿宋_GB2312"/>
        </w:rPr>
        <w:t>原判财产性判项</w:t>
      </w:r>
      <w:r>
        <w:rPr>
          <w:rFonts w:hint="eastAsia" w:ascii="仿宋_GB2312" w:hAnsi="仿宋_GB2312" w:eastAsia="仿宋_GB2312" w:cs="仿宋_GB2312"/>
          <w:lang w:eastAsia="zh-CN"/>
        </w:rPr>
        <w:t>共人民币</w:t>
      </w:r>
      <w:r>
        <w:rPr>
          <w:rFonts w:hint="eastAsia" w:ascii="仿宋_GB2312" w:hAnsi="仿宋_GB2312" w:cs="仿宋_GB2312"/>
          <w:lang w:val="en-US" w:eastAsia="zh-CN"/>
        </w:rPr>
        <w:t>13</w:t>
      </w:r>
      <w:r>
        <w:rPr>
          <w:rFonts w:hint="eastAsia" w:ascii="仿宋_GB2312" w:hAnsi="仿宋_GB2312" w:eastAsia="仿宋_GB2312" w:cs="仿宋_GB2312"/>
          <w:lang w:eastAsia="zh-CN"/>
        </w:rPr>
        <w:t>万元，其中已</w:t>
      </w:r>
      <w:r>
        <w:rPr>
          <w:rFonts w:hint="eastAsia" w:ascii="仿宋_GB2312" w:hAnsi="仿宋_GB2312" w:cs="仿宋_GB2312"/>
          <w:lang w:eastAsia="zh-CN"/>
        </w:rPr>
        <w:t>缴</w:t>
      </w:r>
      <w:r>
        <w:rPr>
          <w:rFonts w:hint="eastAsia" w:ascii="仿宋_GB2312" w:hAnsi="仿宋_GB2312" w:eastAsia="仿宋_GB2312" w:cs="仿宋_GB2312"/>
          <w:lang w:eastAsia="zh-CN"/>
        </w:rPr>
        <w:t>违法所得人民币</w:t>
      </w:r>
      <w:r>
        <w:rPr>
          <w:rFonts w:hint="eastAsia" w:ascii="仿宋_GB2312" w:hAnsi="仿宋_GB2312" w:eastAsia="仿宋_GB2312" w:cs="仿宋_GB2312"/>
          <w:lang w:val="en-US" w:eastAsia="zh-CN"/>
        </w:rPr>
        <w:t>3000元，本次拟向三明市中级人民法院缴纳罚金人民币1</w:t>
      </w:r>
      <w:r>
        <w:rPr>
          <w:rFonts w:hint="eastAsia" w:ascii="仿宋_GB2312" w:hAnsi="仿宋_GB2312" w:cs="仿宋_GB2312"/>
          <w:lang w:val="en-US" w:eastAsia="zh-CN"/>
        </w:rPr>
        <w:t>6</w:t>
      </w:r>
      <w:r>
        <w:rPr>
          <w:rFonts w:hint="eastAsia" w:ascii="仿宋_GB2312" w:hAnsi="仿宋_GB2312" w:eastAsia="仿宋_GB2312" w:cs="仿宋_GB2312"/>
          <w:lang w:val="en-US" w:eastAsia="zh-CN"/>
        </w:rPr>
        <w:t>000元</w:t>
      </w:r>
      <w:r>
        <w:rPr>
          <w:rFonts w:hint="eastAsia" w:ascii="仿宋_GB2312" w:hAnsi="仿宋_GB2312" w:eastAsia="仿宋_GB2312" w:cs="仿宋_GB2312"/>
          <w:color w:val="auto"/>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吕远松</w:t>
      </w:r>
      <w:r>
        <w:rPr>
          <w:rFonts w:hint="eastAsia" w:ascii="仿宋_GB2312" w:hAnsi="仿宋_GB2312" w:eastAsia="仿宋_GB2312" w:cs="仿宋_GB2312"/>
        </w:rPr>
        <w:t>在服刑期间，确有悔改表现，依照《中华人民共和国刑法》第78、79条，《中华人民共和国刑事诉讼法》第273条第二款和《中华人民共和国监狱法》第29条之规定，建议对罪犯</w:t>
      </w:r>
      <w:r>
        <w:rPr>
          <w:rFonts w:hint="eastAsia" w:ascii="仿宋_GB2312" w:hAnsi="仿宋_GB2312" w:eastAsia="仿宋_GB2312" w:cs="仿宋_GB2312"/>
          <w:lang w:eastAsia="zh-CN"/>
        </w:rPr>
        <w:t>吕远松</w:t>
      </w:r>
      <w:r>
        <w:rPr>
          <w:rFonts w:hint="eastAsia" w:ascii="仿宋_GB2312" w:hAnsi="仿宋_GB2312" w:eastAsia="仿宋_GB2312" w:cs="仿宋_GB2312"/>
        </w:rPr>
        <w:t>予以</w:t>
      </w:r>
      <w:r>
        <w:rPr>
          <w:rFonts w:hint="eastAsia" w:ascii="仿宋_GB2312" w:hAnsi="仿宋_GB2312" w:eastAsia="仿宋_GB2312" w:cs="仿宋_GB2312"/>
          <w:color w:val="auto"/>
        </w:rPr>
        <w:t>减刑</w:t>
      </w:r>
      <w:r>
        <w:rPr>
          <w:rFonts w:hint="eastAsia" w:ascii="仿宋_GB2312" w:hAnsi="仿宋_GB2312" w:cs="仿宋_GB2312"/>
          <w:color w:val="auto"/>
          <w:lang w:val="en-US" w:eastAsia="zh-CN"/>
        </w:rPr>
        <w:t>三</w:t>
      </w:r>
      <w:r>
        <w:rPr>
          <w:rFonts w:hint="eastAsia" w:ascii="仿宋_GB2312" w:hAnsi="仿宋_GB2312" w:eastAsia="仿宋_GB2312" w:cs="仿宋_GB2312"/>
          <w:color w:val="auto"/>
        </w:rPr>
        <w:t>个月。特</w:t>
      </w:r>
      <w:r>
        <w:rPr>
          <w:rFonts w:hint="eastAsia" w:ascii="仿宋_GB2312" w:hAnsi="仿宋_GB2312" w:eastAsia="仿宋_GB2312" w:cs="仿宋_GB2312"/>
        </w:rPr>
        <w:t>提请你院审理裁定。</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48" w:rightChars="-15" w:firstLine="614" w:firstLineChars="192"/>
        <w:textAlignment w:val="auto"/>
        <w:outlineLvl w:val="9"/>
        <w:rPr>
          <w:rFonts w:hint="eastAsia" w:ascii="仿宋_GB2312" w:hAnsi="仿宋_GB2312" w:eastAsia="仿宋_GB2312" w:cs="仿宋_GB2312"/>
        </w:rPr>
      </w:pPr>
      <w:r>
        <w:rPr>
          <w:rFonts w:hint="eastAsia" w:ascii="仿宋_GB2312" w:hAnsi="仿宋_GB2312" w:eastAsia="仿宋_GB2312" w:cs="仿宋_GB2312"/>
        </w:rPr>
        <w:t>此致</w:t>
      </w:r>
    </w:p>
    <w:p>
      <w:pPr>
        <w:keepNext w:val="0"/>
        <w:keepLines w:val="0"/>
        <w:pageBreakBefore w:val="0"/>
        <w:widowControl w:val="0"/>
        <w:kinsoku/>
        <w:wordWrap/>
        <w:overflowPunct/>
        <w:topLinePunct w:val="0"/>
        <w:autoSpaceDE/>
        <w:autoSpaceDN/>
        <w:bidi w:val="0"/>
        <w:adjustRightInd/>
        <w:snapToGrid/>
        <w:spacing w:line="500" w:lineRule="exact"/>
        <w:ind w:left="0" w:leftChars="0" w:right="-48" w:rightChars="-15"/>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三明市中级人民法院</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附件：⒈罪犯</w:t>
      </w:r>
      <w:r>
        <w:rPr>
          <w:rFonts w:hint="eastAsia" w:ascii="仿宋_GB2312" w:hAnsi="仿宋_GB2312" w:eastAsia="仿宋_GB2312" w:cs="仿宋_GB2312"/>
          <w:lang w:eastAsia="zh-CN"/>
        </w:rPr>
        <w:t>吕远松</w:t>
      </w:r>
      <w:r>
        <w:rPr>
          <w:rFonts w:hint="eastAsia" w:ascii="仿宋_GB2312" w:hAnsi="仿宋_GB2312" w:eastAsia="仿宋_GB2312" w:cs="仿宋_GB2312"/>
        </w:rPr>
        <w:t>卷宗贰册</w:t>
      </w:r>
    </w:p>
    <w:p>
      <w:pPr>
        <w:keepNext w:val="0"/>
        <w:keepLines w:val="0"/>
        <w:pageBreakBefore w:val="0"/>
        <w:widowControl w:val="0"/>
        <w:kinsoku/>
        <w:wordWrap/>
        <w:overflowPunct/>
        <w:topLinePunct w:val="0"/>
        <w:autoSpaceDE/>
        <w:autoSpaceDN/>
        <w:bidi w:val="0"/>
        <w:adjustRightInd/>
        <w:snapToGrid/>
        <w:spacing w:line="500" w:lineRule="exact"/>
        <w:ind w:left="0" w:leftChars="0" w:right="-48" w:rightChars="-15" w:firstLine="1600" w:firstLineChars="500"/>
        <w:textAlignment w:val="auto"/>
        <w:outlineLvl w:val="9"/>
        <w:rPr>
          <w:rFonts w:hint="eastAsia" w:ascii="仿宋_GB2312" w:hAnsi="仿宋_GB2312" w:eastAsia="仿宋_GB2312" w:cs="仿宋_GB2312"/>
        </w:rPr>
      </w:pPr>
      <w:r>
        <w:rPr>
          <w:rFonts w:hint="eastAsia" w:ascii="仿宋_GB2312" w:hAnsi="仿宋_GB2312" w:eastAsia="仿宋_GB2312" w:cs="仿宋_GB2312"/>
        </w:rPr>
        <w:t>⒉减刑建议书叁份</w:t>
      </w:r>
    </w:p>
    <w:p>
      <w:pPr>
        <w:keepNext w:val="0"/>
        <w:keepLines w:val="0"/>
        <w:pageBreakBefore w:val="0"/>
        <w:widowControl w:val="0"/>
        <w:kinsoku/>
        <w:wordWrap/>
        <w:overflowPunct/>
        <w:topLinePunct w:val="0"/>
        <w:autoSpaceDE/>
        <w:autoSpaceDN/>
        <w:bidi w:val="0"/>
        <w:adjustRightInd/>
        <w:snapToGrid/>
        <w:spacing w:line="500" w:lineRule="exact"/>
        <w:ind w:left="0" w:leftChars="0" w:right="-48" w:rightChars="-15" w:firstLine="1600" w:firstLineChars="50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48" w:rightChars="-15" w:firstLine="1600" w:firstLineChars="500"/>
        <w:textAlignment w:val="auto"/>
        <w:outlineLvl w:val="9"/>
        <w:rPr>
          <w:rFonts w:hint="eastAsia" w:ascii="仿宋_GB2312" w:hAnsi="仿宋_GB2312" w:eastAsia="仿宋_GB2312" w:cs="仿宋_GB2312"/>
        </w:rPr>
      </w:pPr>
    </w:p>
    <w:p>
      <w:pPr>
        <w:spacing w:line="440" w:lineRule="exact"/>
        <w:ind w:firstLine="614" w:firstLineChars="192"/>
        <w:jc w:val="center"/>
        <w:rPr>
          <w:rFonts w:hint="eastAsia" w:ascii="仿宋_GB2312" w:hAnsi="仿宋_GB2312" w:eastAsia="仿宋_GB2312" w:cs="仿宋_GB2312"/>
          <w:color w:val="auto"/>
          <w:sz w:val="32"/>
          <w:szCs w:val="32"/>
        </w:rPr>
      </w:pPr>
      <w:r>
        <w:rPr>
          <w:rFonts w:hint="eastAsia" w:ascii="Times New Roman" w:hAnsi="Times New Roman" w:cs="仿宋_GB2312"/>
          <w:color w:val="auto"/>
          <w:lang w:val="en-US" w:eastAsia="zh-CN"/>
        </w:rPr>
        <w:t xml:space="preserve">            </w:t>
      </w:r>
      <w:r>
        <w:rPr>
          <w:rFonts w:hint="eastAsia" w:ascii="仿宋_GB2312" w:hAnsi="仿宋_GB2312" w:eastAsia="仿宋_GB2312" w:cs="仿宋_GB2312"/>
          <w:color w:val="auto"/>
          <w:sz w:val="32"/>
          <w:szCs w:val="32"/>
        </w:rPr>
        <w:t>福建省永安监狱</w:t>
      </w:r>
    </w:p>
    <w:p>
      <w:pPr>
        <w:spacing w:line="440" w:lineRule="exact"/>
        <w:ind w:firstLine="64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ind w:firstLine="640"/>
        <w:jc w:val="center"/>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7</w:t>
      </w:r>
      <w:r>
        <w:rPr>
          <w:rFonts w:hint="eastAsia" w:ascii="仿宋_GB2312" w:hAnsi="仿宋_GB2312" w:cs="仿宋_GB2312"/>
          <w:color w:val="auto"/>
          <w:sz w:val="32"/>
          <w:szCs w:val="32"/>
          <w:lang w:val="en-US" w:eastAsia="zh-CN"/>
        </w:rPr>
        <w:t>9</w:t>
      </w:r>
    </w:p>
    <w:p>
      <w:pPr>
        <w:spacing w:line="440" w:lineRule="exact"/>
        <w:ind w:firstLine="640"/>
        <w:jc w:val="center"/>
        <w:rPr>
          <w:rFonts w:hint="eastAsia" w:ascii="仿宋_GB2312" w:hAnsi="仿宋_GB2312" w:cs="仿宋_GB2312"/>
          <w:color w:val="auto"/>
          <w:sz w:val="32"/>
          <w:szCs w:val="32"/>
          <w:lang w:val="en-US" w:eastAsia="zh-CN"/>
        </w:rPr>
      </w:pPr>
    </w:p>
    <w:p>
      <w:pPr>
        <w:spacing w:line="440" w:lineRule="exact"/>
        <w:ind w:firstLine="640"/>
        <w:jc w:val="center"/>
        <w:rPr>
          <w:rFonts w:hint="default" w:ascii="仿宋_GB2312" w:hAnsi="仿宋_GB2312" w:cs="仿宋_GB2312"/>
          <w:color w:val="auto"/>
          <w:sz w:val="32"/>
          <w:szCs w:val="32"/>
          <w:lang w:val="en-US" w:eastAsia="zh-CN"/>
        </w:rPr>
      </w:pPr>
    </w:p>
    <w:p>
      <w:pPr>
        <w:spacing w:line="440" w:lineRule="exact"/>
        <w:ind w:firstLine="640"/>
        <w:jc w:val="center"/>
        <w:rPr>
          <w:rFonts w:hint="default" w:ascii="仿宋_GB2312" w:hAnsi="仿宋_GB2312" w:cs="仿宋_GB2312"/>
          <w:color w:val="auto"/>
          <w:sz w:val="32"/>
          <w:szCs w:val="32"/>
          <w:lang w:val="en-US" w:eastAsia="zh-CN"/>
        </w:rPr>
      </w:pPr>
    </w:p>
    <w:p>
      <w:pPr>
        <w:snapToGrid w:val="0"/>
        <w:spacing w:line="600" w:lineRule="exact"/>
        <w:ind w:firstLine="3080" w:firstLineChars="700"/>
        <w:jc w:val="both"/>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Times New Roman"/>
          <w:color w:val="auto"/>
        </w:rPr>
      </w:pPr>
      <w:r>
        <w:rPr>
          <w:rFonts w:hint="eastAsia" w:ascii="Times New Roman" w:hAnsi="Times New Roman" w:eastAsia="楷体_GB2312" w:cs="楷体_GB2312"/>
          <w:color w:val="auto"/>
        </w:rPr>
        <w:t>〔</w:t>
      </w:r>
      <w:r>
        <w:rPr>
          <w:rFonts w:hint="eastAsia" w:ascii="Times New Roman" w:hAnsi="Times New Roman" w:eastAsia="楷体_GB2312" w:cs="Times New Roman"/>
          <w:color w:val="auto"/>
          <w:lang w:eastAsia="zh-CN"/>
        </w:rPr>
        <w:t>202</w:t>
      </w:r>
      <w:r>
        <w:rPr>
          <w:rFonts w:hint="eastAsia" w:ascii="Times New Roman" w:hAnsi="Times New Roman" w:eastAsia="楷体_GB2312" w:cs="Times New Roman"/>
          <w:color w:val="auto"/>
          <w:lang w:val="en-US" w:eastAsia="zh-CN"/>
        </w:rPr>
        <w:t>4</w:t>
      </w:r>
      <w:r>
        <w:rPr>
          <w:rFonts w:hint="eastAsia" w:ascii="Times New Roman" w:hAnsi="Times New Roman" w:eastAsia="楷体_GB2312" w:cs="楷体_GB2312"/>
          <w:color w:val="auto"/>
        </w:rPr>
        <w:t>〕闽</w:t>
      </w:r>
      <w:r>
        <w:rPr>
          <w:rFonts w:hint="eastAsia" w:ascii="Times New Roman" w:hAnsi="Times New Roman" w:eastAsia="楷体_GB2312" w:cs="Times New Roman"/>
          <w:color w:val="auto"/>
        </w:rPr>
        <w:t>永</w:t>
      </w:r>
      <w:r>
        <w:rPr>
          <w:rFonts w:hint="eastAsia" w:ascii="Times New Roman" w:hAnsi="Times New Roman" w:eastAsia="楷体_GB2312" w:cs="楷体_GB2312"/>
          <w:color w:val="auto"/>
        </w:rPr>
        <w:t>狱减字第</w:t>
      </w:r>
      <w:r>
        <w:rPr>
          <w:rFonts w:hint="eastAsia" w:ascii="Times New Roman" w:hAnsi="Times New Roman" w:eastAsia="楷体_GB2312" w:cs="Times New Roman"/>
          <w:color w:val="auto"/>
          <w:lang w:val="en-US" w:eastAsia="zh-CN"/>
        </w:rPr>
        <w:t>80</w:t>
      </w:r>
      <w:r>
        <w:rPr>
          <w:rFonts w:hint="eastAsia" w:ascii="Times New Roman" w:hAnsi="Times New Roman" w:eastAsia="楷体_GB2312" w:cs="楷体_GB2312"/>
          <w:color w:val="auto"/>
        </w:rPr>
        <w:t>号</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仿宋_GB2312"/>
          <w:color w:val="auto"/>
          <w:lang w:eastAsia="zh-CN"/>
        </w:rPr>
      </w:pPr>
      <w:r>
        <w:rPr>
          <w:rFonts w:hint="eastAsia" w:ascii="Times New Roman" w:hAnsi="Times New Roman" w:cs="仿宋_GB2312"/>
          <w:color w:val="auto"/>
        </w:rPr>
        <w:t>罪犯</w:t>
      </w:r>
      <w:r>
        <w:rPr>
          <w:rFonts w:hint="eastAsia" w:ascii="Times New Roman" w:hAnsi="Times New Roman" w:cs="仿宋_GB2312"/>
          <w:color w:val="auto"/>
          <w:lang w:eastAsia="zh-CN"/>
        </w:rPr>
        <w:t>陈建清</w:t>
      </w:r>
      <w:r>
        <w:rPr>
          <w:rFonts w:hint="eastAsia" w:ascii="Times New Roman" w:hAnsi="Times New Roman" w:cs="仿宋_GB2312"/>
          <w:color w:val="auto"/>
        </w:rPr>
        <w:t>，男，汉族，</w:t>
      </w:r>
      <w:r>
        <w:rPr>
          <w:rFonts w:hint="eastAsia" w:ascii="Times New Roman" w:hAnsi="Times New Roman" w:cs="仿宋_GB2312"/>
          <w:color w:val="auto"/>
          <w:lang w:eastAsia="zh-CN"/>
        </w:rPr>
        <w:t>初中文化，</w:t>
      </w:r>
      <w:r>
        <w:rPr>
          <w:rFonts w:hint="eastAsia" w:ascii="Times New Roman" w:hAnsi="Times New Roman" w:cs="仿宋_GB2312"/>
          <w:color w:val="auto"/>
          <w:lang w:val="en-US" w:eastAsia="zh-CN"/>
        </w:rPr>
        <w:t>1989</w:t>
      </w:r>
      <w:r>
        <w:rPr>
          <w:rFonts w:hint="eastAsia" w:ascii="仿宋_GB2312" w:hAnsi="仿宋_GB2312" w:cs="仿宋_GB2312"/>
          <w:color w:val="auto"/>
        </w:rPr>
        <w:t>年</w:t>
      </w:r>
      <w:r>
        <w:rPr>
          <w:rFonts w:hint="eastAsia" w:ascii="Times New Roman" w:hAnsi="Times New Roman" w:cs="仿宋_GB2312"/>
          <w:color w:val="auto"/>
          <w:lang w:val="en-US" w:eastAsia="zh-CN"/>
        </w:rPr>
        <w:t>7</w:t>
      </w:r>
      <w:r>
        <w:rPr>
          <w:rFonts w:hint="eastAsia" w:ascii="仿宋_GB2312" w:hAnsi="仿宋_GB2312" w:cs="仿宋_GB2312"/>
          <w:color w:val="auto"/>
        </w:rPr>
        <w:t>月</w:t>
      </w:r>
      <w:r>
        <w:rPr>
          <w:rFonts w:hint="eastAsia" w:ascii="Times New Roman" w:hAnsi="Times New Roman" w:cs="仿宋_GB2312"/>
          <w:color w:val="auto"/>
          <w:lang w:val="en-US" w:eastAsia="zh-CN"/>
        </w:rPr>
        <w:t>26</w:t>
      </w:r>
      <w:r>
        <w:rPr>
          <w:rFonts w:hint="eastAsia" w:ascii="Times New Roman" w:hAnsi="Times New Roman" w:cs="仿宋_GB2312"/>
          <w:color w:val="auto"/>
        </w:rPr>
        <w:t>日出生，户籍所在地福建省清流县</w:t>
      </w:r>
      <w:r>
        <w:rPr>
          <w:rFonts w:hint="eastAsia" w:ascii="仿宋_GB2312" w:hAnsi="仿宋_GB2312" w:cs="仿宋_GB2312"/>
          <w:color w:val="auto"/>
        </w:rPr>
        <w:t>，</w:t>
      </w:r>
      <w:r>
        <w:rPr>
          <w:rFonts w:hint="eastAsia" w:ascii="Times New Roman" w:hAnsi="Times New Roman" w:cs="仿宋_GB2312"/>
          <w:color w:val="auto"/>
        </w:rPr>
        <w:t>捕前系</w:t>
      </w:r>
      <w:r>
        <w:rPr>
          <w:rFonts w:hint="eastAsia" w:ascii="Times New Roman" w:hAnsi="Times New Roman" w:cs="仿宋_GB2312"/>
          <w:color w:val="auto"/>
          <w:lang w:eastAsia="zh-CN"/>
        </w:rPr>
        <w:t>务工。</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textAlignment w:val="auto"/>
        <w:outlineLvl w:val="9"/>
        <w:rPr>
          <w:rFonts w:hint="eastAsia" w:ascii="仿宋_GB2312" w:hAnsi="仿宋_GB2312" w:cs="仿宋_GB2312"/>
          <w:color w:val="auto"/>
        </w:rPr>
      </w:pPr>
      <w:r>
        <w:rPr>
          <w:rFonts w:hint="eastAsia" w:ascii="Times New Roman" w:hAnsi="Times New Roman" w:cs="仿宋_GB2312"/>
          <w:color w:val="auto"/>
        </w:rPr>
        <w:t>福建省</w:t>
      </w:r>
      <w:r>
        <w:rPr>
          <w:rFonts w:hint="eastAsia" w:ascii="Times New Roman" w:hAnsi="Times New Roman" w:cs="仿宋_GB2312"/>
          <w:color w:val="auto"/>
          <w:lang w:eastAsia="zh-CN"/>
        </w:rPr>
        <w:t>清流县</w:t>
      </w:r>
      <w:r>
        <w:rPr>
          <w:rFonts w:hint="eastAsia" w:ascii="Times New Roman" w:hAnsi="Times New Roman" w:cs="仿宋_GB2312"/>
          <w:color w:val="auto"/>
        </w:rPr>
        <w:t>人民法院于20</w:t>
      </w:r>
      <w:r>
        <w:rPr>
          <w:rFonts w:hint="eastAsia" w:ascii="Times New Roman" w:hAnsi="Times New Roman" w:cs="仿宋_GB2312"/>
          <w:color w:val="auto"/>
          <w:lang w:val="en-US" w:eastAsia="zh-CN"/>
        </w:rPr>
        <w:t>21</w:t>
      </w:r>
      <w:r>
        <w:rPr>
          <w:rFonts w:hint="eastAsia" w:ascii="Times New Roman" w:hAnsi="Times New Roman" w:cs="仿宋_GB2312"/>
          <w:color w:val="auto"/>
        </w:rPr>
        <w:t>年</w:t>
      </w:r>
      <w:r>
        <w:rPr>
          <w:rFonts w:hint="eastAsia" w:ascii="Times New Roman" w:hAnsi="Times New Roman" w:cs="仿宋_GB2312"/>
          <w:color w:val="auto"/>
          <w:lang w:val="en-US" w:eastAsia="zh-CN"/>
        </w:rPr>
        <w:t>12</w:t>
      </w:r>
      <w:r>
        <w:rPr>
          <w:rFonts w:hint="eastAsia" w:ascii="Times New Roman" w:hAnsi="Times New Roman" w:cs="仿宋_GB2312"/>
          <w:color w:val="auto"/>
        </w:rPr>
        <w:t>月</w:t>
      </w:r>
      <w:r>
        <w:rPr>
          <w:rFonts w:hint="eastAsia" w:ascii="Times New Roman" w:hAnsi="Times New Roman" w:cs="仿宋_GB2312"/>
          <w:color w:val="auto"/>
          <w:lang w:val="en-US" w:eastAsia="zh-CN"/>
        </w:rPr>
        <w:t>30</w:t>
      </w:r>
      <w:r>
        <w:rPr>
          <w:rFonts w:hint="eastAsia" w:ascii="Times New Roman" w:hAnsi="Times New Roman" w:cs="仿宋_GB2312"/>
          <w:color w:val="auto"/>
        </w:rPr>
        <w:t>日作出（</w:t>
      </w:r>
      <w:r>
        <w:rPr>
          <w:rFonts w:hint="eastAsia" w:ascii="Times New Roman" w:hAnsi="Times New Roman" w:cs="仿宋_GB2312"/>
          <w:color w:val="auto"/>
          <w:lang w:val="en-US" w:eastAsia="zh-CN"/>
        </w:rPr>
        <w:t>2021）</w:t>
      </w:r>
      <w:r>
        <w:rPr>
          <w:rFonts w:hint="eastAsia" w:ascii="Times New Roman" w:hAnsi="Times New Roman" w:cs="仿宋_GB2312"/>
          <w:color w:val="auto"/>
          <w:lang w:eastAsia="zh-CN"/>
        </w:rPr>
        <w:t>闽</w:t>
      </w:r>
      <w:r>
        <w:rPr>
          <w:rFonts w:hint="eastAsia" w:ascii="Times New Roman" w:hAnsi="Times New Roman" w:cs="仿宋_GB2312"/>
          <w:color w:val="auto"/>
          <w:lang w:val="en-US" w:eastAsia="zh-CN"/>
        </w:rPr>
        <w:t>0423刑初79</w:t>
      </w:r>
      <w:r>
        <w:rPr>
          <w:rFonts w:hint="eastAsia" w:ascii="Times New Roman" w:hAnsi="Times New Roman" w:cs="仿宋_GB2312"/>
          <w:color w:val="auto"/>
        </w:rPr>
        <w:t>号刑事判决，以被告人</w:t>
      </w:r>
      <w:r>
        <w:rPr>
          <w:rFonts w:hint="eastAsia" w:ascii="Times New Roman" w:hAnsi="Times New Roman" w:cs="仿宋_GB2312"/>
          <w:color w:val="auto"/>
          <w:lang w:eastAsia="zh-CN"/>
        </w:rPr>
        <w:t>陈建清</w:t>
      </w:r>
      <w:r>
        <w:rPr>
          <w:rFonts w:hint="eastAsia" w:ascii="Times New Roman" w:hAnsi="Times New Roman" w:cs="仿宋_GB2312"/>
          <w:color w:val="auto"/>
        </w:rPr>
        <w:t>犯</w:t>
      </w:r>
      <w:r>
        <w:rPr>
          <w:rFonts w:hint="eastAsia" w:ascii="Times New Roman" w:hAnsi="Times New Roman" w:cs="仿宋_GB2312"/>
          <w:color w:val="auto"/>
          <w:lang w:eastAsia="zh-CN"/>
        </w:rPr>
        <w:t>掩饰、隐瞒犯罪所得</w:t>
      </w:r>
      <w:r>
        <w:rPr>
          <w:rFonts w:hint="eastAsia" w:ascii="Times New Roman" w:hAnsi="Times New Roman" w:cs="仿宋_GB2312"/>
          <w:color w:val="auto"/>
        </w:rPr>
        <w:t>罪，判处有期徒刑</w:t>
      </w:r>
      <w:r>
        <w:rPr>
          <w:rFonts w:hint="eastAsia" w:ascii="Times New Roman" w:hAnsi="Times New Roman" w:cs="仿宋_GB2312"/>
          <w:color w:val="auto"/>
          <w:lang w:eastAsia="zh-CN"/>
        </w:rPr>
        <w:t>三年三个月</w:t>
      </w:r>
      <w:r>
        <w:rPr>
          <w:rFonts w:hint="eastAsia" w:ascii="Times New Roman" w:hAnsi="Times New Roman" w:cs="仿宋_GB2312"/>
          <w:color w:val="auto"/>
        </w:rPr>
        <w:t>，并处罚金</w:t>
      </w:r>
      <w:r>
        <w:rPr>
          <w:rFonts w:hint="eastAsia" w:ascii="Times New Roman" w:hAnsi="Times New Roman" w:cs="仿宋_GB2312"/>
          <w:color w:val="auto"/>
          <w:lang w:eastAsia="zh-CN"/>
        </w:rPr>
        <w:t>人民币二万</w:t>
      </w:r>
      <w:r>
        <w:rPr>
          <w:rFonts w:hint="eastAsia" w:ascii="Times New Roman" w:hAnsi="Times New Roman" w:cs="仿宋_GB2312"/>
          <w:color w:val="auto"/>
        </w:rPr>
        <w:t>元</w:t>
      </w:r>
      <w:r>
        <w:rPr>
          <w:rFonts w:hint="eastAsia" w:ascii="Times New Roman" w:hAnsi="Times New Roman" w:cs="仿宋_GB2312"/>
          <w:color w:val="auto"/>
          <w:lang w:eastAsia="zh-CN"/>
        </w:rPr>
        <w:t>；随案扣押的被告人陈建清退出的违法所得人民币八千元，返还给被害人</w:t>
      </w:r>
      <w:r>
        <w:rPr>
          <w:rFonts w:hint="eastAsia" w:ascii="Times New Roman" w:hAnsi="Times New Roman" w:cs="仿宋_GB2312"/>
          <w:color w:val="auto"/>
          <w:lang w:val="en-US" w:eastAsia="zh-CN"/>
        </w:rPr>
        <w:t>。</w:t>
      </w:r>
      <w:r>
        <w:rPr>
          <w:rFonts w:hint="eastAsia" w:ascii="Times New Roman" w:hAnsi="Times New Roman" w:cs="仿宋_GB2312"/>
          <w:color w:val="auto"/>
        </w:rPr>
        <w:t>刑期自20</w:t>
      </w:r>
      <w:r>
        <w:rPr>
          <w:rFonts w:hint="eastAsia" w:ascii="Times New Roman" w:hAnsi="Times New Roman" w:cs="仿宋_GB2312"/>
          <w:color w:val="auto"/>
          <w:lang w:val="en-US" w:eastAsia="zh-CN"/>
        </w:rPr>
        <w:t>21</w:t>
      </w:r>
      <w:r>
        <w:rPr>
          <w:rFonts w:hint="eastAsia" w:ascii="Times New Roman" w:hAnsi="Times New Roman" w:cs="仿宋_GB2312"/>
          <w:color w:val="auto"/>
        </w:rPr>
        <w:t>年</w:t>
      </w:r>
      <w:r>
        <w:rPr>
          <w:rFonts w:hint="eastAsia" w:ascii="Times New Roman" w:hAnsi="Times New Roman" w:cs="仿宋_GB2312"/>
          <w:color w:val="auto"/>
          <w:lang w:val="en-US" w:eastAsia="zh-CN"/>
        </w:rPr>
        <w:t>4</w:t>
      </w:r>
      <w:r>
        <w:rPr>
          <w:rFonts w:hint="eastAsia" w:ascii="Times New Roman" w:hAnsi="Times New Roman" w:cs="仿宋_GB2312"/>
          <w:color w:val="auto"/>
        </w:rPr>
        <w:t>月</w:t>
      </w:r>
      <w:r>
        <w:rPr>
          <w:rFonts w:hint="eastAsia" w:ascii="Times New Roman" w:hAnsi="Times New Roman" w:cs="仿宋_GB2312"/>
          <w:color w:val="auto"/>
          <w:lang w:val="en-US" w:eastAsia="zh-CN"/>
        </w:rPr>
        <w:t>8</w:t>
      </w:r>
      <w:r>
        <w:rPr>
          <w:rFonts w:hint="eastAsia" w:ascii="Times New Roman" w:hAnsi="Times New Roman" w:cs="仿宋_GB2312"/>
          <w:color w:val="auto"/>
        </w:rPr>
        <w:t>日起至202</w:t>
      </w:r>
      <w:r>
        <w:rPr>
          <w:rFonts w:hint="eastAsia" w:ascii="Times New Roman" w:hAnsi="Times New Roman" w:cs="仿宋_GB2312"/>
          <w:color w:val="auto"/>
          <w:lang w:val="en-US" w:eastAsia="zh-CN"/>
        </w:rPr>
        <w:t>4</w:t>
      </w:r>
      <w:r>
        <w:rPr>
          <w:rFonts w:hint="eastAsia" w:ascii="Times New Roman" w:hAnsi="Times New Roman" w:cs="仿宋_GB2312"/>
          <w:color w:val="auto"/>
        </w:rPr>
        <w:t>年</w:t>
      </w:r>
      <w:r>
        <w:rPr>
          <w:rFonts w:hint="eastAsia" w:ascii="Times New Roman" w:hAnsi="Times New Roman" w:cs="仿宋_GB2312"/>
          <w:color w:val="auto"/>
          <w:lang w:val="en-US" w:eastAsia="zh-CN"/>
        </w:rPr>
        <w:t>7</w:t>
      </w:r>
      <w:r>
        <w:rPr>
          <w:rFonts w:hint="eastAsia" w:ascii="Times New Roman" w:hAnsi="Times New Roman" w:cs="仿宋_GB2312"/>
          <w:color w:val="auto"/>
        </w:rPr>
        <w:t>月</w:t>
      </w:r>
      <w:r>
        <w:rPr>
          <w:rFonts w:hint="eastAsia" w:ascii="Times New Roman" w:hAnsi="Times New Roman" w:cs="仿宋_GB2312"/>
          <w:color w:val="auto"/>
          <w:lang w:val="en-US" w:eastAsia="zh-CN"/>
        </w:rPr>
        <w:t>7</w:t>
      </w:r>
      <w:r>
        <w:rPr>
          <w:rFonts w:hint="eastAsia" w:ascii="Times New Roman" w:hAnsi="Times New Roman" w:cs="仿宋_GB2312"/>
          <w:color w:val="auto"/>
        </w:rPr>
        <w:t>日止。</w:t>
      </w:r>
      <w:r>
        <w:rPr>
          <w:rFonts w:hint="eastAsia" w:ascii="Times New Roman" w:hAnsi="Times New Roman" w:cs="仿宋_GB2312"/>
          <w:color w:val="auto"/>
          <w:sz w:val="32"/>
          <w:szCs w:val="32"/>
          <w:lang w:eastAsia="zh-CN"/>
        </w:rPr>
        <w:t>宣判后，该犯及其同案犯不服，提请上诉，福建省三明市中级人民法院于20</w:t>
      </w:r>
      <w:r>
        <w:rPr>
          <w:rFonts w:hint="eastAsia" w:ascii="Times New Roman" w:hAnsi="Times New Roman" w:cs="仿宋_GB2312"/>
          <w:color w:val="auto"/>
          <w:sz w:val="32"/>
          <w:szCs w:val="32"/>
          <w:lang w:val="en-US" w:eastAsia="zh-CN"/>
        </w:rPr>
        <w:t>22</w:t>
      </w:r>
      <w:r>
        <w:rPr>
          <w:rFonts w:hint="eastAsia" w:ascii="Times New Roman" w:hAnsi="Times New Roman" w:cs="仿宋_GB2312"/>
          <w:color w:val="auto"/>
          <w:sz w:val="32"/>
          <w:szCs w:val="32"/>
          <w:lang w:eastAsia="zh-CN"/>
        </w:rPr>
        <w:t>年</w:t>
      </w:r>
      <w:r>
        <w:rPr>
          <w:rFonts w:hint="eastAsia" w:ascii="Times New Roman" w:hAnsi="Times New Roman" w:cs="仿宋_GB2312"/>
          <w:color w:val="auto"/>
          <w:sz w:val="32"/>
          <w:szCs w:val="32"/>
          <w:lang w:val="en-US" w:eastAsia="zh-CN"/>
        </w:rPr>
        <w:t>3</w:t>
      </w:r>
      <w:r>
        <w:rPr>
          <w:rFonts w:hint="eastAsia" w:ascii="Times New Roman" w:hAnsi="Times New Roman" w:cs="仿宋_GB2312"/>
          <w:color w:val="auto"/>
          <w:sz w:val="32"/>
          <w:szCs w:val="32"/>
          <w:lang w:eastAsia="zh-CN"/>
        </w:rPr>
        <w:t>月18日作出（20</w:t>
      </w:r>
      <w:r>
        <w:rPr>
          <w:rFonts w:hint="eastAsia" w:ascii="Times New Roman" w:hAnsi="Times New Roman" w:cs="仿宋_GB2312"/>
          <w:color w:val="auto"/>
          <w:sz w:val="32"/>
          <w:szCs w:val="32"/>
          <w:lang w:val="en-US" w:eastAsia="zh-CN"/>
        </w:rPr>
        <w:t>22</w:t>
      </w:r>
      <w:r>
        <w:rPr>
          <w:rFonts w:hint="eastAsia" w:ascii="Times New Roman" w:hAnsi="Times New Roman" w:cs="仿宋_GB2312"/>
          <w:color w:val="auto"/>
          <w:sz w:val="32"/>
          <w:szCs w:val="32"/>
          <w:lang w:eastAsia="zh-CN"/>
        </w:rPr>
        <w:t>）闽</w:t>
      </w:r>
      <w:r>
        <w:rPr>
          <w:rFonts w:hint="eastAsia" w:ascii="Times New Roman" w:hAnsi="Times New Roman" w:cs="仿宋_GB2312"/>
          <w:color w:val="auto"/>
          <w:sz w:val="32"/>
          <w:szCs w:val="32"/>
          <w:lang w:val="en-US" w:eastAsia="zh-CN"/>
        </w:rPr>
        <w:t>04</w:t>
      </w:r>
      <w:r>
        <w:rPr>
          <w:rFonts w:hint="eastAsia" w:ascii="Times New Roman" w:hAnsi="Times New Roman" w:cs="仿宋_GB2312"/>
          <w:color w:val="auto"/>
          <w:sz w:val="32"/>
          <w:szCs w:val="32"/>
          <w:lang w:eastAsia="zh-CN"/>
        </w:rPr>
        <w:t>刑终</w:t>
      </w:r>
      <w:r>
        <w:rPr>
          <w:rFonts w:hint="eastAsia" w:ascii="Times New Roman" w:hAnsi="Times New Roman" w:cs="仿宋_GB2312"/>
          <w:color w:val="auto"/>
          <w:sz w:val="32"/>
          <w:szCs w:val="32"/>
          <w:lang w:val="en-US" w:eastAsia="zh-CN"/>
        </w:rPr>
        <w:t>86</w:t>
      </w:r>
      <w:r>
        <w:rPr>
          <w:rFonts w:hint="eastAsia" w:ascii="Times New Roman" w:hAnsi="Times New Roman" w:cs="仿宋_GB2312"/>
          <w:color w:val="auto"/>
          <w:sz w:val="32"/>
          <w:szCs w:val="32"/>
          <w:lang w:eastAsia="zh-CN"/>
        </w:rPr>
        <w:t>号刑事裁定，驳回上诉，维持原判。</w:t>
      </w:r>
      <w:r>
        <w:rPr>
          <w:rFonts w:hint="eastAsia" w:ascii="Times New Roman" w:hAnsi="Times New Roman" w:cs="仿宋_GB2312"/>
          <w:color w:val="auto"/>
        </w:rPr>
        <w:t>2</w:t>
      </w:r>
      <w:r>
        <w:rPr>
          <w:rFonts w:hint="eastAsia" w:ascii="Times New Roman" w:hAnsi="Times New Roman" w:cs="仿宋_GB2312"/>
          <w:color w:val="auto"/>
          <w:lang w:val="en-US" w:eastAsia="zh-CN"/>
        </w:rPr>
        <w:t>022</w:t>
      </w:r>
      <w:r>
        <w:rPr>
          <w:rFonts w:hint="eastAsia" w:ascii="Times New Roman" w:hAnsi="Times New Roman" w:cs="仿宋_GB2312"/>
          <w:color w:val="auto"/>
        </w:rPr>
        <w:t>年</w:t>
      </w:r>
      <w:r>
        <w:rPr>
          <w:rFonts w:hint="eastAsia" w:ascii="Times New Roman" w:hAnsi="Times New Roman" w:cs="仿宋_GB2312"/>
          <w:color w:val="auto"/>
          <w:lang w:val="en-US" w:eastAsia="zh-CN"/>
        </w:rPr>
        <w:t>5</w:t>
      </w:r>
      <w:r>
        <w:rPr>
          <w:rFonts w:hint="eastAsia" w:ascii="Times New Roman" w:hAnsi="Times New Roman" w:cs="仿宋_GB2312"/>
          <w:color w:val="auto"/>
        </w:rPr>
        <w:t>月</w:t>
      </w:r>
      <w:r>
        <w:rPr>
          <w:rFonts w:hint="eastAsia" w:ascii="Times New Roman" w:hAnsi="Times New Roman" w:cs="仿宋_GB2312"/>
          <w:color w:val="auto"/>
          <w:lang w:val="en-US" w:eastAsia="zh-CN"/>
        </w:rPr>
        <w:t>18</w:t>
      </w:r>
      <w:r>
        <w:rPr>
          <w:rFonts w:hint="eastAsia" w:ascii="Times New Roman" w:hAnsi="Times New Roman" w:cs="仿宋_GB2312"/>
          <w:color w:val="auto"/>
        </w:rPr>
        <w:t>日</w:t>
      </w:r>
      <w:r>
        <w:rPr>
          <w:rFonts w:hint="eastAsia" w:ascii="仿宋_GB2312" w:hAnsi="仿宋_GB2312" w:cs="仿宋_GB2312"/>
          <w:color w:val="auto"/>
        </w:rPr>
        <w:t>交付永安监狱执行刑罚</w:t>
      </w:r>
      <w:r>
        <w:rPr>
          <w:rFonts w:hint="eastAsia" w:ascii="Times New Roman" w:hAnsi="Times New Roman" w:cs="Times New Roman"/>
          <w:color w:val="auto"/>
          <w:sz w:val="32"/>
          <w:szCs w:val="32"/>
          <w:lang w:val="en-US" w:eastAsia="zh-CN"/>
        </w:rPr>
        <w:t>。</w:t>
      </w:r>
      <w:r>
        <w:rPr>
          <w:rFonts w:hint="eastAsia" w:ascii="仿宋_GB2312" w:hAnsi="仿宋_GB2312" w:cs="仿宋_GB2312"/>
          <w:color w:val="auto"/>
        </w:rPr>
        <w:t>现属</w:t>
      </w:r>
      <w:r>
        <w:rPr>
          <w:rFonts w:hint="eastAsia" w:ascii="仿宋_GB2312" w:hAnsi="仿宋_GB2312" w:cs="仿宋_GB2312"/>
          <w:color w:val="auto"/>
          <w:lang w:eastAsia="zh-CN"/>
        </w:rPr>
        <w:t>宽管</w:t>
      </w:r>
      <w:r>
        <w:rPr>
          <w:rFonts w:hint="eastAsia" w:ascii="仿宋_GB2312" w:hAnsi="仿宋_GB2312" w:cs="仿宋_GB2312"/>
          <w:color w:val="auto"/>
        </w:rPr>
        <w:t>管理级罪犯。</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textAlignment w:val="auto"/>
        <w:outlineLvl w:val="9"/>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仿宋_GB2312"/>
          <w:color w:val="auto"/>
          <w:lang w:eastAsia="zh-CN"/>
        </w:rPr>
        <w:t>陈建清</w:t>
      </w:r>
      <w:r>
        <w:rPr>
          <w:rFonts w:hint="eastAsia" w:ascii="Times New Roman" w:hAnsi="Times New Roman" w:cs="仿宋_GB2312"/>
          <w:color w:val="auto"/>
        </w:rPr>
        <w:t>在服刑期间，确有悔改表现：</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textAlignment w:val="auto"/>
        <w:outlineLvl w:val="9"/>
        <w:rPr>
          <w:rFonts w:hint="eastAsia" w:ascii="仿宋_GB2312" w:eastAsia="仿宋_GB2312"/>
          <w:color w:val="auto"/>
        </w:rPr>
      </w:pPr>
      <w:r>
        <w:rPr>
          <w:rFonts w:hint="eastAsia" w:ascii="仿宋_GB2312" w:eastAsia="仿宋_GB2312"/>
          <w:color w:val="auto"/>
        </w:rPr>
        <w:t>在认罪悔罪方面：该犯能服从法院判决，认罪悔罪，安心改造。</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textAlignment w:val="auto"/>
        <w:outlineLvl w:val="9"/>
        <w:rPr>
          <w:rFonts w:hint="eastAsia" w:ascii="仿宋_GB2312" w:eastAsia="仿宋_GB2312"/>
          <w:color w:val="auto"/>
        </w:rPr>
      </w:pPr>
      <w:r>
        <w:rPr>
          <w:rFonts w:hint="eastAsia" w:ascii="仿宋_GB2312" w:eastAsia="仿宋_GB2312"/>
          <w:color w:val="auto"/>
        </w:rPr>
        <w:t>在遵守法律法规和监规纪律方面：该犯在考核期内在考核期内有违规扣分情况，经教育后，能遵守法律法规和各项监规纪律，以《监狱服刑人员行为规范》要求自己。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textAlignment w:val="auto"/>
        <w:outlineLvl w:val="9"/>
        <w:rPr>
          <w:rFonts w:hint="eastAsia" w:ascii="仿宋_GB2312" w:eastAsia="仿宋_GB2312"/>
          <w:color w:val="auto"/>
        </w:rPr>
      </w:pPr>
      <w:r>
        <w:rPr>
          <w:rFonts w:hint="eastAsia" w:ascii="仿宋_GB2312" w:eastAsia="仿宋_GB2312"/>
          <w:color w:val="auto"/>
        </w:rPr>
        <w:t>在三课学习方面：该犯能遵守课堂纪律，认真听讲，及时完成作业。</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textAlignment w:val="auto"/>
        <w:outlineLvl w:val="9"/>
        <w:rPr>
          <w:rFonts w:hint="eastAsia" w:ascii="Times New Roman" w:hAnsi="Times New Roman" w:cs="仿宋_GB2312"/>
          <w:color w:val="auto"/>
        </w:rPr>
      </w:pPr>
      <w:r>
        <w:rPr>
          <w:rFonts w:hint="eastAsia" w:ascii="仿宋_GB2312" w:eastAsia="仿宋_GB2312"/>
          <w:color w:val="auto"/>
        </w:rPr>
        <w:t>在参加生产劳动方面：该犯能态度端正，服从分配，现从事车工工种，能认真履行岗位职责，完成劳动任务。</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textAlignment w:val="auto"/>
        <w:outlineLvl w:val="9"/>
        <w:rPr>
          <w:rFonts w:hint="eastAsia" w:ascii="Times New Roman" w:hAnsi="Times New Roman" w:cs="仿宋_GB2312"/>
          <w:color w:val="auto"/>
        </w:rPr>
      </w:pPr>
      <w:r>
        <w:rPr>
          <w:rFonts w:hint="eastAsia" w:ascii="Times New Roman" w:hAnsi="Times New Roman" w:cs="仿宋_GB2312"/>
          <w:color w:val="auto"/>
          <w:sz w:val="32"/>
          <w:szCs w:val="32"/>
          <w:shd w:val="clear" w:color="auto" w:fill="auto"/>
        </w:rPr>
        <w:t>该犯</w:t>
      </w:r>
      <w:r>
        <w:rPr>
          <w:rFonts w:hint="eastAsia" w:ascii="Times New Roman" w:hAnsi="Times New Roman" w:cs="仿宋_GB2312"/>
          <w:color w:val="auto"/>
        </w:rPr>
        <w:t>本轮考核期内</w:t>
      </w:r>
      <w:r>
        <w:rPr>
          <w:rFonts w:hint="eastAsia" w:ascii="Times New Roman" w:hAnsi="Times New Roman" w:cs="仿宋_GB2312"/>
          <w:color w:val="auto"/>
          <w:lang w:eastAsia="zh-CN"/>
        </w:rPr>
        <w:t>累计</w:t>
      </w:r>
      <w:r>
        <w:rPr>
          <w:rFonts w:hint="eastAsia" w:ascii="Times New Roman" w:hAnsi="Times New Roman" w:cs="仿宋_GB2312"/>
          <w:color w:val="auto"/>
        </w:rPr>
        <w:t>获</w:t>
      </w:r>
      <w:r>
        <w:rPr>
          <w:rFonts w:hint="eastAsia" w:ascii="Times New Roman" w:hAnsi="Times New Roman" w:cs="仿宋_GB2312"/>
          <w:color w:val="auto"/>
          <w:lang w:eastAsia="zh-CN"/>
        </w:rPr>
        <w:t>得</w:t>
      </w:r>
      <w:r>
        <w:rPr>
          <w:rFonts w:hint="eastAsia" w:ascii="Times New Roman" w:hAnsi="Times New Roman" w:cs="仿宋_GB2312"/>
          <w:color w:val="auto"/>
          <w:lang w:val="en-US" w:eastAsia="zh-CN"/>
        </w:rPr>
        <w:t>1597</w:t>
      </w:r>
      <w:r>
        <w:rPr>
          <w:rFonts w:hint="eastAsia" w:ascii="Times New Roman" w:hAnsi="Times New Roman" w:cs="仿宋_GB2312"/>
          <w:color w:val="auto"/>
        </w:rPr>
        <w:t>分，表扬</w:t>
      </w:r>
      <w:r>
        <w:rPr>
          <w:rFonts w:hint="eastAsia" w:ascii="Times New Roman" w:hAnsi="Times New Roman" w:cs="仿宋_GB2312"/>
          <w:color w:val="auto"/>
          <w:lang w:val="en-US" w:eastAsia="zh-CN"/>
        </w:rPr>
        <w:t>1</w:t>
      </w:r>
      <w:r>
        <w:rPr>
          <w:rFonts w:hint="eastAsia" w:ascii="Times New Roman" w:hAnsi="Times New Roman" w:cs="仿宋_GB2312"/>
          <w:color w:val="auto"/>
        </w:rPr>
        <w:t>次</w:t>
      </w:r>
      <w:r>
        <w:rPr>
          <w:rFonts w:hint="eastAsia" w:ascii="Times New Roman" w:hAnsi="Times New Roman" w:cs="仿宋_GB2312"/>
          <w:color w:val="auto"/>
          <w:lang w:eastAsia="zh-CN"/>
        </w:rPr>
        <w:t>，物质奖励</w:t>
      </w:r>
      <w:r>
        <w:rPr>
          <w:rFonts w:hint="eastAsia" w:ascii="Times New Roman" w:hAnsi="Times New Roman" w:cs="仿宋_GB2312"/>
          <w:color w:val="auto"/>
          <w:lang w:val="en-US" w:eastAsia="zh-CN"/>
        </w:rPr>
        <w:t>1次</w:t>
      </w:r>
      <w:r>
        <w:rPr>
          <w:rFonts w:hint="eastAsia" w:ascii="Times New Roman" w:hAnsi="Times New Roman" w:cs="仿宋_GB2312"/>
          <w:color w:val="auto"/>
        </w:rPr>
        <w:t>。间隔期2022年6月至2023年10月，获得</w:t>
      </w:r>
      <w:r>
        <w:rPr>
          <w:rFonts w:hint="eastAsia" w:ascii="Times New Roman" w:hAnsi="Times New Roman" w:cs="仿宋_GB2312"/>
          <w:color w:val="auto"/>
          <w:lang w:val="en-US" w:eastAsia="zh-CN"/>
        </w:rPr>
        <w:t>1597</w:t>
      </w:r>
      <w:r>
        <w:rPr>
          <w:rFonts w:hint="eastAsia" w:ascii="Times New Roman" w:hAnsi="Times New Roman" w:cs="仿宋_GB2312"/>
          <w:color w:val="auto"/>
        </w:rPr>
        <w:t>分。</w:t>
      </w:r>
      <w:r>
        <w:rPr>
          <w:rFonts w:hint="eastAsia" w:ascii="Times New Roman" w:hAnsi="Times New Roman" w:cs="仿宋_GB2312"/>
          <w:color w:val="auto"/>
          <w:lang w:eastAsia="zh-CN"/>
        </w:rPr>
        <w:t>考</w:t>
      </w:r>
      <w:r>
        <w:rPr>
          <w:rFonts w:hint="eastAsia" w:ascii="Times New Roman" w:hAnsi="Times New Roman" w:cs="仿宋_GB2312"/>
          <w:color w:val="auto"/>
        </w:rPr>
        <w:t>核期内</w:t>
      </w:r>
      <w:r>
        <w:rPr>
          <w:rFonts w:hint="eastAsia" w:ascii="Times New Roman" w:hAnsi="Times New Roman" w:cs="仿宋_GB2312"/>
          <w:color w:val="auto"/>
          <w:lang w:eastAsia="zh-CN"/>
        </w:rPr>
        <w:t>违规</w:t>
      </w:r>
      <w:r>
        <w:rPr>
          <w:rFonts w:hint="eastAsia" w:ascii="Times New Roman" w:hAnsi="Times New Roman" w:cs="仿宋_GB2312"/>
          <w:color w:val="auto"/>
          <w:lang w:val="en-US" w:eastAsia="zh-CN"/>
        </w:rPr>
        <w:t>1次，累计扣2分</w:t>
      </w:r>
      <w:r>
        <w:rPr>
          <w:rFonts w:hint="eastAsia" w:ascii="Times New Roman" w:hAnsi="Times New Roman" w:cs="仿宋_GB2312"/>
          <w:color w:val="auto"/>
        </w:rPr>
        <w:t>。</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textAlignment w:val="auto"/>
        <w:outlineLvl w:val="9"/>
        <w:rPr>
          <w:rFonts w:hint="eastAsia" w:ascii="Times New Roman" w:hAnsi="Times New Roman" w:cs="Times New Roman"/>
          <w:color w:val="auto"/>
          <w:sz w:val="32"/>
          <w:szCs w:val="32"/>
        </w:rPr>
      </w:pPr>
      <w:r>
        <w:rPr>
          <w:rFonts w:hint="eastAsia" w:ascii="Times New Roman" w:hAnsi="Times New Roman" w:cs="仿宋_GB2312"/>
          <w:color w:val="auto"/>
          <w:lang w:eastAsia="zh-CN"/>
        </w:rPr>
        <w:t>该犯</w:t>
      </w:r>
      <w:r>
        <w:rPr>
          <w:rFonts w:hint="eastAsia" w:ascii="Times New Roman" w:hAnsi="Times New Roman" w:cs="仿宋_GB2312"/>
          <w:color w:val="auto"/>
        </w:rPr>
        <w:t>原判财产性判项</w:t>
      </w:r>
      <w:r>
        <w:rPr>
          <w:rFonts w:hint="eastAsia" w:ascii="Times New Roman" w:hAnsi="Times New Roman" w:cs="仿宋_GB2312"/>
          <w:color w:val="auto"/>
          <w:lang w:eastAsia="zh-CN"/>
        </w:rPr>
        <w:t>已全部缴纳完毕</w:t>
      </w:r>
      <w:r>
        <w:rPr>
          <w:rFonts w:hint="eastAsia" w:ascii="Times New Roman" w:hAnsi="Times New Roman" w:cs="仿宋_GB2312"/>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textAlignment w:val="auto"/>
        <w:outlineLvl w:val="9"/>
        <w:rPr>
          <w:rFonts w:ascii="Times New Roman" w:hAnsi="Times New Roman" w:cs="Times New Roman"/>
          <w:color w:val="auto"/>
        </w:rPr>
      </w:pPr>
      <w:r>
        <w:rPr>
          <w:rFonts w:hint="eastAsia" w:ascii="Times New Roman" w:hAnsi="Times New Roman" w:cs="仿宋_GB2312"/>
          <w:color w:val="auto"/>
        </w:rPr>
        <w:t>罪犯</w:t>
      </w:r>
      <w:r>
        <w:rPr>
          <w:rFonts w:hint="eastAsia" w:ascii="Times New Roman" w:hAnsi="Times New Roman" w:cs="Times New Roman"/>
          <w:color w:val="auto"/>
          <w:lang w:eastAsia="zh-CN"/>
        </w:rPr>
        <w:t>陈建清</w:t>
      </w:r>
      <w:r>
        <w:rPr>
          <w:rFonts w:hint="eastAsia" w:ascii="Times New Roman" w:hAnsi="Times New Roman" w:cs="仿宋_GB2312"/>
          <w:color w:val="auto"/>
        </w:rPr>
        <w:t>在服刑期间，确有悔改表现，依照《中华人民共和国刑法》第78、79</w:t>
      </w:r>
      <w:r>
        <w:rPr>
          <w:rFonts w:hint="eastAsia" w:ascii="仿宋_GB2312" w:hAnsi="仿宋_GB2312" w:cs="仿宋_GB2312"/>
          <w:color w:val="auto"/>
          <w:sz w:val="32"/>
          <w:szCs w:val="32"/>
        </w:rPr>
        <w:t>条</w:t>
      </w:r>
      <w:r>
        <w:rPr>
          <w:rFonts w:hint="eastAsia" w:ascii="Times New Roman" w:hAnsi="Times New Roman" w:cs="仿宋_GB2312"/>
          <w:color w:val="auto"/>
        </w:rPr>
        <w:t>、《中华人民共和国刑事诉讼法》第273条第2款和《中华人民共和国监狱法》第</w:t>
      </w:r>
      <w:r>
        <w:rPr>
          <w:rFonts w:hint="eastAsia" w:ascii="Times New Roman" w:hAnsi="Times New Roman" w:cs="Times New Roman"/>
          <w:color w:val="auto"/>
        </w:rPr>
        <w:t>29</w:t>
      </w:r>
      <w:r>
        <w:rPr>
          <w:rFonts w:hint="eastAsia" w:ascii="Times New Roman" w:hAnsi="Times New Roman" w:cs="仿宋_GB2312"/>
          <w:color w:val="auto"/>
        </w:rPr>
        <w:t>条之规定，建议对罪犯</w:t>
      </w:r>
      <w:r>
        <w:rPr>
          <w:rFonts w:hint="eastAsia" w:ascii="Times New Roman" w:hAnsi="Times New Roman" w:cs="Times New Roman"/>
          <w:color w:val="auto"/>
          <w:lang w:eastAsia="zh-CN"/>
        </w:rPr>
        <w:t>陈建清</w:t>
      </w:r>
      <w:r>
        <w:rPr>
          <w:rFonts w:hint="eastAsia" w:ascii="Times New Roman" w:hAnsi="Times New Roman" w:cs="仿宋_GB2312"/>
          <w:color w:val="auto"/>
        </w:rPr>
        <w:t>予以减刑</w:t>
      </w:r>
      <w:r>
        <w:rPr>
          <w:rFonts w:hint="eastAsia" w:ascii="Times New Roman" w:hAnsi="Times New Roman" w:cs="仿宋_GB2312"/>
          <w:color w:val="auto"/>
          <w:lang w:val="en-US" w:eastAsia="zh-CN"/>
        </w:rPr>
        <w:t>四个月</w:t>
      </w:r>
      <w:r>
        <w:rPr>
          <w:rFonts w:hint="eastAsia" w:ascii="Times New Roman" w:hAnsi="Times New Roman" w:cs="仿宋_GB2312"/>
          <w:color w:val="auto"/>
        </w:rPr>
        <w:t>。特提请你院审理裁定。</w:t>
      </w:r>
    </w:p>
    <w:p>
      <w:pPr>
        <w:pStyle w:val="2"/>
        <w:keepNext w:val="0"/>
        <w:keepLines w:val="0"/>
        <w:pageBreakBefore w:val="0"/>
        <w:widowControl w:val="0"/>
        <w:kinsoku/>
        <w:wordWrap/>
        <w:overflowPunct/>
        <w:topLinePunct w:val="0"/>
        <w:autoSpaceDN/>
        <w:bidi w:val="0"/>
        <w:adjustRightInd/>
        <w:snapToGrid/>
        <w:spacing w:line="560" w:lineRule="exact"/>
        <w:ind w:left="0" w:leftChars="0" w:right="-48" w:rightChars="-15" w:firstLine="614" w:firstLineChars="192"/>
        <w:textAlignment w:val="auto"/>
        <w:outlineLvl w:val="9"/>
        <w:rPr>
          <w:rFonts w:ascii="Times New Roman" w:hAnsi="Times New Roman" w:cs="Times New Roman"/>
          <w:color w:val="auto"/>
        </w:rPr>
      </w:pPr>
      <w:r>
        <w:rPr>
          <w:rFonts w:hint="eastAsia" w:ascii="Times New Roman" w:hAnsi="Times New Roman" w:cs="仿宋_GB2312"/>
          <w:color w:val="auto"/>
        </w:rPr>
        <w:t>此致</w:t>
      </w:r>
    </w:p>
    <w:p>
      <w:pPr>
        <w:keepNext w:val="0"/>
        <w:keepLines w:val="0"/>
        <w:pageBreakBefore w:val="0"/>
        <w:widowControl w:val="0"/>
        <w:kinsoku/>
        <w:wordWrap/>
        <w:overflowPunct/>
        <w:topLinePunct w:val="0"/>
        <w:autoSpaceDN/>
        <w:bidi w:val="0"/>
        <w:adjustRightInd/>
        <w:snapToGrid/>
        <w:spacing w:line="560" w:lineRule="exact"/>
        <w:ind w:left="0" w:leftChars="0" w:right="-48" w:rightChars="-15"/>
        <w:textAlignment w:val="auto"/>
        <w:outlineLvl w:val="9"/>
        <w:rPr>
          <w:rFonts w:hint="eastAsia" w:ascii="Times New Roman" w:hAnsi="Times New Roman" w:cs="仿宋_GB2312"/>
          <w:color w:val="auto"/>
        </w:rPr>
      </w:pPr>
      <w:r>
        <w:rPr>
          <w:rFonts w:hint="eastAsia" w:ascii="Times New Roman" w:hAnsi="Times New Roman" w:cs="Times New Roman"/>
          <w:color w:val="auto"/>
        </w:rPr>
        <w:t>三明市中级</w:t>
      </w:r>
      <w:r>
        <w:rPr>
          <w:rFonts w:hint="eastAsia" w:ascii="Times New Roman" w:hAnsi="Times New Roman" w:cs="仿宋_GB2312"/>
          <w:color w:val="auto"/>
        </w:rPr>
        <w:t>人民法院</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textAlignment w:val="auto"/>
        <w:outlineLvl w:val="9"/>
        <w:rPr>
          <w:rFonts w:ascii="Times New Roman" w:hAnsi="Times New Roman" w:cs="Times New Roman"/>
          <w:color w:val="auto"/>
        </w:rPr>
      </w:pPr>
      <w:r>
        <w:rPr>
          <w:rFonts w:hint="eastAsia" w:ascii="Times New Roman" w:hAnsi="Times New Roman" w:cs="仿宋_GB2312"/>
          <w:color w:val="auto"/>
        </w:rPr>
        <w:t>附件：⒈罪犯</w:t>
      </w:r>
      <w:r>
        <w:rPr>
          <w:rFonts w:hint="eastAsia" w:ascii="Times New Roman" w:hAnsi="Times New Roman" w:cs="Times New Roman"/>
          <w:color w:val="auto"/>
          <w:lang w:eastAsia="zh-CN"/>
        </w:rPr>
        <w:t>陈建清</w:t>
      </w:r>
      <w:r>
        <w:rPr>
          <w:rFonts w:hint="eastAsia" w:ascii="Times New Roman" w:hAnsi="Times New Roman" w:cs="仿宋_GB2312"/>
          <w:color w:val="auto"/>
        </w:rPr>
        <w:t>卷宗贰册</w:t>
      </w:r>
    </w:p>
    <w:p>
      <w:pPr>
        <w:keepNext w:val="0"/>
        <w:keepLines w:val="0"/>
        <w:pageBreakBefore w:val="0"/>
        <w:widowControl w:val="0"/>
        <w:kinsoku/>
        <w:wordWrap/>
        <w:overflowPunct/>
        <w:topLinePunct w:val="0"/>
        <w:autoSpaceDN/>
        <w:bidi w:val="0"/>
        <w:adjustRightInd/>
        <w:snapToGrid/>
        <w:spacing w:line="560" w:lineRule="exact"/>
        <w:ind w:left="0" w:leftChars="0" w:right="-48" w:rightChars="-15" w:firstLine="1600" w:firstLineChars="500"/>
        <w:textAlignment w:val="auto"/>
        <w:outlineLvl w:val="9"/>
        <w:rPr>
          <w:rFonts w:ascii="Times New Roman" w:hAnsi="Times New Roman" w:cs="Times New Roman"/>
          <w:color w:val="auto"/>
          <w:highlight w:val="none"/>
        </w:rPr>
      </w:pPr>
      <w:r>
        <w:rPr>
          <w:rFonts w:hint="eastAsia" w:ascii="Times New Roman" w:hAnsi="Times New Roman" w:cs="仿宋_GB2312"/>
          <w:color w:val="auto"/>
          <w:highlight w:val="none"/>
        </w:rPr>
        <w:t>⒉减刑建议书</w:t>
      </w:r>
      <w:r>
        <w:rPr>
          <w:rFonts w:hint="eastAsia" w:ascii="Times New Roman" w:hAnsi="Times New Roman" w:cs="仿宋_GB2312"/>
          <w:color w:val="auto"/>
          <w:highlight w:val="none"/>
          <w:lang w:eastAsia="zh-CN"/>
        </w:rPr>
        <w:t>叁</w:t>
      </w:r>
      <w:r>
        <w:rPr>
          <w:rFonts w:hint="eastAsia" w:ascii="Times New Roman" w:hAnsi="Times New Roman" w:cs="仿宋_GB2312"/>
          <w:color w:val="auto"/>
          <w:highlight w:val="none"/>
        </w:rPr>
        <w:t>份</w:t>
      </w:r>
    </w:p>
    <w:p>
      <w:pPr>
        <w:keepNext w:val="0"/>
        <w:keepLines w:val="0"/>
        <w:pageBreakBefore w:val="0"/>
        <w:widowControl w:val="0"/>
        <w:kinsoku/>
        <w:overflowPunct/>
        <w:topLinePunct w:val="0"/>
        <w:autoSpaceDN/>
        <w:bidi w:val="0"/>
        <w:adjustRightInd/>
        <w:spacing w:line="500" w:lineRule="exact"/>
        <w:ind w:left="0" w:leftChars="0" w:right="-48" w:rightChars="-15" w:firstLine="640"/>
        <w:textAlignment w:val="auto"/>
        <w:outlineLvl w:val="9"/>
        <w:rPr>
          <w:rFonts w:hint="eastAsia" w:ascii="Times New Roman" w:hAnsi="Times New Roman" w:cs="仿宋_GB2312"/>
          <w:color w:val="auto"/>
        </w:rPr>
      </w:pPr>
    </w:p>
    <w:p>
      <w:pPr>
        <w:keepNext w:val="0"/>
        <w:keepLines w:val="0"/>
        <w:pageBreakBefore w:val="0"/>
        <w:widowControl w:val="0"/>
        <w:kinsoku/>
        <w:overflowPunct/>
        <w:topLinePunct w:val="0"/>
        <w:autoSpaceDN/>
        <w:bidi w:val="0"/>
        <w:adjustRightInd/>
        <w:spacing w:line="500" w:lineRule="exact"/>
        <w:ind w:left="0" w:leftChars="0" w:right="-48" w:rightChars="-15" w:firstLine="640"/>
        <w:textAlignment w:val="auto"/>
        <w:outlineLvl w:val="9"/>
        <w:rPr>
          <w:rFonts w:hint="eastAsia" w:ascii="Times New Roman" w:hAnsi="Times New Roman" w:cs="仿宋_GB2312"/>
          <w:color w:val="auto"/>
        </w:rPr>
      </w:pPr>
    </w:p>
    <w:p>
      <w:pPr>
        <w:keepNext w:val="0"/>
        <w:keepLines w:val="0"/>
        <w:pageBreakBefore w:val="0"/>
        <w:widowControl w:val="0"/>
        <w:kinsoku/>
        <w:overflowPunct/>
        <w:topLinePunct w:val="0"/>
        <w:autoSpaceDN/>
        <w:bidi w:val="0"/>
        <w:adjustRightInd/>
        <w:spacing w:line="500" w:lineRule="exact"/>
        <w:ind w:left="0" w:leftChars="0" w:right="-48" w:rightChars="-15" w:firstLine="640"/>
        <w:textAlignment w:val="auto"/>
        <w:outlineLvl w:val="9"/>
        <w:rPr>
          <w:rFonts w:hint="eastAsia" w:ascii="Times New Roman" w:hAnsi="Times New Roman" w:cs="仿宋_GB2312"/>
          <w:color w:val="auto"/>
        </w:rPr>
      </w:pPr>
    </w:p>
    <w:p>
      <w:pPr>
        <w:keepNext w:val="0"/>
        <w:keepLines w:val="0"/>
        <w:pageBreakBefore w:val="0"/>
        <w:widowControl w:val="0"/>
        <w:kinsoku/>
        <w:overflowPunct/>
        <w:topLinePunct w:val="0"/>
        <w:autoSpaceDN/>
        <w:bidi w:val="0"/>
        <w:adjustRightInd/>
        <w:spacing w:line="500" w:lineRule="exact"/>
        <w:ind w:left="0" w:leftChars="0" w:right="-48" w:rightChars="-15" w:firstLine="640"/>
        <w:textAlignment w:val="auto"/>
        <w:outlineLvl w:val="9"/>
        <w:rPr>
          <w:rFonts w:hint="eastAsia" w:ascii="Times New Roman" w:hAnsi="Times New Roman" w:cs="仿宋_GB2312"/>
          <w:color w:val="auto"/>
        </w:rPr>
      </w:pPr>
    </w:p>
    <w:p>
      <w:pPr>
        <w:spacing w:line="440" w:lineRule="exact"/>
        <w:ind w:firstLine="614" w:firstLineChars="192"/>
        <w:jc w:val="center"/>
        <w:rPr>
          <w:rFonts w:hint="eastAsia" w:ascii="仿宋_GB2312" w:hAnsi="仿宋_GB2312" w:eastAsia="仿宋_GB2312" w:cs="仿宋_GB2312"/>
          <w:color w:val="auto"/>
          <w:sz w:val="32"/>
          <w:szCs w:val="32"/>
        </w:rPr>
      </w:pPr>
      <w:r>
        <w:rPr>
          <w:rFonts w:hint="eastAsia" w:ascii="Times New Roman" w:hAnsi="Times New Roman" w:cs="仿宋_GB2312"/>
          <w:color w:val="auto"/>
          <w:lang w:val="en-US" w:eastAsia="zh-CN"/>
        </w:rPr>
        <w:t xml:space="preserve">            </w:t>
      </w:r>
      <w:r>
        <w:rPr>
          <w:rFonts w:hint="eastAsia" w:ascii="仿宋_GB2312" w:hAnsi="仿宋_GB2312" w:eastAsia="仿宋_GB2312" w:cs="仿宋_GB2312"/>
          <w:color w:val="auto"/>
          <w:sz w:val="32"/>
          <w:szCs w:val="32"/>
        </w:rPr>
        <w:t>福建省永安监狱</w:t>
      </w:r>
    </w:p>
    <w:p>
      <w:pPr>
        <w:spacing w:line="440" w:lineRule="exact"/>
        <w:ind w:firstLine="64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ind w:firstLine="640"/>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eastAsia="zh-CN"/>
        </w:rPr>
        <w:t>0</w:t>
      </w:r>
    </w:p>
    <w:p>
      <w:pPr>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N/>
        <w:bidi w:val="0"/>
        <w:adjustRightInd/>
        <w:snapToGrid w:val="0"/>
        <w:spacing w:line="500" w:lineRule="exact"/>
        <w:ind w:left="0" w:leftChars="0"/>
        <w:jc w:val="center"/>
        <w:textAlignment w:val="auto"/>
        <w:outlineLvl w:val="9"/>
        <w:rPr>
          <w:color w:val="auto"/>
        </w:rPr>
      </w:pPr>
    </w:p>
    <w:p>
      <w:pPr>
        <w:snapToGrid w:val="0"/>
        <w:spacing w:line="600" w:lineRule="exact"/>
        <w:ind w:firstLine="2640" w:firstLineChars="600"/>
        <w:jc w:val="both"/>
        <w:rPr>
          <w:rFonts w:hint="eastAsia" w:ascii="方正小标宋简体" w:hAnsi="方正小标宋简体" w:eastAsia="方正小标宋简体" w:cs="方正小标宋简体"/>
          <w:color w:val="auto"/>
          <w:sz w:val="44"/>
          <w:szCs w:val="44"/>
        </w:rPr>
      </w:pPr>
    </w:p>
    <w:p>
      <w:pPr>
        <w:snapToGrid w:val="0"/>
        <w:spacing w:line="600" w:lineRule="exact"/>
        <w:ind w:firstLine="3080" w:firstLineChars="700"/>
        <w:jc w:val="both"/>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Times New Roman"/>
          <w:color w:val="auto"/>
        </w:rPr>
      </w:pPr>
      <w:r>
        <w:rPr>
          <w:rFonts w:hint="eastAsia" w:ascii="Times New Roman" w:hAnsi="Times New Roman" w:eastAsia="楷体_GB2312" w:cs="楷体_GB2312"/>
          <w:color w:val="auto"/>
        </w:rPr>
        <w:t>〔</w:t>
      </w:r>
      <w:r>
        <w:rPr>
          <w:rFonts w:hint="eastAsia" w:ascii="Times New Roman" w:hAnsi="Times New Roman" w:eastAsia="楷体_GB2312" w:cs="Times New Roman"/>
          <w:color w:val="auto"/>
          <w:lang w:eastAsia="zh-CN"/>
        </w:rPr>
        <w:t>202</w:t>
      </w:r>
      <w:r>
        <w:rPr>
          <w:rFonts w:hint="eastAsia" w:ascii="Times New Roman" w:hAnsi="Times New Roman" w:eastAsia="楷体_GB2312" w:cs="Times New Roman"/>
          <w:color w:val="auto"/>
          <w:lang w:val="en-US" w:eastAsia="zh-CN"/>
        </w:rPr>
        <w:t>4</w:t>
      </w:r>
      <w:r>
        <w:rPr>
          <w:rFonts w:hint="eastAsia" w:ascii="Times New Roman" w:hAnsi="Times New Roman" w:eastAsia="楷体_GB2312" w:cs="楷体_GB2312"/>
          <w:color w:val="auto"/>
        </w:rPr>
        <w:t>〕闽</w:t>
      </w:r>
      <w:r>
        <w:rPr>
          <w:rFonts w:hint="eastAsia" w:ascii="Times New Roman" w:hAnsi="Times New Roman" w:eastAsia="楷体_GB2312" w:cs="Times New Roman"/>
          <w:color w:val="auto"/>
        </w:rPr>
        <w:t>永</w:t>
      </w:r>
      <w:r>
        <w:rPr>
          <w:rFonts w:hint="eastAsia" w:ascii="Times New Roman" w:hAnsi="Times New Roman" w:eastAsia="楷体_GB2312" w:cs="楷体_GB2312"/>
          <w:color w:val="auto"/>
        </w:rPr>
        <w:t>狱减字第</w:t>
      </w:r>
      <w:r>
        <w:rPr>
          <w:rFonts w:hint="eastAsia" w:ascii="Times New Roman" w:hAnsi="Times New Roman" w:eastAsia="楷体_GB2312" w:cs="Times New Roman"/>
          <w:color w:val="auto"/>
          <w:lang w:val="en-US" w:eastAsia="zh-CN"/>
        </w:rPr>
        <w:t>81</w:t>
      </w:r>
      <w:r>
        <w:rPr>
          <w:rFonts w:hint="eastAsia" w:ascii="Times New Roman" w:hAnsi="Times New Roman" w:eastAsia="楷体_GB2312" w:cs="楷体_GB2312"/>
          <w:color w:val="auto"/>
        </w:rPr>
        <w:t>号</w:t>
      </w:r>
    </w:p>
    <w:p>
      <w:pPr>
        <w:spacing w:line="620" w:lineRule="exact"/>
        <w:ind w:firstLine="640" w:firstLineChars="200"/>
        <w:rPr>
          <w:rFonts w:hint="eastAsia" w:ascii="Times New Roman" w:hAnsi="Times New Roman" w:eastAsia="仿宋_GB2312" w:cs="仿宋_GB2312"/>
          <w:color w:val="auto"/>
          <w:lang w:eastAsia="zh-CN"/>
        </w:rPr>
      </w:pPr>
      <w:r>
        <w:rPr>
          <w:rFonts w:hint="eastAsia" w:ascii="Times New Roman" w:hAnsi="Times New Roman" w:cs="仿宋_GB2312"/>
          <w:color w:val="auto"/>
        </w:rPr>
        <w:t>罪犯</w:t>
      </w:r>
      <w:r>
        <w:rPr>
          <w:rFonts w:hint="eastAsia" w:ascii="Times New Roman" w:hAnsi="Times New Roman" w:cs="仿宋_GB2312"/>
          <w:color w:val="auto"/>
          <w:lang w:eastAsia="zh-CN"/>
        </w:rPr>
        <w:t>吴宗钦</w:t>
      </w:r>
      <w:r>
        <w:rPr>
          <w:rFonts w:ascii="Times New Roman" w:hAnsi="Times New Roman" w:cs="仿宋_GB2312"/>
          <w:color w:val="auto"/>
        </w:rPr>
        <w:fldChar w:fldCharType="begin"/>
      </w:r>
      <w:r>
        <w:rPr>
          <w:rFonts w:ascii="Times New Roman" w:hAnsi="Times New Roman" w:cs="仿宋_GB2312"/>
          <w:color w:val="auto"/>
        </w:rPr>
        <w:instrText xml:space="preserve"> AUTOTEXTLIST  \* MERGEFORMAT </w:instrText>
      </w:r>
      <w:r>
        <w:rPr>
          <w:rFonts w:ascii="Times New Roman" w:hAnsi="Times New Roman" w:cs="仿宋_GB2312"/>
          <w:color w:val="auto"/>
        </w:rPr>
        <w:fldChar w:fldCharType="end"/>
      </w:r>
      <w:r>
        <w:rPr>
          <w:rFonts w:hint="eastAsia" w:ascii="Times New Roman" w:hAnsi="Times New Roman" w:cs="仿宋_GB2312"/>
          <w:color w:val="auto"/>
        </w:rPr>
        <w:t>，男，汉族，</w:t>
      </w:r>
      <w:r>
        <w:rPr>
          <w:rFonts w:hint="eastAsia" w:ascii="Times New Roman" w:hAnsi="Times New Roman" w:cs="仿宋_GB2312"/>
          <w:color w:val="auto"/>
          <w:lang w:eastAsia="zh-CN"/>
        </w:rPr>
        <w:t>初中文化，</w:t>
      </w:r>
      <w:r>
        <w:rPr>
          <w:rFonts w:hint="eastAsia" w:ascii="Times New Roman" w:hAnsi="Times New Roman" w:cs="仿宋_GB2312"/>
          <w:color w:val="auto"/>
          <w:lang w:val="en-US" w:eastAsia="zh-CN"/>
        </w:rPr>
        <w:t>1996</w:t>
      </w:r>
      <w:r>
        <w:rPr>
          <w:rFonts w:hint="eastAsia" w:ascii="仿宋_GB2312" w:hAnsi="仿宋_GB2312" w:cs="仿宋_GB2312"/>
          <w:color w:val="auto"/>
        </w:rPr>
        <w:t>年</w:t>
      </w:r>
      <w:r>
        <w:rPr>
          <w:rFonts w:hint="eastAsia" w:ascii="Times New Roman" w:hAnsi="Times New Roman" w:cs="仿宋_GB2312"/>
          <w:color w:val="auto"/>
          <w:lang w:val="en-US" w:eastAsia="zh-CN"/>
        </w:rPr>
        <w:t>8月16日</w:t>
      </w:r>
      <w:r>
        <w:rPr>
          <w:rFonts w:hint="eastAsia" w:ascii="Times New Roman" w:hAnsi="Times New Roman" w:cs="仿宋_GB2312"/>
          <w:color w:val="auto"/>
        </w:rPr>
        <w:t>出生，户籍所在地福建省平和县</w:t>
      </w:r>
      <w:r>
        <w:rPr>
          <w:rFonts w:hint="eastAsia" w:ascii="仿宋_GB2312" w:hAnsi="仿宋_GB2312" w:cs="仿宋_GB2312"/>
          <w:color w:val="auto"/>
        </w:rPr>
        <w:t>，</w:t>
      </w:r>
      <w:r>
        <w:rPr>
          <w:rFonts w:hint="eastAsia" w:ascii="Times New Roman" w:hAnsi="Times New Roman" w:cs="仿宋_GB2312"/>
          <w:color w:val="auto"/>
        </w:rPr>
        <w:t>捕前系</w:t>
      </w:r>
      <w:r>
        <w:rPr>
          <w:rFonts w:hint="eastAsia" w:ascii="Times New Roman" w:hAnsi="Times New Roman" w:cs="仿宋_GB2312"/>
          <w:color w:val="auto"/>
          <w:lang w:eastAsia="zh-CN"/>
        </w:rPr>
        <w:t>无业。</w:t>
      </w:r>
    </w:p>
    <w:p>
      <w:pPr>
        <w:spacing w:line="620" w:lineRule="exact"/>
        <w:ind w:firstLine="640" w:firstLineChars="200"/>
        <w:rPr>
          <w:rFonts w:hint="eastAsia" w:ascii="仿宋_GB2312" w:hAnsi="仿宋_GB2312" w:cs="仿宋_GB2312"/>
          <w:color w:val="auto"/>
        </w:rPr>
      </w:pPr>
      <w:r>
        <w:rPr>
          <w:rFonts w:hint="eastAsia" w:ascii="Times New Roman" w:hAnsi="Times New Roman" w:cs="仿宋_GB2312"/>
          <w:color w:val="auto"/>
        </w:rPr>
        <w:t>福建省</w:t>
      </w:r>
      <w:r>
        <w:rPr>
          <w:rFonts w:hint="eastAsia" w:ascii="Times New Roman" w:hAnsi="Times New Roman" w:cs="仿宋_GB2312"/>
          <w:color w:val="auto"/>
          <w:lang w:eastAsia="zh-CN"/>
        </w:rPr>
        <w:t>晋江市</w:t>
      </w:r>
      <w:r>
        <w:rPr>
          <w:rFonts w:hint="eastAsia" w:ascii="Times New Roman" w:hAnsi="Times New Roman" w:cs="仿宋_GB2312"/>
          <w:color w:val="auto"/>
        </w:rPr>
        <w:t>人民法院于20</w:t>
      </w:r>
      <w:r>
        <w:rPr>
          <w:rFonts w:hint="eastAsia" w:ascii="Times New Roman" w:hAnsi="Times New Roman" w:cs="仿宋_GB2312"/>
          <w:color w:val="auto"/>
          <w:lang w:val="en-US" w:eastAsia="zh-CN"/>
        </w:rPr>
        <w:t>22</w:t>
      </w:r>
      <w:r>
        <w:rPr>
          <w:rFonts w:hint="eastAsia" w:ascii="Times New Roman" w:hAnsi="Times New Roman" w:cs="仿宋_GB2312"/>
          <w:color w:val="auto"/>
        </w:rPr>
        <w:t>年</w:t>
      </w:r>
      <w:r>
        <w:rPr>
          <w:rFonts w:hint="eastAsia" w:ascii="Times New Roman" w:hAnsi="Times New Roman" w:cs="仿宋_GB2312"/>
          <w:color w:val="auto"/>
          <w:lang w:val="en-US" w:eastAsia="zh-CN"/>
        </w:rPr>
        <w:t>1</w:t>
      </w:r>
      <w:r>
        <w:rPr>
          <w:rFonts w:hint="eastAsia" w:ascii="Times New Roman" w:hAnsi="Times New Roman" w:cs="仿宋_GB2312"/>
          <w:color w:val="auto"/>
        </w:rPr>
        <w:t>月</w:t>
      </w:r>
      <w:r>
        <w:rPr>
          <w:rFonts w:hint="eastAsia" w:ascii="Times New Roman" w:hAnsi="Times New Roman" w:cs="仿宋_GB2312"/>
          <w:color w:val="auto"/>
          <w:lang w:val="en-US" w:eastAsia="zh-CN"/>
        </w:rPr>
        <w:t>18</w:t>
      </w:r>
      <w:r>
        <w:rPr>
          <w:rFonts w:hint="eastAsia" w:ascii="Times New Roman" w:hAnsi="Times New Roman" w:cs="仿宋_GB2312"/>
          <w:color w:val="auto"/>
        </w:rPr>
        <w:t>日作出（</w:t>
      </w:r>
      <w:r>
        <w:rPr>
          <w:rFonts w:hint="eastAsia" w:ascii="Times New Roman" w:hAnsi="Times New Roman" w:cs="仿宋_GB2312"/>
          <w:color w:val="auto"/>
          <w:lang w:val="en-US" w:eastAsia="zh-CN"/>
        </w:rPr>
        <w:t>2021）</w:t>
      </w:r>
      <w:r>
        <w:rPr>
          <w:rFonts w:hint="eastAsia" w:ascii="Times New Roman" w:hAnsi="Times New Roman" w:cs="仿宋_GB2312"/>
          <w:color w:val="auto"/>
          <w:lang w:eastAsia="zh-CN"/>
        </w:rPr>
        <w:t>闽</w:t>
      </w:r>
      <w:r>
        <w:rPr>
          <w:rFonts w:hint="eastAsia" w:ascii="Times New Roman" w:hAnsi="Times New Roman" w:cs="仿宋_GB2312"/>
          <w:color w:val="auto"/>
          <w:lang w:val="en-US" w:eastAsia="zh-CN"/>
        </w:rPr>
        <w:t>0582刑初2124</w:t>
      </w:r>
      <w:r>
        <w:rPr>
          <w:rFonts w:hint="eastAsia" w:ascii="Times New Roman" w:hAnsi="Times New Roman" w:cs="仿宋_GB2312"/>
          <w:color w:val="auto"/>
        </w:rPr>
        <w:t>号刑事判决，以被告人</w:t>
      </w:r>
      <w:r>
        <w:rPr>
          <w:rFonts w:hint="eastAsia" w:ascii="Times New Roman" w:hAnsi="Times New Roman" w:cs="仿宋_GB2312"/>
          <w:color w:val="auto"/>
          <w:lang w:eastAsia="zh-CN"/>
        </w:rPr>
        <w:t>吴宗钦</w:t>
      </w:r>
      <w:r>
        <w:rPr>
          <w:rFonts w:hint="eastAsia" w:ascii="Times New Roman" w:hAnsi="Times New Roman" w:cs="仿宋_GB2312"/>
          <w:color w:val="auto"/>
        </w:rPr>
        <w:t>犯</w:t>
      </w:r>
      <w:r>
        <w:rPr>
          <w:rFonts w:hint="eastAsia" w:ascii="Times New Roman" w:hAnsi="Times New Roman" w:cs="仿宋_GB2312"/>
          <w:color w:val="auto"/>
          <w:lang w:eastAsia="zh-CN"/>
        </w:rPr>
        <w:t>掩饰、隐瞒犯罪所得</w:t>
      </w:r>
      <w:r>
        <w:rPr>
          <w:rFonts w:hint="eastAsia" w:ascii="Times New Roman" w:hAnsi="Times New Roman" w:cs="仿宋_GB2312"/>
          <w:color w:val="auto"/>
        </w:rPr>
        <w:t>罪，判处有期徒刑</w:t>
      </w:r>
      <w:r>
        <w:rPr>
          <w:rFonts w:hint="eastAsia" w:ascii="Times New Roman" w:hAnsi="Times New Roman" w:cs="仿宋_GB2312"/>
          <w:color w:val="auto"/>
          <w:lang w:eastAsia="zh-CN"/>
        </w:rPr>
        <w:t>三年</w:t>
      </w:r>
      <w:r>
        <w:rPr>
          <w:rFonts w:hint="eastAsia" w:ascii="Times New Roman" w:hAnsi="Times New Roman" w:cs="仿宋_GB2312"/>
          <w:color w:val="auto"/>
        </w:rPr>
        <w:t>，并处罚金</w:t>
      </w:r>
      <w:r>
        <w:rPr>
          <w:rFonts w:hint="eastAsia" w:ascii="Times New Roman" w:hAnsi="Times New Roman" w:cs="仿宋_GB2312"/>
          <w:color w:val="auto"/>
          <w:lang w:eastAsia="zh-CN"/>
        </w:rPr>
        <w:t>人民币一万</w:t>
      </w:r>
      <w:r>
        <w:rPr>
          <w:rFonts w:hint="eastAsia" w:ascii="Times New Roman" w:hAnsi="Times New Roman" w:cs="仿宋_GB2312"/>
          <w:color w:val="auto"/>
        </w:rPr>
        <w:t>元</w:t>
      </w:r>
      <w:r>
        <w:rPr>
          <w:rFonts w:hint="eastAsia" w:ascii="Times New Roman" w:hAnsi="Times New Roman" w:cs="仿宋_GB2312"/>
          <w:color w:val="auto"/>
          <w:lang w:val="en-US" w:eastAsia="zh-CN"/>
        </w:rPr>
        <w:t>；继续追缴被告人吴宗钦违法所得人民币600元，予以没收，上缴国库。</w:t>
      </w:r>
      <w:r>
        <w:rPr>
          <w:rFonts w:hint="eastAsia" w:ascii="Times New Roman" w:hAnsi="Times New Roman" w:cs="仿宋_GB2312"/>
          <w:color w:val="auto"/>
        </w:rPr>
        <w:t>刑期自20</w:t>
      </w:r>
      <w:r>
        <w:rPr>
          <w:rFonts w:hint="eastAsia" w:ascii="Times New Roman" w:hAnsi="Times New Roman" w:cs="仿宋_GB2312"/>
          <w:color w:val="auto"/>
          <w:lang w:val="en-US" w:eastAsia="zh-CN"/>
        </w:rPr>
        <w:t>21</w:t>
      </w:r>
      <w:r>
        <w:rPr>
          <w:rFonts w:hint="eastAsia" w:ascii="Times New Roman" w:hAnsi="Times New Roman" w:cs="仿宋_GB2312"/>
          <w:color w:val="auto"/>
        </w:rPr>
        <w:t>年</w:t>
      </w:r>
      <w:r>
        <w:rPr>
          <w:rFonts w:hint="eastAsia" w:ascii="Times New Roman" w:hAnsi="Times New Roman" w:cs="仿宋_GB2312"/>
          <w:color w:val="auto"/>
          <w:lang w:val="en-US" w:eastAsia="zh-CN"/>
        </w:rPr>
        <w:t>6</w:t>
      </w:r>
      <w:r>
        <w:rPr>
          <w:rFonts w:hint="eastAsia" w:ascii="Times New Roman" w:hAnsi="Times New Roman" w:cs="仿宋_GB2312"/>
          <w:color w:val="auto"/>
        </w:rPr>
        <w:t>月</w:t>
      </w:r>
      <w:r>
        <w:rPr>
          <w:rFonts w:hint="eastAsia" w:ascii="Times New Roman" w:hAnsi="Times New Roman" w:cs="仿宋_GB2312"/>
          <w:color w:val="auto"/>
          <w:lang w:val="en-US" w:eastAsia="zh-CN"/>
        </w:rPr>
        <w:t>16</w:t>
      </w:r>
      <w:r>
        <w:rPr>
          <w:rFonts w:hint="eastAsia" w:ascii="Times New Roman" w:hAnsi="Times New Roman" w:cs="仿宋_GB2312"/>
          <w:color w:val="auto"/>
        </w:rPr>
        <w:t>日起至202</w:t>
      </w:r>
      <w:r>
        <w:rPr>
          <w:rFonts w:hint="eastAsia" w:ascii="Times New Roman" w:hAnsi="Times New Roman" w:cs="仿宋_GB2312"/>
          <w:color w:val="auto"/>
          <w:lang w:val="en-US" w:eastAsia="zh-CN"/>
        </w:rPr>
        <w:t>4</w:t>
      </w:r>
      <w:r>
        <w:rPr>
          <w:rFonts w:hint="eastAsia" w:ascii="Times New Roman" w:hAnsi="Times New Roman" w:cs="仿宋_GB2312"/>
          <w:color w:val="auto"/>
        </w:rPr>
        <w:t>年</w:t>
      </w:r>
      <w:r>
        <w:rPr>
          <w:rFonts w:hint="eastAsia" w:ascii="Times New Roman" w:hAnsi="Times New Roman" w:cs="仿宋_GB2312"/>
          <w:color w:val="auto"/>
          <w:lang w:val="en-US" w:eastAsia="zh-CN"/>
        </w:rPr>
        <w:t>6</w:t>
      </w:r>
      <w:r>
        <w:rPr>
          <w:rFonts w:hint="eastAsia" w:ascii="Times New Roman" w:hAnsi="Times New Roman" w:cs="仿宋_GB2312"/>
          <w:color w:val="auto"/>
        </w:rPr>
        <w:t>月</w:t>
      </w:r>
      <w:r>
        <w:rPr>
          <w:rFonts w:hint="eastAsia" w:ascii="Times New Roman" w:hAnsi="Times New Roman" w:cs="仿宋_GB2312"/>
          <w:color w:val="auto"/>
          <w:lang w:val="en-US" w:eastAsia="zh-CN"/>
        </w:rPr>
        <w:t>15</w:t>
      </w:r>
      <w:r>
        <w:rPr>
          <w:rFonts w:hint="eastAsia" w:ascii="Times New Roman" w:hAnsi="Times New Roman" w:cs="仿宋_GB2312"/>
          <w:color w:val="auto"/>
        </w:rPr>
        <w:t>日止。2</w:t>
      </w:r>
      <w:r>
        <w:rPr>
          <w:rFonts w:hint="eastAsia" w:ascii="Times New Roman" w:hAnsi="Times New Roman" w:cs="仿宋_GB2312"/>
          <w:color w:val="auto"/>
          <w:lang w:val="en-US" w:eastAsia="zh-CN"/>
        </w:rPr>
        <w:t>022</w:t>
      </w:r>
      <w:r>
        <w:rPr>
          <w:rFonts w:hint="eastAsia" w:ascii="Times New Roman" w:hAnsi="Times New Roman" w:cs="仿宋_GB2312"/>
          <w:color w:val="auto"/>
        </w:rPr>
        <w:t>年</w:t>
      </w:r>
      <w:r>
        <w:rPr>
          <w:rFonts w:hint="eastAsia" w:ascii="Times New Roman" w:hAnsi="Times New Roman" w:cs="仿宋_GB2312"/>
          <w:color w:val="auto"/>
          <w:lang w:val="en-US" w:eastAsia="zh-CN"/>
        </w:rPr>
        <w:t>5</w:t>
      </w:r>
      <w:r>
        <w:rPr>
          <w:rFonts w:hint="eastAsia" w:ascii="Times New Roman" w:hAnsi="Times New Roman" w:cs="仿宋_GB2312"/>
          <w:color w:val="auto"/>
        </w:rPr>
        <w:t>月</w:t>
      </w:r>
      <w:r>
        <w:rPr>
          <w:rFonts w:hint="eastAsia" w:ascii="Times New Roman" w:hAnsi="Times New Roman" w:cs="仿宋_GB2312"/>
          <w:color w:val="auto"/>
          <w:lang w:val="en-US" w:eastAsia="zh-CN"/>
        </w:rPr>
        <w:t>19</w:t>
      </w:r>
      <w:r>
        <w:rPr>
          <w:rFonts w:hint="eastAsia" w:ascii="Times New Roman" w:hAnsi="Times New Roman" w:cs="仿宋_GB2312"/>
          <w:color w:val="auto"/>
        </w:rPr>
        <w:t>日</w:t>
      </w:r>
      <w:r>
        <w:rPr>
          <w:rFonts w:hint="eastAsia" w:ascii="仿宋_GB2312" w:hAnsi="仿宋_GB2312" w:cs="仿宋_GB2312"/>
          <w:color w:val="auto"/>
        </w:rPr>
        <w:t>交付永安监狱执行刑罚</w:t>
      </w:r>
      <w:r>
        <w:rPr>
          <w:rFonts w:hint="eastAsia" w:ascii="Times New Roman" w:hAnsi="Times New Roman" w:cs="Times New Roman"/>
          <w:color w:val="auto"/>
          <w:sz w:val="32"/>
          <w:szCs w:val="32"/>
          <w:lang w:val="en-US" w:eastAsia="zh-CN"/>
        </w:rPr>
        <w:t>。</w:t>
      </w:r>
      <w:r>
        <w:rPr>
          <w:rFonts w:hint="eastAsia" w:ascii="仿宋_GB2312" w:hAnsi="仿宋_GB2312" w:cs="仿宋_GB2312"/>
          <w:color w:val="auto"/>
        </w:rPr>
        <w:t>现属</w:t>
      </w:r>
      <w:r>
        <w:rPr>
          <w:rFonts w:hint="eastAsia" w:ascii="仿宋_GB2312" w:hAnsi="仿宋_GB2312" w:cs="仿宋_GB2312"/>
          <w:color w:val="auto"/>
          <w:lang w:eastAsia="zh-CN"/>
        </w:rPr>
        <w:t>宽管</w:t>
      </w:r>
      <w:r>
        <w:rPr>
          <w:rFonts w:hint="eastAsia" w:ascii="仿宋_GB2312" w:hAnsi="仿宋_GB2312" w:cs="仿宋_GB2312"/>
          <w:color w:val="auto"/>
        </w:rPr>
        <w:t>管理级罪犯。</w:t>
      </w:r>
    </w:p>
    <w:p>
      <w:pPr>
        <w:spacing w:line="62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仿宋_GB2312"/>
          <w:color w:val="auto"/>
          <w:lang w:eastAsia="zh-CN"/>
        </w:rPr>
        <w:t>吴宗钦</w:t>
      </w:r>
      <w:r>
        <w:rPr>
          <w:rFonts w:hint="eastAsia" w:ascii="Times New Roman" w:hAnsi="Times New Roman" w:cs="仿宋_GB2312"/>
          <w:color w:val="auto"/>
        </w:rPr>
        <w:t>在服刑期间，确有悔改表现：</w:t>
      </w:r>
    </w:p>
    <w:p>
      <w:pPr>
        <w:autoSpaceDE w:val="0"/>
        <w:spacing w:line="500" w:lineRule="exact"/>
        <w:ind w:firstLine="640" w:firstLineChars="200"/>
        <w:rPr>
          <w:rFonts w:hint="eastAsia" w:ascii="仿宋_GB2312" w:eastAsia="仿宋_GB2312"/>
          <w:color w:val="auto"/>
        </w:rPr>
      </w:pPr>
      <w:r>
        <w:rPr>
          <w:rFonts w:hint="eastAsia" w:ascii="仿宋_GB2312" w:eastAsia="仿宋_GB2312"/>
          <w:color w:val="auto"/>
        </w:rPr>
        <w:t>在认罪悔罪方面：该犯能服从法院判决，认罪悔罪，安心改造。</w:t>
      </w:r>
    </w:p>
    <w:p>
      <w:pPr>
        <w:autoSpaceDE w:val="0"/>
        <w:spacing w:line="500" w:lineRule="exact"/>
        <w:ind w:firstLine="640" w:firstLineChars="200"/>
        <w:rPr>
          <w:rFonts w:hint="eastAsia" w:ascii="仿宋_GB2312" w:eastAsia="仿宋_GB2312"/>
          <w:color w:val="auto"/>
        </w:rPr>
      </w:pPr>
      <w:r>
        <w:rPr>
          <w:rFonts w:hint="eastAsia" w:ascii="仿宋_GB2312" w:eastAsia="仿宋_GB2312"/>
          <w:color w:val="auto"/>
        </w:rPr>
        <w:t>在遵守法律法规和监规纪律方面：</w:t>
      </w:r>
      <w:r>
        <w:rPr>
          <w:rFonts w:hint="eastAsia" w:ascii="仿宋_GB2312" w:eastAsia="仿宋_GB2312" w:cs="仿宋_GB2312"/>
          <w:color w:val="auto"/>
          <w:sz w:val="32"/>
          <w:szCs w:val="32"/>
        </w:rPr>
        <w:t>在遵守法律法规和监规纪律方面：该犯能遵守法律法规和各项监规纪律，以《监狱服刑人员行为规范》要求自己，</w:t>
      </w:r>
      <w:r>
        <w:rPr>
          <w:rFonts w:hint="eastAsia" w:ascii="仿宋_GB2312" w:eastAsia="仿宋_GB2312" w:cs="仿宋_GB2312"/>
          <w:color w:val="auto"/>
          <w:sz w:val="32"/>
          <w:szCs w:val="32"/>
          <w:lang w:eastAsia="zh-CN"/>
        </w:rPr>
        <w:t>无违规扣分</w:t>
      </w:r>
      <w:r>
        <w:rPr>
          <w:rFonts w:hint="eastAsia" w:ascii="仿宋_GB2312" w:eastAsia="仿宋_GB2312" w:cs="仿宋_GB2312"/>
          <w:color w:val="auto"/>
          <w:sz w:val="32"/>
          <w:szCs w:val="32"/>
        </w:rPr>
        <w:t>。</w:t>
      </w:r>
    </w:p>
    <w:p>
      <w:pPr>
        <w:autoSpaceDE w:val="0"/>
        <w:spacing w:line="500" w:lineRule="exact"/>
        <w:ind w:firstLine="640" w:firstLineChars="200"/>
        <w:rPr>
          <w:rFonts w:hint="eastAsia" w:ascii="仿宋_GB2312" w:eastAsia="仿宋_GB2312"/>
          <w:color w:val="auto"/>
        </w:rPr>
      </w:pPr>
      <w:r>
        <w:rPr>
          <w:rFonts w:hint="eastAsia" w:ascii="仿宋_GB2312" w:eastAsia="仿宋_GB2312"/>
          <w:color w:val="auto"/>
        </w:rPr>
        <w:t>在三课学习方面：该犯能遵守课堂纪律，认真听讲，及时完成作业。</w:t>
      </w:r>
    </w:p>
    <w:p>
      <w:pPr>
        <w:spacing w:line="620" w:lineRule="exact"/>
        <w:ind w:firstLine="640" w:firstLineChars="200"/>
        <w:rPr>
          <w:rFonts w:hint="eastAsia" w:ascii="Times New Roman" w:hAnsi="Times New Roman" w:cs="仿宋_GB2312"/>
          <w:color w:val="auto"/>
        </w:rPr>
      </w:pPr>
      <w:r>
        <w:rPr>
          <w:rFonts w:hint="eastAsia" w:ascii="仿宋_GB2312" w:eastAsia="仿宋_GB2312"/>
          <w:color w:val="auto"/>
        </w:rPr>
        <w:t>在参加生产劳动方面：该犯能态度端正，服从分配，现从事车工工种，能认真履行岗位职责，完成劳动任务。</w:t>
      </w:r>
    </w:p>
    <w:p>
      <w:pPr>
        <w:spacing w:line="620" w:lineRule="exact"/>
        <w:ind w:firstLine="640" w:firstLineChars="200"/>
        <w:rPr>
          <w:rFonts w:hint="eastAsia" w:ascii="Times New Roman" w:hAnsi="Times New Roman" w:cs="仿宋_GB2312"/>
          <w:color w:val="auto"/>
        </w:rPr>
      </w:pPr>
      <w:r>
        <w:rPr>
          <w:rFonts w:hint="eastAsia" w:ascii="Times New Roman" w:hAnsi="Times New Roman" w:cs="仿宋_GB2312"/>
          <w:color w:val="auto"/>
          <w:sz w:val="32"/>
          <w:szCs w:val="32"/>
          <w:shd w:val="clear" w:color="auto" w:fill="auto"/>
        </w:rPr>
        <w:t>该犯</w:t>
      </w:r>
      <w:r>
        <w:rPr>
          <w:rFonts w:hint="eastAsia" w:ascii="Times New Roman" w:hAnsi="Times New Roman" w:cs="仿宋_GB2312"/>
          <w:color w:val="auto"/>
        </w:rPr>
        <w:t>本轮考核期内</w:t>
      </w:r>
      <w:r>
        <w:rPr>
          <w:rFonts w:hint="eastAsia" w:ascii="Times New Roman" w:hAnsi="Times New Roman" w:cs="仿宋_GB2312"/>
          <w:color w:val="auto"/>
          <w:lang w:eastAsia="zh-CN"/>
        </w:rPr>
        <w:t>累计</w:t>
      </w:r>
      <w:r>
        <w:rPr>
          <w:rFonts w:hint="eastAsia" w:ascii="Times New Roman" w:hAnsi="Times New Roman" w:cs="仿宋_GB2312"/>
          <w:color w:val="auto"/>
        </w:rPr>
        <w:t>获</w:t>
      </w:r>
      <w:r>
        <w:rPr>
          <w:rFonts w:hint="eastAsia" w:ascii="Times New Roman" w:hAnsi="Times New Roman" w:cs="仿宋_GB2312"/>
          <w:color w:val="auto"/>
          <w:lang w:eastAsia="zh-CN"/>
        </w:rPr>
        <w:t>得</w:t>
      </w:r>
      <w:r>
        <w:rPr>
          <w:rFonts w:hint="eastAsia" w:ascii="Times New Roman" w:hAnsi="Times New Roman" w:cs="仿宋_GB2312"/>
          <w:color w:val="auto"/>
          <w:lang w:val="en-US" w:eastAsia="zh-CN"/>
        </w:rPr>
        <w:t>1653</w:t>
      </w:r>
      <w:r>
        <w:rPr>
          <w:rFonts w:hint="eastAsia" w:ascii="Times New Roman" w:hAnsi="Times New Roman" w:cs="仿宋_GB2312"/>
          <w:color w:val="auto"/>
        </w:rPr>
        <w:t>分，表扬</w:t>
      </w:r>
      <w:r>
        <w:rPr>
          <w:rFonts w:hint="eastAsia" w:ascii="Times New Roman" w:hAnsi="Times New Roman" w:cs="仿宋_GB2312"/>
          <w:color w:val="auto"/>
          <w:lang w:val="en-US" w:eastAsia="zh-CN"/>
        </w:rPr>
        <w:t>1</w:t>
      </w:r>
      <w:r>
        <w:rPr>
          <w:rFonts w:hint="eastAsia" w:ascii="Times New Roman" w:hAnsi="Times New Roman" w:cs="仿宋_GB2312"/>
          <w:color w:val="auto"/>
        </w:rPr>
        <w:t>次</w:t>
      </w:r>
      <w:r>
        <w:rPr>
          <w:rFonts w:hint="eastAsia" w:ascii="Times New Roman" w:hAnsi="Times New Roman" w:cs="仿宋_GB2312"/>
          <w:color w:val="auto"/>
          <w:lang w:eastAsia="zh-CN"/>
        </w:rPr>
        <w:t>，物质奖励</w:t>
      </w:r>
      <w:r>
        <w:rPr>
          <w:rFonts w:hint="eastAsia" w:ascii="Times New Roman" w:hAnsi="Times New Roman" w:cs="仿宋_GB2312"/>
          <w:color w:val="auto"/>
          <w:lang w:val="en-US" w:eastAsia="zh-CN"/>
        </w:rPr>
        <w:t>1次</w:t>
      </w:r>
      <w:r>
        <w:rPr>
          <w:rFonts w:hint="eastAsia" w:ascii="Times New Roman" w:hAnsi="Times New Roman" w:cs="仿宋_GB2312"/>
          <w:color w:val="auto"/>
        </w:rPr>
        <w:t>。间隔期2022年</w:t>
      </w:r>
      <w:r>
        <w:rPr>
          <w:rFonts w:hint="eastAsia" w:ascii="Times New Roman" w:hAnsi="Times New Roman" w:cs="仿宋_GB2312"/>
          <w:color w:val="auto"/>
          <w:lang w:val="en-US" w:eastAsia="zh-CN"/>
        </w:rPr>
        <w:t>6</w:t>
      </w:r>
      <w:r>
        <w:rPr>
          <w:rFonts w:hint="eastAsia" w:ascii="Times New Roman" w:hAnsi="Times New Roman" w:cs="仿宋_GB2312"/>
          <w:color w:val="auto"/>
        </w:rPr>
        <w:t>月至2023年</w:t>
      </w:r>
      <w:r>
        <w:rPr>
          <w:rFonts w:hint="eastAsia" w:ascii="Times New Roman" w:hAnsi="Times New Roman" w:cs="仿宋_GB2312"/>
          <w:color w:val="auto"/>
          <w:lang w:val="en-US" w:eastAsia="zh-CN"/>
        </w:rPr>
        <w:t>10</w:t>
      </w:r>
      <w:r>
        <w:rPr>
          <w:rFonts w:hint="eastAsia" w:ascii="Times New Roman" w:hAnsi="Times New Roman" w:cs="仿宋_GB2312"/>
          <w:color w:val="auto"/>
        </w:rPr>
        <w:t>月，获得</w:t>
      </w:r>
      <w:r>
        <w:rPr>
          <w:rFonts w:hint="eastAsia" w:ascii="Times New Roman" w:hAnsi="Times New Roman" w:cs="仿宋_GB2312"/>
          <w:color w:val="auto"/>
          <w:lang w:val="en-US" w:eastAsia="zh-CN"/>
        </w:rPr>
        <w:t>1653</w:t>
      </w:r>
      <w:r>
        <w:rPr>
          <w:rFonts w:hint="eastAsia" w:ascii="Times New Roman" w:hAnsi="Times New Roman" w:cs="仿宋_GB2312"/>
          <w:color w:val="auto"/>
        </w:rPr>
        <w:t>分。</w:t>
      </w:r>
      <w:r>
        <w:rPr>
          <w:rFonts w:hint="eastAsia" w:ascii="Times New Roman" w:hAnsi="Times New Roman" w:cs="仿宋_GB2312"/>
          <w:color w:val="auto"/>
          <w:lang w:eastAsia="zh-CN"/>
        </w:rPr>
        <w:t>考</w:t>
      </w:r>
      <w:r>
        <w:rPr>
          <w:rFonts w:hint="eastAsia" w:ascii="Times New Roman" w:hAnsi="Times New Roman" w:cs="仿宋_GB2312"/>
          <w:color w:val="auto"/>
        </w:rPr>
        <w:t>核期内</w:t>
      </w:r>
      <w:r>
        <w:rPr>
          <w:rFonts w:hint="eastAsia" w:ascii="Times New Roman" w:hAnsi="Times New Roman" w:cs="仿宋_GB2312"/>
          <w:color w:val="auto"/>
          <w:lang w:eastAsia="zh-CN"/>
        </w:rPr>
        <w:t>无违规扣分</w:t>
      </w:r>
      <w:r>
        <w:rPr>
          <w:rFonts w:hint="eastAsia" w:ascii="Times New Roman" w:hAnsi="Times New Roman" w:cs="仿宋_GB2312"/>
          <w:color w:val="auto"/>
        </w:rPr>
        <w:t>。</w:t>
      </w:r>
    </w:p>
    <w:p>
      <w:pPr>
        <w:spacing w:line="620" w:lineRule="exact"/>
        <w:ind w:firstLine="640" w:firstLineChars="200"/>
        <w:rPr>
          <w:rFonts w:hint="eastAsia" w:ascii="Times New Roman" w:hAnsi="Times New Roman" w:cs="Times New Roman"/>
          <w:color w:val="auto"/>
          <w:sz w:val="32"/>
          <w:szCs w:val="32"/>
        </w:rPr>
      </w:pPr>
      <w:r>
        <w:rPr>
          <w:rFonts w:hint="eastAsia" w:ascii="Times New Roman" w:hAnsi="Times New Roman" w:cs="仿宋_GB2312"/>
          <w:color w:val="auto"/>
          <w:lang w:eastAsia="zh-CN"/>
        </w:rPr>
        <w:t>该犯</w:t>
      </w:r>
      <w:r>
        <w:rPr>
          <w:rFonts w:hint="eastAsia" w:ascii="Times New Roman" w:hAnsi="Times New Roman" w:cs="仿宋_GB2312"/>
          <w:color w:val="auto"/>
        </w:rPr>
        <w:t>原判财产性判项已</w:t>
      </w:r>
      <w:r>
        <w:rPr>
          <w:rFonts w:hint="eastAsia" w:ascii="Times New Roman" w:hAnsi="Times New Roman" w:cs="仿宋_GB2312"/>
          <w:color w:val="auto"/>
          <w:lang w:eastAsia="zh-CN"/>
        </w:rPr>
        <w:t>全部缴纳完毕</w:t>
      </w:r>
      <w:r>
        <w:rPr>
          <w:rFonts w:hint="eastAsia" w:ascii="Times New Roman" w:hAnsi="Times New Roman" w:cs="仿宋_GB2312"/>
          <w:color w:val="auto"/>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spacing w:line="620" w:lineRule="exact"/>
        <w:ind w:firstLine="640" w:firstLineChars="200"/>
        <w:rPr>
          <w:rFonts w:ascii="Times New Roman" w:hAnsi="Times New Roman" w:cs="Times New Roman"/>
          <w:color w:val="auto"/>
        </w:rPr>
      </w:pPr>
      <w:r>
        <w:rPr>
          <w:rFonts w:hint="eastAsia" w:ascii="Times New Roman" w:hAnsi="Times New Roman" w:cs="仿宋_GB2312"/>
          <w:color w:val="auto"/>
        </w:rPr>
        <w:t>罪犯</w:t>
      </w:r>
      <w:r>
        <w:rPr>
          <w:rFonts w:hint="eastAsia" w:ascii="Times New Roman" w:hAnsi="Times New Roman" w:cs="Times New Roman"/>
          <w:color w:val="auto"/>
          <w:lang w:eastAsia="zh-CN"/>
        </w:rPr>
        <w:t>吴宗钦</w:t>
      </w:r>
      <w:r>
        <w:rPr>
          <w:rFonts w:hint="eastAsia" w:ascii="Times New Roman" w:hAnsi="Times New Roman" w:cs="仿宋_GB2312"/>
          <w:color w:val="auto"/>
        </w:rPr>
        <w:t>在服刑期间，确有悔改表现，依照《中华人民共和国刑法》第78、79</w:t>
      </w:r>
      <w:r>
        <w:rPr>
          <w:rFonts w:hint="eastAsia" w:ascii="仿宋_GB2312" w:hAnsi="仿宋_GB2312" w:cs="仿宋_GB2312"/>
          <w:color w:val="auto"/>
          <w:sz w:val="32"/>
          <w:szCs w:val="32"/>
        </w:rPr>
        <w:t>条</w:t>
      </w:r>
      <w:r>
        <w:rPr>
          <w:rFonts w:hint="eastAsia" w:ascii="Times New Roman" w:hAnsi="Times New Roman" w:cs="仿宋_GB2312"/>
          <w:color w:val="auto"/>
        </w:rPr>
        <w:t>、《中华人民共和国刑事诉讼法》第273条第2款和《中华人民共和国监狱法》第</w:t>
      </w:r>
      <w:r>
        <w:rPr>
          <w:rFonts w:hint="eastAsia" w:ascii="Times New Roman" w:hAnsi="Times New Roman" w:cs="Times New Roman"/>
          <w:color w:val="auto"/>
        </w:rPr>
        <w:t>29</w:t>
      </w:r>
      <w:r>
        <w:rPr>
          <w:rFonts w:hint="eastAsia" w:ascii="Times New Roman" w:hAnsi="Times New Roman" w:cs="仿宋_GB2312"/>
          <w:color w:val="auto"/>
        </w:rPr>
        <w:t>条之规定，建议对罪犯</w:t>
      </w:r>
      <w:r>
        <w:rPr>
          <w:rFonts w:hint="eastAsia" w:ascii="Times New Roman" w:hAnsi="Times New Roman" w:cs="Times New Roman"/>
          <w:color w:val="auto"/>
          <w:lang w:eastAsia="zh-CN"/>
        </w:rPr>
        <w:t>吴宗钦</w:t>
      </w:r>
      <w:r>
        <w:rPr>
          <w:rFonts w:hint="eastAsia" w:ascii="Times New Roman" w:hAnsi="Times New Roman" w:cs="仿宋_GB2312"/>
          <w:color w:val="auto"/>
        </w:rPr>
        <w:t>予以减刑</w:t>
      </w:r>
      <w:r>
        <w:rPr>
          <w:rFonts w:hint="eastAsia" w:ascii="Times New Roman" w:hAnsi="Times New Roman" w:cs="仿宋_GB2312"/>
          <w:color w:val="auto"/>
          <w:lang w:val="en-US" w:eastAsia="zh-CN"/>
        </w:rPr>
        <w:t>四个月</w:t>
      </w:r>
      <w:r>
        <w:rPr>
          <w:rFonts w:hint="eastAsia" w:ascii="Times New Roman" w:hAnsi="Times New Roman" w:cs="仿宋_GB2312"/>
          <w:color w:val="auto"/>
        </w:rPr>
        <w:t>。特提请你院审理裁定。</w:t>
      </w:r>
    </w:p>
    <w:p>
      <w:pPr>
        <w:pStyle w:val="2"/>
        <w:spacing w:line="620" w:lineRule="exact"/>
        <w:ind w:right="-48" w:rightChars="-15" w:firstLine="614" w:firstLineChars="192"/>
        <w:rPr>
          <w:rFonts w:ascii="Times New Roman" w:hAnsi="Times New Roman" w:cs="Times New Roman"/>
          <w:color w:val="auto"/>
        </w:rPr>
      </w:pPr>
      <w:r>
        <w:rPr>
          <w:rFonts w:hint="eastAsia" w:ascii="Times New Roman" w:hAnsi="Times New Roman" w:cs="仿宋_GB2312"/>
          <w:color w:val="auto"/>
        </w:rPr>
        <w:t>此致</w:t>
      </w:r>
    </w:p>
    <w:p>
      <w:pPr>
        <w:spacing w:line="620" w:lineRule="exact"/>
        <w:ind w:right="-48" w:rightChars="-15"/>
        <w:rPr>
          <w:rFonts w:hint="eastAsia" w:ascii="Times New Roman" w:hAnsi="Times New Roman" w:cs="仿宋_GB2312"/>
          <w:color w:val="auto"/>
        </w:rPr>
      </w:pPr>
      <w:r>
        <w:rPr>
          <w:rFonts w:hint="eastAsia" w:ascii="Times New Roman" w:hAnsi="Times New Roman" w:cs="Times New Roman"/>
          <w:color w:val="auto"/>
        </w:rPr>
        <w:t>三明市中级</w:t>
      </w:r>
      <w:r>
        <w:rPr>
          <w:rFonts w:hint="eastAsia" w:ascii="Times New Roman" w:hAnsi="Times New Roman" w:cs="仿宋_GB2312"/>
          <w:color w:val="auto"/>
        </w:rPr>
        <w:t>人民法院</w:t>
      </w:r>
    </w:p>
    <w:p>
      <w:pPr>
        <w:ind w:firstLine="640" w:firstLineChars="200"/>
        <w:rPr>
          <w:rFonts w:ascii="Times New Roman" w:hAnsi="Times New Roman" w:cs="Times New Roman"/>
          <w:color w:val="auto"/>
        </w:rPr>
      </w:pPr>
      <w:r>
        <w:rPr>
          <w:rFonts w:hint="eastAsia" w:ascii="Times New Roman" w:hAnsi="Times New Roman" w:cs="仿宋_GB2312"/>
          <w:color w:val="auto"/>
        </w:rPr>
        <w:t>附件：⒈罪犯</w:t>
      </w:r>
      <w:r>
        <w:rPr>
          <w:rFonts w:hint="eastAsia" w:ascii="Times New Roman" w:hAnsi="Times New Roman" w:cs="Times New Roman"/>
          <w:color w:val="auto"/>
          <w:lang w:eastAsia="zh-CN"/>
        </w:rPr>
        <w:t>吴宗钦</w:t>
      </w:r>
      <w:r>
        <w:rPr>
          <w:rFonts w:hint="eastAsia" w:ascii="Times New Roman" w:hAnsi="Times New Roman" w:cs="仿宋_GB2312"/>
          <w:color w:val="auto"/>
        </w:rPr>
        <w:t>卷宗贰册</w:t>
      </w:r>
    </w:p>
    <w:p>
      <w:pPr>
        <w:ind w:right="-48" w:rightChars="-15" w:firstLine="1600" w:firstLineChars="500"/>
        <w:rPr>
          <w:rFonts w:ascii="Times New Roman" w:hAnsi="Times New Roman" w:cs="Times New Roman"/>
          <w:color w:val="auto"/>
          <w:highlight w:val="none"/>
        </w:rPr>
      </w:pPr>
      <w:r>
        <w:rPr>
          <w:rFonts w:hint="eastAsia" w:ascii="Times New Roman" w:hAnsi="Times New Roman" w:cs="仿宋_GB2312"/>
          <w:color w:val="auto"/>
          <w:highlight w:val="none"/>
        </w:rPr>
        <w:t>⒉减刑建议书</w:t>
      </w:r>
      <w:r>
        <w:rPr>
          <w:rFonts w:hint="eastAsia" w:ascii="Times New Roman" w:hAnsi="Times New Roman" w:cs="仿宋_GB2312"/>
          <w:color w:val="auto"/>
          <w:highlight w:val="none"/>
          <w:lang w:eastAsia="zh-CN"/>
        </w:rPr>
        <w:t>叁</w:t>
      </w:r>
      <w:r>
        <w:rPr>
          <w:rFonts w:hint="eastAsia" w:ascii="Times New Roman" w:hAnsi="Times New Roman" w:cs="仿宋_GB2312"/>
          <w:color w:val="auto"/>
          <w:highlight w:val="none"/>
        </w:rPr>
        <w:t>份</w:t>
      </w:r>
    </w:p>
    <w:p>
      <w:pPr>
        <w:spacing w:line="620" w:lineRule="exact"/>
        <w:ind w:right="-48" w:rightChars="-15" w:firstLine="640"/>
        <w:rPr>
          <w:rFonts w:hint="eastAsia" w:ascii="Times New Roman" w:hAnsi="Times New Roman" w:cs="仿宋_GB2312"/>
          <w:color w:val="auto"/>
        </w:rPr>
      </w:pPr>
    </w:p>
    <w:p>
      <w:pPr>
        <w:spacing w:line="620" w:lineRule="exact"/>
        <w:ind w:right="-48" w:rightChars="-15" w:firstLine="640"/>
        <w:rPr>
          <w:rFonts w:hint="eastAsia" w:ascii="Times New Roman" w:hAnsi="Times New Roman" w:cs="仿宋_GB2312"/>
          <w:color w:val="auto"/>
        </w:rPr>
      </w:pPr>
    </w:p>
    <w:p>
      <w:pPr>
        <w:spacing w:line="440" w:lineRule="exact"/>
        <w:ind w:firstLine="614" w:firstLineChars="192"/>
        <w:jc w:val="center"/>
        <w:rPr>
          <w:rFonts w:hint="eastAsia" w:ascii="仿宋_GB2312" w:hAnsi="仿宋_GB2312" w:eastAsia="仿宋_GB2312" w:cs="仿宋_GB2312"/>
          <w:color w:val="auto"/>
          <w:sz w:val="32"/>
          <w:szCs w:val="32"/>
        </w:rPr>
      </w:pPr>
      <w:r>
        <w:rPr>
          <w:rFonts w:hint="eastAsia" w:ascii="Times New Roman" w:hAnsi="Times New Roman" w:cs="仿宋_GB2312"/>
          <w:color w:val="auto"/>
          <w:lang w:val="en-US" w:eastAsia="zh-CN"/>
        </w:rPr>
        <w:t xml:space="preserve">            </w:t>
      </w:r>
      <w:r>
        <w:rPr>
          <w:rFonts w:hint="eastAsia" w:ascii="仿宋_GB2312" w:hAnsi="仿宋_GB2312" w:eastAsia="仿宋_GB2312" w:cs="仿宋_GB2312"/>
          <w:color w:val="auto"/>
          <w:sz w:val="32"/>
          <w:szCs w:val="32"/>
        </w:rPr>
        <w:t>福建省永安监狱</w:t>
      </w:r>
    </w:p>
    <w:p>
      <w:pPr>
        <w:spacing w:line="440" w:lineRule="exact"/>
        <w:ind w:firstLine="64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ind w:firstLine="640"/>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81</w:t>
      </w:r>
    </w:p>
    <w:p>
      <w:pPr>
        <w:rPr>
          <w:rFonts w:hint="eastAsia" w:ascii="仿宋_GB2312" w:hAnsi="仿宋_GB2312" w:eastAsia="仿宋_GB2312" w:cs="仿宋_GB2312"/>
          <w:sz w:val="32"/>
          <w:szCs w:val="32"/>
        </w:rPr>
      </w:pPr>
    </w:p>
    <w:p>
      <w:pPr>
        <w:snapToGrid w:val="0"/>
        <w:spacing w:line="600" w:lineRule="exact"/>
        <w:jc w:val="center"/>
        <w:rPr>
          <w:color w:val="auto"/>
        </w:rPr>
      </w:pPr>
    </w:p>
    <w:p>
      <w:pPr>
        <w:snapToGrid w:val="0"/>
        <w:spacing w:line="600" w:lineRule="exact"/>
        <w:jc w:val="center"/>
        <w:rPr>
          <w:color w:val="auto"/>
        </w:rPr>
      </w:pPr>
    </w:p>
    <w:p>
      <w:pPr>
        <w:snapToGrid w:val="0"/>
        <w:spacing w:line="600" w:lineRule="exact"/>
        <w:jc w:val="center"/>
        <w:rPr>
          <w:color w:val="auto"/>
        </w:rPr>
      </w:pPr>
    </w:p>
    <w:p>
      <w:pPr>
        <w:snapToGrid w:val="0"/>
        <w:spacing w:line="600" w:lineRule="exact"/>
        <w:ind w:firstLine="3080" w:firstLineChars="700"/>
        <w:jc w:val="both"/>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Times New Roman"/>
          <w:color w:val="auto"/>
        </w:rPr>
      </w:pPr>
      <w:r>
        <w:rPr>
          <w:rFonts w:hint="eastAsia" w:ascii="Times New Roman" w:hAnsi="Times New Roman" w:eastAsia="楷体_GB2312" w:cs="楷体_GB2312"/>
          <w:color w:val="auto"/>
        </w:rPr>
        <w:t>〔</w:t>
      </w:r>
      <w:r>
        <w:rPr>
          <w:rFonts w:hint="eastAsia" w:ascii="Times New Roman" w:hAnsi="Times New Roman" w:eastAsia="楷体_GB2312" w:cs="Times New Roman"/>
          <w:color w:val="auto"/>
          <w:lang w:eastAsia="zh-CN"/>
        </w:rPr>
        <w:t>202</w:t>
      </w:r>
      <w:r>
        <w:rPr>
          <w:rFonts w:hint="eastAsia" w:ascii="Times New Roman" w:hAnsi="Times New Roman" w:eastAsia="楷体_GB2312" w:cs="Times New Roman"/>
          <w:color w:val="auto"/>
          <w:lang w:val="en-US" w:eastAsia="zh-CN"/>
        </w:rPr>
        <w:t>4</w:t>
      </w:r>
      <w:r>
        <w:rPr>
          <w:rFonts w:hint="eastAsia" w:ascii="Times New Roman" w:hAnsi="Times New Roman" w:eastAsia="楷体_GB2312" w:cs="楷体_GB2312"/>
          <w:color w:val="auto"/>
        </w:rPr>
        <w:t>〕闽</w:t>
      </w:r>
      <w:r>
        <w:rPr>
          <w:rFonts w:hint="eastAsia" w:ascii="Times New Roman" w:hAnsi="Times New Roman" w:eastAsia="楷体_GB2312" w:cs="Times New Roman"/>
          <w:color w:val="auto"/>
        </w:rPr>
        <w:t>永</w:t>
      </w:r>
      <w:r>
        <w:rPr>
          <w:rFonts w:hint="eastAsia" w:ascii="Times New Roman" w:hAnsi="Times New Roman" w:eastAsia="楷体_GB2312" w:cs="楷体_GB2312"/>
          <w:color w:val="auto"/>
        </w:rPr>
        <w:t>狱减字第</w:t>
      </w:r>
      <w:r>
        <w:rPr>
          <w:rFonts w:hint="eastAsia" w:ascii="Times New Roman" w:hAnsi="Times New Roman" w:eastAsia="楷体_GB2312" w:cs="Times New Roman"/>
          <w:color w:val="auto"/>
          <w:lang w:val="en-US" w:eastAsia="zh-CN"/>
        </w:rPr>
        <w:t>82</w:t>
      </w:r>
      <w:r>
        <w:rPr>
          <w:rFonts w:hint="eastAsia" w:ascii="Times New Roman" w:hAnsi="Times New Roman" w:eastAsia="楷体_GB2312" w:cs="楷体_GB2312"/>
          <w:color w:val="auto"/>
        </w:rPr>
        <w:t>号</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Times New Roman" w:hAnsi="Times New Roman" w:cs="仿宋_GB2312"/>
          <w:color w:val="auto"/>
        </w:rPr>
        <w:t>罪犯</w:t>
      </w:r>
      <w:r>
        <w:rPr>
          <w:rFonts w:hint="eastAsia" w:ascii="Times New Roman" w:hAnsi="Times New Roman" w:cs="仿宋_GB2312"/>
          <w:color w:val="auto"/>
          <w:lang w:eastAsia="zh-CN"/>
        </w:rPr>
        <w:t>詹华伟</w:t>
      </w:r>
      <w:r>
        <w:rPr>
          <w:rFonts w:ascii="Times New Roman" w:hAnsi="Times New Roman" w:cs="仿宋_GB2312"/>
          <w:color w:val="auto"/>
        </w:rPr>
        <w:fldChar w:fldCharType="begin"/>
      </w:r>
      <w:r>
        <w:rPr>
          <w:rFonts w:ascii="Times New Roman" w:hAnsi="Times New Roman" w:cs="仿宋_GB2312"/>
          <w:color w:val="auto"/>
        </w:rPr>
        <w:instrText xml:space="preserve"> AUTOTEXTLIST  \* MERGEFORMAT </w:instrText>
      </w:r>
      <w:r>
        <w:rPr>
          <w:rFonts w:ascii="Times New Roman" w:hAnsi="Times New Roman" w:cs="仿宋_GB2312"/>
          <w:color w:val="auto"/>
        </w:rPr>
        <w:fldChar w:fldCharType="end"/>
      </w:r>
      <w:r>
        <w:rPr>
          <w:rFonts w:hint="eastAsia" w:ascii="Times New Roman" w:hAnsi="Times New Roman" w:cs="仿宋_GB2312"/>
          <w:color w:val="auto"/>
        </w:rPr>
        <w:t>，男，汉族，</w:t>
      </w:r>
      <w:r>
        <w:rPr>
          <w:rFonts w:hint="eastAsia" w:ascii="仿宋_GB2312" w:hAnsi="仿宋_GB2312" w:eastAsia="仿宋_GB2312" w:cs="仿宋_GB2312"/>
          <w:color w:val="auto"/>
          <w:lang w:eastAsia="zh-CN"/>
        </w:rPr>
        <w:t>高中文化，</w:t>
      </w:r>
      <w:r>
        <w:rPr>
          <w:rFonts w:hint="eastAsia" w:ascii="仿宋_GB2312" w:hAnsi="仿宋_GB2312" w:eastAsia="仿宋_GB2312" w:cs="仿宋_GB2312"/>
          <w:color w:val="auto"/>
          <w:lang w:val="en-US" w:eastAsia="zh-CN"/>
        </w:rPr>
        <w:t>1993</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14</w:t>
      </w:r>
      <w:r>
        <w:rPr>
          <w:rFonts w:hint="eastAsia" w:ascii="仿宋_GB2312" w:hAnsi="仿宋_GB2312" w:eastAsia="仿宋_GB2312" w:cs="仿宋_GB2312"/>
          <w:color w:val="auto"/>
        </w:rPr>
        <w:t>日出生，户籍所在地福建省</w:t>
      </w:r>
      <w:r>
        <w:rPr>
          <w:rFonts w:hint="eastAsia" w:ascii="仿宋_GB2312" w:hAnsi="仿宋_GB2312" w:eastAsia="仿宋_GB2312" w:cs="仿宋_GB2312"/>
          <w:color w:val="auto"/>
          <w:lang w:eastAsia="zh-CN"/>
        </w:rPr>
        <w:t>安溪县</w:t>
      </w:r>
      <w:r>
        <w:rPr>
          <w:rFonts w:hint="eastAsia" w:ascii="仿宋_GB2312" w:hAnsi="仿宋_GB2312" w:eastAsia="仿宋_GB2312" w:cs="仿宋_GB2312"/>
          <w:color w:val="auto"/>
        </w:rPr>
        <w:t>，捕前系</w:t>
      </w:r>
      <w:r>
        <w:rPr>
          <w:rFonts w:hint="eastAsia" w:ascii="仿宋_GB2312" w:hAnsi="仿宋_GB2312" w:eastAsia="仿宋_GB2312" w:cs="仿宋_GB2312"/>
          <w:color w:val="auto"/>
          <w:lang w:eastAsia="zh-CN"/>
        </w:rPr>
        <w:t>无业。</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福建省</w:t>
      </w:r>
      <w:r>
        <w:rPr>
          <w:rFonts w:hint="eastAsia" w:ascii="仿宋_GB2312" w:hAnsi="仿宋_GB2312" w:eastAsia="仿宋_GB2312" w:cs="仿宋_GB2312"/>
          <w:color w:val="auto"/>
          <w:lang w:eastAsia="zh-CN"/>
        </w:rPr>
        <w:t>宁化县</w:t>
      </w:r>
      <w:r>
        <w:rPr>
          <w:rFonts w:hint="eastAsia" w:ascii="仿宋_GB2312" w:hAnsi="仿宋_GB2312" w:eastAsia="仿宋_GB2312" w:cs="仿宋_GB2312"/>
          <w:color w:val="auto"/>
        </w:rPr>
        <w:t>人民法院于20</w:t>
      </w:r>
      <w:r>
        <w:rPr>
          <w:rFonts w:hint="eastAsia" w:ascii="仿宋_GB2312" w:hAnsi="仿宋_GB2312" w:eastAsia="仿宋_GB2312" w:cs="仿宋_GB2312"/>
          <w:color w:val="auto"/>
          <w:lang w:val="en-US" w:eastAsia="zh-CN"/>
        </w:rPr>
        <w:t>22</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7</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29</w:t>
      </w:r>
      <w:r>
        <w:rPr>
          <w:rFonts w:hint="eastAsia" w:ascii="仿宋_GB2312" w:hAnsi="仿宋_GB2312" w:eastAsia="仿宋_GB2312" w:cs="仿宋_GB2312"/>
          <w:color w:val="auto"/>
        </w:rPr>
        <w:t>日作出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2022</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闽0424刑初第72号刑事判决，以被告人</w:t>
      </w:r>
      <w:r>
        <w:rPr>
          <w:rFonts w:hint="eastAsia" w:ascii="仿宋_GB2312" w:hAnsi="仿宋_GB2312" w:eastAsia="仿宋_GB2312" w:cs="仿宋_GB2312"/>
          <w:color w:val="auto"/>
          <w:lang w:eastAsia="zh-CN"/>
        </w:rPr>
        <w:t>詹华伟</w:t>
      </w:r>
      <w:r>
        <w:rPr>
          <w:rFonts w:hint="eastAsia" w:ascii="仿宋_GB2312" w:hAnsi="仿宋_GB2312" w:eastAsia="仿宋_GB2312" w:cs="仿宋_GB2312"/>
          <w:color w:val="auto"/>
        </w:rPr>
        <w:t>犯</w:t>
      </w:r>
      <w:r>
        <w:rPr>
          <w:rFonts w:hint="eastAsia" w:ascii="仿宋_GB2312" w:hAnsi="仿宋_GB2312" w:eastAsia="仿宋_GB2312" w:cs="仿宋_GB2312"/>
          <w:color w:val="auto"/>
          <w:lang w:eastAsia="zh-CN"/>
        </w:rPr>
        <w:t>开设赌场</w:t>
      </w:r>
      <w:r>
        <w:rPr>
          <w:rFonts w:hint="eastAsia" w:ascii="仿宋_GB2312" w:hAnsi="仿宋_GB2312" w:eastAsia="仿宋_GB2312" w:cs="仿宋_GB2312"/>
          <w:color w:val="auto"/>
        </w:rPr>
        <w:t>罪，判处有期徒刑</w:t>
      </w:r>
      <w:r>
        <w:rPr>
          <w:rFonts w:hint="eastAsia" w:ascii="仿宋_GB2312" w:hAnsi="仿宋_GB2312" w:eastAsia="仿宋_GB2312" w:cs="仿宋_GB2312"/>
          <w:color w:val="auto"/>
          <w:lang w:eastAsia="zh-CN"/>
        </w:rPr>
        <w:t>二年</w:t>
      </w:r>
      <w:r>
        <w:rPr>
          <w:rFonts w:hint="eastAsia" w:ascii="仿宋_GB2312" w:hAnsi="仿宋_GB2312" w:eastAsia="仿宋_GB2312" w:cs="仿宋_GB2312"/>
          <w:color w:val="auto"/>
        </w:rPr>
        <w:t>，并处罚金</w:t>
      </w:r>
      <w:r>
        <w:rPr>
          <w:rFonts w:hint="eastAsia" w:ascii="仿宋_GB2312" w:hAnsi="仿宋_GB2312" w:eastAsia="仿宋_GB2312" w:cs="仿宋_GB2312"/>
          <w:color w:val="auto"/>
          <w:lang w:eastAsia="zh-CN"/>
        </w:rPr>
        <w:t>人民币三万</w:t>
      </w:r>
      <w:r>
        <w:rPr>
          <w:rFonts w:hint="eastAsia" w:ascii="仿宋_GB2312" w:hAnsi="仿宋_GB2312" w:eastAsia="仿宋_GB2312" w:cs="仿宋_GB2312"/>
          <w:color w:val="auto"/>
        </w:rPr>
        <w:t>元</w:t>
      </w:r>
      <w:r>
        <w:rPr>
          <w:rFonts w:hint="eastAsia" w:ascii="仿宋_GB2312" w:hAnsi="仿宋_GB2312" w:eastAsia="仿宋_GB2312" w:cs="仿宋_GB2312"/>
          <w:color w:val="auto"/>
          <w:lang w:val="en-US" w:eastAsia="zh-CN"/>
        </w:rPr>
        <w:t>；扣押在案的被告人詹阳堡、詹华伟、詹昭腾每人预退违法所得100000元，没收每人违法所得70000元，余款30000元扣缴各自应承担的罚金。</w:t>
      </w:r>
      <w:r>
        <w:rPr>
          <w:rFonts w:hint="eastAsia" w:ascii="仿宋_GB2312" w:hAnsi="仿宋_GB2312" w:eastAsia="仿宋_GB2312" w:cs="仿宋_GB2312"/>
          <w:color w:val="auto"/>
        </w:rPr>
        <w:t>刑期自20</w:t>
      </w:r>
      <w:r>
        <w:rPr>
          <w:rFonts w:hint="eastAsia" w:ascii="仿宋_GB2312" w:hAnsi="仿宋_GB2312" w:eastAsia="仿宋_GB2312" w:cs="仿宋_GB2312"/>
          <w:color w:val="auto"/>
          <w:lang w:val="en-US" w:eastAsia="zh-CN"/>
        </w:rPr>
        <w:t>21</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11</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21</w:t>
      </w:r>
      <w:r>
        <w:rPr>
          <w:rFonts w:hint="eastAsia" w:ascii="仿宋_GB2312" w:hAnsi="仿宋_GB2312" w:eastAsia="仿宋_GB2312" w:cs="仿宋_GB2312"/>
          <w:color w:val="auto"/>
        </w:rPr>
        <w:t>日起至202</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日止。</w:t>
      </w:r>
      <w:r>
        <w:rPr>
          <w:rFonts w:hint="eastAsia" w:ascii="仿宋_GB2312" w:hAnsi="仿宋_GB2312" w:eastAsia="仿宋_GB2312" w:cs="仿宋_GB2312"/>
          <w:color w:val="auto"/>
          <w:sz w:val="32"/>
          <w:szCs w:val="32"/>
          <w:lang w:eastAsia="zh-CN"/>
        </w:rPr>
        <w:t>宣判后，该犯的同案犯不服，提请上诉，审理期间，上诉人詹伟鑫申请撤回上诉，福建省三明市中级人民法院于20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月1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日作出（20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lang w:eastAsia="zh-CN"/>
        </w:rPr>
        <w:t>）闽</w:t>
      </w:r>
      <w:r>
        <w:rPr>
          <w:rFonts w:hint="eastAsia" w:ascii="仿宋_GB2312" w:hAnsi="仿宋_GB2312" w:eastAsia="仿宋_GB2312" w:cs="仿宋_GB2312"/>
          <w:color w:val="auto"/>
          <w:sz w:val="32"/>
          <w:szCs w:val="32"/>
          <w:lang w:val="en-US" w:eastAsia="zh-CN"/>
        </w:rPr>
        <w:t>04</w:t>
      </w:r>
      <w:r>
        <w:rPr>
          <w:rFonts w:hint="eastAsia" w:ascii="仿宋_GB2312" w:hAnsi="仿宋_GB2312" w:eastAsia="仿宋_GB2312" w:cs="仿宋_GB2312"/>
          <w:color w:val="auto"/>
          <w:sz w:val="32"/>
          <w:szCs w:val="32"/>
          <w:lang w:eastAsia="zh-CN"/>
        </w:rPr>
        <w:t>刑终</w:t>
      </w:r>
      <w:r>
        <w:rPr>
          <w:rFonts w:hint="eastAsia" w:ascii="仿宋_GB2312" w:hAnsi="仿宋_GB2312" w:eastAsia="仿宋_GB2312" w:cs="仿宋_GB2312"/>
          <w:color w:val="auto"/>
          <w:sz w:val="32"/>
          <w:szCs w:val="32"/>
          <w:lang w:val="en-US" w:eastAsia="zh-CN"/>
        </w:rPr>
        <w:t>225</w:t>
      </w:r>
      <w:r>
        <w:rPr>
          <w:rFonts w:hint="eastAsia" w:ascii="仿宋_GB2312" w:hAnsi="仿宋_GB2312" w:eastAsia="仿宋_GB2312" w:cs="仿宋_GB2312"/>
          <w:color w:val="auto"/>
          <w:sz w:val="32"/>
          <w:szCs w:val="32"/>
          <w:lang w:eastAsia="zh-CN"/>
        </w:rPr>
        <w:t>号刑事裁定，准许上诉人詹伟鑫撤回上诉。</w:t>
      </w:r>
      <w:r>
        <w:rPr>
          <w:rFonts w:hint="eastAsia" w:ascii="仿宋_GB2312" w:hAnsi="仿宋_GB2312" w:eastAsia="仿宋_GB2312" w:cs="仿宋_GB2312"/>
          <w:color w:val="auto"/>
        </w:rPr>
        <w:t>2</w:t>
      </w:r>
      <w:r>
        <w:rPr>
          <w:rFonts w:hint="eastAsia" w:ascii="仿宋_GB2312" w:hAnsi="仿宋_GB2312" w:eastAsia="仿宋_GB2312" w:cs="仿宋_GB2312"/>
          <w:color w:val="auto"/>
          <w:lang w:val="en-US" w:eastAsia="zh-CN"/>
        </w:rPr>
        <w:t>022</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11</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24</w:t>
      </w:r>
      <w:r>
        <w:rPr>
          <w:rFonts w:hint="eastAsia" w:ascii="仿宋_GB2312" w:hAnsi="仿宋_GB2312" w:eastAsia="仿宋_GB2312" w:cs="仿宋_GB2312"/>
          <w:color w:val="auto"/>
        </w:rPr>
        <w:t>日交付永安监狱执行刑罚</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rPr>
        <w:t>现属</w:t>
      </w:r>
      <w:r>
        <w:rPr>
          <w:rFonts w:hint="eastAsia" w:ascii="仿宋_GB2312" w:hAnsi="仿宋_GB2312" w:eastAsia="仿宋_GB2312" w:cs="仿宋_GB2312"/>
          <w:color w:val="auto"/>
          <w:lang w:eastAsia="zh-CN"/>
        </w:rPr>
        <w:t>考察</w:t>
      </w:r>
      <w:r>
        <w:rPr>
          <w:rFonts w:hint="eastAsia" w:ascii="仿宋_GB2312" w:hAnsi="仿宋_GB2312" w:eastAsia="仿宋_GB2312" w:cs="仿宋_GB2312"/>
          <w:color w:val="auto"/>
        </w:rPr>
        <w:t>管理级罪犯。</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罪犯</w:t>
      </w:r>
      <w:r>
        <w:rPr>
          <w:rFonts w:hint="eastAsia" w:ascii="仿宋_GB2312" w:hAnsi="仿宋_GB2312" w:eastAsia="仿宋_GB2312" w:cs="仿宋_GB2312"/>
          <w:color w:val="auto"/>
          <w:lang w:eastAsia="zh-CN"/>
        </w:rPr>
        <w:t>詹华伟</w:t>
      </w:r>
      <w:r>
        <w:rPr>
          <w:rFonts w:hint="eastAsia" w:ascii="仿宋_GB2312" w:hAnsi="仿宋_GB2312" w:eastAsia="仿宋_GB2312" w:cs="仿宋_GB2312"/>
          <w:color w:val="auto"/>
        </w:rPr>
        <w:t>在服刑期间，确有悔改表现：</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在认罪悔罪方面：该犯能服从法院判决，认罪悔罪，安心改造。</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在遵守法律法规和监规纪律方面：</w:t>
      </w:r>
      <w:r>
        <w:rPr>
          <w:rFonts w:hint="eastAsia" w:ascii="仿宋_GB2312" w:hAnsi="仿宋_GB2312" w:eastAsia="仿宋_GB2312" w:cs="仿宋_GB2312"/>
          <w:color w:val="auto"/>
          <w:sz w:val="32"/>
          <w:szCs w:val="32"/>
        </w:rPr>
        <w:t>在遵守法律法规和监规纪律方面：该犯能遵守法律法规和各项监规纪律，以《监狱服刑人员行为规范》要求自己，</w:t>
      </w:r>
      <w:r>
        <w:rPr>
          <w:rFonts w:hint="eastAsia" w:ascii="仿宋_GB2312" w:hAnsi="仿宋_GB2312" w:eastAsia="仿宋_GB2312" w:cs="仿宋_GB2312"/>
          <w:color w:val="auto"/>
          <w:sz w:val="32"/>
          <w:szCs w:val="32"/>
          <w:lang w:eastAsia="zh-CN"/>
        </w:rPr>
        <w:t>无违规扣分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在三课学习方面：该犯能遵守课堂纪律，认真听讲，及时完成作业。</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在参加生产劳动方面：该犯能态度端正，服从分配，现从事车工工种，能认真履行岗位职责，完成劳动任务。</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shd w:val="clear" w:color="auto" w:fill="auto"/>
        </w:rPr>
        <w:t>该犯</w:t>
      </w:r>
      <w:r>
        <w:rPr>
          <w:rFonts w:hint="eastAsia" w:ascii="仿宋_GB2312" w:hAnsi="仿宋_GB2312" w:eastAsia="仿宋_GB2312" w:cs="仿宋_GB2312"/>
          <w:color w:val="auto"/>
        </w:rPr>
        <w:t>本轮考核期内</w:t>
      </w:r>
      <w:r>
        <w:rPr>
          <w:rFonts w:hint="eastAsia" w:ascii="仿宋_GB2312" w:hAnsi="仿宋_GB2312" w:eastAsia="仿宋_GB2312" w:cs="仿宋_GB2312"/>
          <w:color w:val="auto"/>
          <w:lang w:eastAsia="zh-CN"/>
        </w:rPr>
        <w:t>累计</w:t>
      </w:r>
      <w:r>
        <w:rPr>
          <w:rFonts w:hint="eastAsia" w:ascii="仿宋_GB2312" w:hAnsi="仿宋_GB2312" w:eastAsia="仿宋_GB2312" w:cs="仿宋_GB2312"/>
          <w:color w:val="auto"/>
        </w:rPr>
        <w:t>获</w:t>
      </w:r>
      <w:r>
        <w:rPr>
          <w:rFonts w:hint="eastAsia" w:ascii="仿宋_GB2312" w:hAnsi="仿宋_GB2312" w:eastAsia="仿宋_GB2312" w:cs="仿宋_GB2312"/>
          <w:color w:val="auto"/>
          <w:lang w:eastAsia="zh-CN"/>
        </w:rPr>
        <w:t>得</w:t>
      </w:r>
      <w:r>
        <w:rPr>
          <w:rFonts w:hint="eastAsia" w:ascii="仿宋_GB2312" w:hAnsi="仿宋_GB2312" w:eastAsia="仿宋_GB2312" w:cs="仿宋_GB2312"/>
          <w:color w:val="auto"/>
          <w:lang w:val="en-US" w:eastAsia="zh-CN"/>
        </w:rPr>
        <w:t>884.5</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物质奖励</w:t>
      </w:r>
      <w:r>
        <w:rPr>
          <w:rFonts w:hint="eastAsia" w:ascii="仿宋_GB2312" w:hAnsi="仿宋_GB2312" w:eastAsia="仿宋_GB2312" w:cs="仿宋_GB2312"/>
          <w:color w:val="auto"/>
          <w:lang w:val="en-US" w:eastAsia="zh-CN"/>
        </w:rPr>
        <w:t>1次</w:t>
      </w:r>
      <w:r>
        <w:rPr>
          <w:rFonts w:hint="eastAsia" w:ascii="仿宋_GB2312" w:hAnsi="仿宋_GB2312" w:eastAsia="仿宋_GB2312" w:cs="仿宋_GB2312"/>
          <w:color w:val="auto"/>
        </w:rPr>
        <w:t>。间隔期2022年</w:t>
      </w:r>
      <w:r>
        <w:rPr>
          <w:rFonts w:hint="eastAsia" w:ascii="仿宋_GB2312" w:hAnsi="仿宋_GB2312" w:eastAsia="仿宋_GB2312" w:cs="仿宋_GB2312"/>
          <w:color w:val="auto"/>
          <w:lang w:val="en-US" w:eastAsia="zh-CN"/>
        </w:rPr>
        <w:t>12</w:t>
      </w:r>
      <w:r>
        <w:rPr>
          <w:rFonts w:hint="eastAsia" w:ascii="仿宋_GB2312" w:hAnsi="仿宋_GB2312" w:eastAsia="仿宋_GB2312" w:cs="仿宋_GB2312"/>
          <w:color w:val="auto"/>
        </w:rPr>
        <w:t>月至2023年</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月，获得</w:t>
      </w:r>
      <w:r>
        <w:rPr>
          <w:rFonts w:hint="eastAsia" w:ascii="仿宋_GB2312" w:hAnsi="仿宋_GB2312" w:eastAsia="仿宋_GB2312" w:cs="仿宋_GB2312"/>
          <w:color w:val="auto"/>
          <w:lang w:val="en-US" w:eastAsia="zh-CN"/>
        </w:rPr>
        <w:t>884.5</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考</w:t>
      </w:r>
      <w:r>
        <w:rPr>
          <w:rFonts w:hint="eastAsia" w:ascii="仿宋_GB2312" w:hAnsi="仿宋_GB2312" w:eastAsia="仿宋_GB2312" w:cs="仿宋_GB2312"/>
          <w:color w:val="auto"/>
        </w:rPr>
        <w:t>核期内</w:t>
      </w:r>
      <w:r>
        <w:rPr>
          <w:rFonts w:hint="eastAsia" w:ascii="仿宋_GB2312" w:hAnsi="仿宋_GB2312" w:eastAsia="仿宋_GB2312" w:cs="仿宋_GB2312"/>
          <w:color w:val="auto"/>
          <w:lang w:eastAsia="zh-CN"/>
        </w:rPr>
        <w:t>无违规扣分</w:t>
      </w:r>
      <w:r>
        <w:rPr>
          <w:rFonts w:hint="eastAsia" w:ascii="仿宋_GB2312" w:hAnsi="仿宋_GB2312" w:eastAsia="仿宋_GB2312" w:cs="仿宋_GB2312"/>
          <w:color w:val="auto"/>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lang w:eastAsia="zh-CN"/>
        </w:rPr>
        <w:t>该犯</w:t>
      </w:r>
      <w:r>
        <w:rPr>
          <w:rFonts w:hint="eastAsia" w:ascii="仿宋_GB2312" w:hAnsi="仿宋_GB2312" w:eastAsia="仿宋_GB2312" w:cs="仿宋_GB2312"/>
          <w:color w:val="auto"/>
        </w:rPr>
        <w:t>原判财产性判项</w:t>
      </w:r>
      <w:r>
        <w:rPr>
          <w:rFonts w:hint="eastAsia" w:ascii="仿宋_GB2312" w:hAnsi="仿宋_GB2312" w:eastAsia="仿宋_GB2312" w:cs="仿宋_GB2312"/>
          <w:color w:val="auto"/>
          <w:lang w:eastAsia="zh-CN"/>
        </w:rPr>
        <w:t>已全部缴纳完毕</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该犯考核期</w:t>
      </w:r>
      <w:r>
        <w:rPr>
          <w:rFonts w:hint="eastAsia" w:ascii="仿宋_GB2312" w:hAnsi="仿宋_GB2312" w:eastAsia="仿宋_GB2312" w:cs="仿宋_GB2312"/>
          <w:color w:val="auto"/>
          <w:lang w:eastAsia="zh-CN"/>
        </w:rPr>
        <w:t>内</w:t>
      </w:r>
      <w:r>
        <w:rPr>
          <w:rFonts w:hint="eastAsia" w:ascii="仿宋_GB2312" w:hAnsi="仿宋_GB2312" w:eastAsia="仿宋_GB2312" w:cs="仿宋_GB2312"/>
          <w:color w:val="auto"/>
        </w:rPr>
        <w:t>消费人民币</w:t>
      </w:r>
      <w:r>
        <w:rPr>
          <w:rFonts w:hint="eastAsia" w:ascii="仿宋_GB2312" w:hAnsi="仿宋_GB2312" w:eastAsia="仿宋_GB2312" w:cs="仿宋_GB2312"/>
          <w:color w:val="auto"/>
          <w:lang w:val="en-US" w:eastAsia="zh-CN"/>
        </w:rPr>
        <w:t>2502.76</w:t>
      </w:r>
      <w:r>
        <w:rPr>
          <w:rFonts w:hint="eastAsia" w:ascii="仿宋_GB2312" w:hAnsi="仿宋_GB2312" w:eastAsia="仿宋_GB2312" w:cs="仿宋_GB2312"/>
          <w:color w:val="auto"/>
        </w:rPr>
        <w:t>元，月均消费人民币</w:t>
      </w:r>
      <w:r>
        <w:rPr>
          <w:rFonts w:hint="eastAsia" w:ascii="仿宋_GB2312" w:hAnsi="仿宋_GB2312" w:eastAsia="仿宋_GB2312" w:cs="仿宋_GB2312"/>
          <w:color w:val="auto"/>
          <w:lang w:val="en-US" w:eastAsia="zh-CN"/>
        </w:rPr>
        <w:t>227.52</w:t>
      </w:r>
      <w:r>
        <w:rPr>
          <w:rFonts w:hint="eastAsia" w:ascii="仿宋_GB2312" w:hAnsi="仿宋_GB2312" w:eastAsia="仿宋_GB2312" w:cs="仿宋_GB2312"/>
          <w:color w:val="auto"/>
        </w:rPr>
        <w:t>元，</w:t>
      </w:r>
      <w:r>
        <w:rPr>
          <w:rFonts w:hint="eastAsia" w:ascii="仿宋_GB2312" w:hAnsi="仿宋_GB2312" w:cs="仿宋_GB2312"/>
          <w:color w:val="auto"/>
          <w:lang w:eastAsia="zh-CN"/>
        </w:rPr>
        <w:t>账</w:t>
      </w:r>
      <w:r>
        <w:rPr>
          <w:rFonts w:hint="eastAsia" w:ascii="仿宋_GB2312" w:hAnsi="仿宋_GB2312" w:eastAsia="仿宋_GB2312" w:cs="仿宋_GB2312"/>
          <w:color w:val="auto"/>
        </w:rPr>
        <w:t>户可用余额人民币</w:t>
      </w:r>
      <w:r>
        <w:rPr>
          <w:rFonts w:hint="eastAsia" w:ascii="仿宋_GB2312" w:hAnsi="仿宋_GB2312" w:eastAsia="仿宋_GB2312" w:cs="仿宋_GB2312"/>
          <w:color w:val="auto"/>
          <w:lang w:val="en-US" w:eastAsia="zh-CN"/>
        </w:rPr>
        <w:t>2121.03</w:t>
      </w:r>
      <w:r>
        <w:rPr>
          <w:rFonts w:hint="eastAsia" w:ascii="仿宋_GB2312" w:hAnsi="仿宋_GB2312" w:eastAsia="仿宋_GB2312" w:cs="仿宋_GB2312"/>
          <w:color w:val="auto"/>
        </w:rPr>
        <w:t>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罪犯</w:t>
      </w:r>
      <w:r>
        <w:rPr>
          <w:rFonts w:hint="eastAsia" w:ascii="仿宋_GB2312" w:hAnsi="仿宋_GB2312" w:eastAsia="仿宋_GB2312" w:cs="仿宋_GB2312"/>
          <w:color w:val="auto"/>
          <w:lang w:eastAsia="zh-CN"/>
        </w:rPr>
        <w:t>詹华伟</w:t>
      </w:r>
      <w:r>
        <w:rPr>
          <w:rFonts w:hint="eastAsia" w:ascii="仿宋_GB2312" w:hAnsi="仿宋_GB2312" w:eastAsia="仿宋_GB2312" w:cs="仿宋_GB2312"/>
          <w:color w:val="auto"/>
        </w:rPr>
        <w:t>在服刑期间，确有悔改表现，依照《中华人民共和国刑法》第78、79</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rPr>
        <w:t>、《中华人民共和国刑事诉讼法》第273条第2款和《中华人民共和国监狱法》第29条之规定，建议对罪犯</w:t>
      </w:r>
      <w:r>
        <w:rPr>
          <w:rFonts w:hint="eastAsia" w:ascii="仿宋_GB2312" w:hAnsi="仿宋_GB2312" w:eastAsia="仿宋_GB2312" w:cs="仿宋_GB2312"/>
          <w:color w:val="auto"/>
          <w:lang w:eastAsia="zh-CN"/>
        </w:rPr>
        <w:t>詹华伟</w:t>
      </w:r>
      <w:r>
        <w:rPr>
          <w:rFonts w:hint="eastAsia" w:ascii="仿宋_GB2312" w:hAnsi="仿宋_GB2312" w:eastAsia="仿宋_GB2312" w:cs="仿宋_GB2312"/>
          <w:color w:val="auto"/>
        </w:rPr>
        <w:t>予以减刑</w:t>
      </w:r>
      <w:r>
        <w:rPr>
          <w:rFonts w:hint="eastAsia" w:ascii="仿宋_GB2312" w:hAnsi="仿宋_GB2312" w:eastAsia="仿宋_GB2312" w:cs="仿宋_GB2312"/>
          <w:color w:val="auto"/>
          <w:lang w:val="en-US" w:eastAsia="zh-CN"/>
        </w:rPr>
        <w:t>三个月</w:t>
      </w:r>
      <w:r>
        <w:rPr>
          <w:rFonts w:hint="eastAsia" w:ascii="仿宋_GB2312" w:hAnsi="仿宋_GB2312" w:eastAsia="仿宋_GB2312" w:cs="仿宋_GB2312"/>
          <w:color w:val="auto"/>
        </w:rPr>
        <w:t>。特</w:t>
      </w:r>
      <w:bookmarkStart w:id="2" w:name="_GoBack"/>
      <w:bookmarkEnd w:id="2"/>
      <w:r>
        <w:rPr>
          <w:rFonts w:hint="eastAsia" w:ascii="仿宋_GB2312" w:hAnsi="仿宋_GB2312" w:eastAsia="仿宋_GB2312" w:cs="仿宋_GB2312"/>
          <w:color w:val="auto"/>
        </w:rPr>
        <w:t>提请你院审理裁定。</w:t>
      </w:r>
    </w:p>
    <w:p>
      <w:pPr>
        <w:pStyle w:val="2"/>
        <w:keepNext w:val="0"/>
        <w:keepLines w:val="0"/>
        <w:pageBreakBefore w:val="0"/>
        <w:widowControl w:val="0"/>
        <w:kinsoku/>
        <w:wordWrap/>
        <w:overflowPunct/>
        <w:topLinePunct w:val="0"/>
        <w:autoSpaceDN/>
        <w:bidi w:val="0"/>
        <w:adjustRightInd/>
        <w:snapToGrid/>
        <w:spacing w:line="560" w:lineRule="exact"/>
        <w:ind w:right="-48" w:rightChars="-15" w:firstLine="614" w:firstLineChars="192"/>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此致</w:t>
      </w:r>
    </w:p>
    <w:p>
      <w:pPr>
        <w:keepNext w:val="0"/>
        <w:keepLines w:val="0"/>
        <w:pageBreakBefore w:val="0"/>
        <w:widowControl w:val="0"/>
        <w:kinsoku/>
        <w:wordWrap/>
        <w:overflowPunct/>
        <w:topLinePunct w:val="0"/>
        <w:autoSpaceDN/>
        <w:bidi w:val="0"/>
        <w:adjustRightInd/>
        <w:snapToGrid/>
        <w:spacing w:line="560" w:lineRule="exact"/>
        <w:ind w:right="-48" w:rightChars="-15"/>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三明市中级人民法院</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附件：⒈罪犯</w:t>
      </w:r>
      <w:r>
        <w:rPr>
          <w:rFonts w:hint="eastAsia" w:ascii="仿宋_GB2312" w:hAnsi="仿宋_GB2312" w:eastAsia="仿宋_GB2312" w:cs="仿宋_GB2312"/>
          <w:color w:val="auto"/>
          <w:lang w:eastAsia="zh-CN"/>
        </w:rPr>
        <w:t>詹华伟</w:t>
      </w:r>
      <w:r>
        <w:rPr>
          <w:rFonts w:hint="eastAsia" w:ascii="仿宋_GB2312" w:hAnsi="仿宋_GB2312" w:eastAsia="仿宋_GB2312" w:cs="仿宋_GB2312"/>
          <w:color w:val="auto"/>
        </w:rPr>
        <w:t>卷宗贰册</w:t>
      </w:r>
    </w:p>
    <w:p>
      <w:pPr>
        <w:keepNext w:val="0"/>
        <w:keepLines w:val="0"/>
        <w:pageBreakBefore w:val="0"/>
        <w:widowControl w:val="0"/>
        <w:kinsoku/>
        <w:wordWrap/>
        <w:overflowPunct/>
        <w:topLinePunct w:val="0"/>
        <w:autoSpaceDN/>
        <w:bidi w:val="0"/>
        <w:adjustRightInd/>
        <w:snapToGrid/>
        <w:spacing w:line="560" w:lineRule="exact"/>
        <w:ind w:right="-48" w:rightChars="-15" w:firstLine="1600" w:firstLineChars="5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⒉减刑建议书</w:t>
      </w:r>
      <w:r>
        <w:rPr>
          <w:rFonts w:hint="eastAsia" w:ascii="仿宋_GB2312" w:hAnsi="仿宋_GB2312" w:eastAsia="仿宋_GB2312" w:cs="仿宋_GB2312"/>
          <w:color w:val="auto"/>
          <w:highlight w:val="none"/>
          <w:lang w:eastAsia="zh-CN"/>
        </w:rPr>
        <w:t>叁</w:t>
      </w:r>
      <w:r>
        <w:rPr>
          <w:rFonts w:hint="eastAsia" w:ascii="仿宋_GB2312" w:hAnsi="仿宋_GB2312" w:eastAsia="仿宋_GB2312" w:cs="仿宋_GB2312"/>
          <w:color w:val="auto"/>
          <w:highlight w:val="none"/>
        </w:rPr>
        <w:t>份</w:t>
      </w:r>
    </w:p>
    <w:p>
      <w:pPr>
        <w:keepNext w:val="0"/>
        <w:keepLines w:val="0"/>
        <w:pageBreakBefore w:val="0"/>
        <w:widowControl w:val="0"/>
        <w:kinsoku/>
        <w:wordWrap/>
        <w:overflowPunct/>
        <w:topLinePunct w:val="0"/>
        <w:autoSpaceDN/>
        <w:bidi w:val="0"/>
        <w:adjustRightInd/>
        <w:snapToGrid/>
        <w:spacing w:line="560" w:lineRule="exact"/>
        <w:ind w:right="-48" w:rightChars="-15" w:firstLine="1600" w:firstLineChars="500"/>
        <w:textAlignment w:val="auto"/>
        <w:rPr>
          <w:rFonts w:hint="eastAsia" w:ascii="仿宋_GB2312" w:hAnsi="仿宋_GB2312" w:eastAsia="仿宋_GB2312" w:cs="仿宋_GB2312"/>
          <w:color w:val="auto"/>
          <w:highlight w:val="none"/>
        </w:rPr>
      </w:pPr>
    </w:p>
    <w:p>
      <w:pPr>
        <w:spacing w:line="440" w:lineRule="exact"/>
        <w:ind w:firstLine="614" w:firstLineChars="192"/>
        <w:jc w:val="center"/>
        <w:rPr>
          <w:rFonts w:hint="eastAsia" w:ascii="仿宋_GB2312" w:hAnsi="仿宋_GB2312" w:eastAsia="仿宋_GB2312" w:cs="仿宋_GB2312"/>
          <w:color w:val="auto"/>
          <w:sz w:val="32"/>
          <w:szCs w:val="32"/>
        </w:rPr>
      </w:pPr>
      <w:r>
        <w:rPr>
          <w:rFonts w:hint="eastAsia" w:ascii="Times New Roman" w:hAnsi="Times New Roman" w:cs="仿宋_GB2312"/>
          <w:color w:val="auto"/>
          <w:lang w:val="en-US" w:eastAsia="zh-CN"/>
        </w:rPr>
        <w:t xml:space="preserve">           </w:t>
      </w:r>
      <w:r>
        <w:rPr>
          <w:rFonts w:hint="eastAsia" w:ascii="仿宋_GB2312" w:hAnsi="仿宋_GB2312" w:eastAsia="仿宋_GB2312" w:cs="仿宋_GB2312"/>
          <w:color w:val="auto"/>
          <w:sz w:val="32"/>
          <w:szCs w:val="32"/>
        </w:rPr>
        <w:t>福建省永安监狱</w:t>
      </w:r>
    </w:p>
    <w:p>
      <w:pPr>
        <w:spacing w:line="440" w:lineRule="exact"/>
        <w:ind w:firstLine="64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napToGrid w:val="0"/>
        <w:spacing w:line="600" w:lineRule="exact"/>
        <w:jc w:val="center"/>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82</w:t>
      </w:r>
    </w:p>
    <w:p>
      <w:pPr>
        <w:snapToGrid w:val="0"/>
        <w:spacing w:line="600" w:lineRule="exact"/>
        <w:jc w:val="center"/>
        <w:rPr>
          <w:rFonts w:hint="eastAsia" w:ascii="仿宋_GB2312" w:hAnsi="仿宋_GB2312" w:cs="仿宋_GB2312"/>
          <w:color w:val="auto"/>
          <w:sz w:val="32"/>
          <w:szCs w:val="32"/>
          <w:lang w:val="en-US" w:eastAsia="zh-CN"/>
        </w:rPr>
      </w:pP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 请 减 刑 建 议 书</w:t>
      </w:r>
    </w:p>
    <w:p>
      <w:pPr>
        <w:spacing w:line="480" w:lineRule="exact"/>
        <w:jc w:val="right"/>
        <w:rPr>
          <w:rFonts w:hint="eastAsia" w:ascii="Times New Roman" w:hAnsi="Times New Roman" w:cs="Times New Roman"/>
          <w:b/>
          <w:bCs/>
          <w:sz w:val="28"/>
          <w:szCs w:val="28"/>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24</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83</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罪犯何林甫</w:t>
      </w:r>
      <w:r>
        <w:rPr>
          <w:rFonts w:hint="eastAsia" w:ascii="Times New Roman" w:hAnsi="Times New Roman" w:cs="仿宋_GB2312"/>
          <w:sz w:val="30"/>
          <w:szCs w:val="30"/>
        </w:rPr>
        <w:fldChar w:fldCharType="begin"/>
      </w:r>
      <w:r>
        <w:rPr>
          <w:rFonts w:hint="eastAsia" w:ascii="Times New Roman" w:hAnsi="Times New Roman" w:cs="仿宋_GB2312"/>
          <w:sz w:val="30"/>
          <w:szCs w:val="30"/>
        </w:rPr>
        <w:instrText xml:space="preserve"> AUTOTEXTLIST  \* MERGEFORMAT </w:instrText>
      </w:r>
      <w:r>
        <w:rPr>
          <w:rFonts w:hint="eastAsia" w:ascii="Times New Roman" w:hAnsi="Times New Roman" w:cs="仿宋_GB2312"/>
          <w:sz w:val="30"/>
          <w:szCs w:val="30"/>
        </w:rPr>
        <w:fldChar w:fldCharType="end"/>
      </w:r>
      <w:r>
        <w:rPr>
          <w:rFonts w:hint="eastAsia" w:ascii="Times New Roman" w:hAnsi="Times New Roman" w:cs="仿宋_GB2312"/>
          <w:sz w:val="30"/>
          <w:szCs w:val="30"/>
        </w:rPr>
        <w:t>，男，汉族，1985年9月19日出生，户籍所在地四川省南部县，捕前系无业。</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福建省石狮市人民法院于2021年10月22日作出（2021）闽0581刑初1376号刑事判决，以被告人何林甫犯掩饰、隐瞒犯罪所得罪，判处有期徒刑三年二个月，并处罚金人民币一万元。刑期自2021年5月25日起至2024年7月24日止。2021年12月21日交付永安监狱执行刑罚。现属宽管管理级罪犯。</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罪犯何林甫在服刑期间，确有悔改表现：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Times New Roman" w:hAnsi="Times New Roman" w:cs="仿宋_GB2312"/>
          <w:sz w:val="30"/>
          <w:szCs w:val="30"/>
        </w:rPr>
      </w:pPr>
      <w:r>
        <w:rPr>
          <w:rFonts w:hint="eastAsia" w:ascii="Times New Roman" w:hAnsi="Times New Roman" w:cs="仿宋_GB2312"/>
          <w:sz w:val="30"/>
          <w:szCs w:val="30"/>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Times New Roman" w:hAnsi="Times New Roman" w:cs="仿宋_GB2312"/>
          <w:sz w:val="30"/>
          <w:szCs w:val="30"/>
        </w:rPr>
      </w:pPr>
      <w:r>
        <w:rPr>
          <w:rFonts w:hint="eastAsia" w:ascii="Times New Roman" w:hAnsi="Times New Roman" w:cs="仿宋_GB2312"/>
          <w:sz w:val="30"/>
          <w:szCs w:val="30"/>
        </w:rPr>
        <w:t>在遵守法律法规和监规纪律方面：该犯能遵守法律法规和各项监规纪律，以《监狱服刑人员行为规范》要求自己，无违规扣分。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Times New Roman" w:hAnsi="Times New Roman" w:cs="仿宋_GB2312"/>
          <w:sz w:val="30"/>
          <w:szCs w:val="30"/>
        </w:rPr>
      </w:pPr>
      <w:r>
        <w:rPr>
          <w:rFonts w:hint="eastAsia" w:ascii="Times New Roman" w:hAnsi="Times New Roman" w:cs="仿宋_GB2312"/>
          <w:sz w:val="30"/>
          <w:szCs w:val="30"/>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该犯本轮考核期内累计获</w:t>
      </w:r>
      <w:r>
        <w:rPr>
          <w:rFonts w:hint="eastAsia" w:ascii="Times New Roman" w:hAnsi="Times New Roman" w:cs="仿宋_GB2312"/>
          <w:sz w:val="30"/>
          <w:szCs w:val="30"/>
          <w:lang w:val="en-US" w:eastAsia="zh-CN"/>
        </w:rPr>
        <w:t>2166.5</w:t>
      </w:r>
      <w:r>
        <w:rPr>
          <w:rFonts w:hint="eastAsia" w:ascii="Times New Roman" w:hAnsi="Times New Roman" w:cs="仿宋_GB2312"/>
          <w:sz w:val="30"/>
          <w:szCs w:val="30"/>
        </w:rPr>
        <w:t>分，合计获得</w:t>
      </w:r>
      <w:r>
        <w:rPr>
          <w:rFonts w:hint="eastAsia" w:ascii="Times New Roman" w:hAnsi="Times New Roman" w:cs="仿宋_GB2312"/>
          <w:sz w:val="30"/>
          <w:szCs w:val="30"/>
          <w:lang w:val="en-US" w:eastAsia="zh-CN"/>
        </w:rPr>
        <w:t>2166.5</w:t>
      </w:r>
      <w:r>
        <w:rPr>
          <w:rFonts w:hint="eastAsia" w:ascii="Times New Roman" w:hAnsi="Times New Roman" w:cs="仿宋_GB2312"/>
          <w:sz w:val="30"/>
          <w:szCs w:val="30"/>
        </w:rPr>
        <w:t>分，表扬</w:t>
      </w:r>
      <w:r>
        <w:rPr>
          <w:rFonts w:hint="eastAsia" w:ascii="Times New Roman" w:hAnsi="Times New Roman" w:cs="仿宋_GB2312"/>
          <w:sz w:val="30"/>
          <w:szCs w:val="30"/>
          <w:lang w:val="en-US" w:eastAsia="zh-CN"/>
        </w:rPr>
        <w:t>2</w:t>
      </w:r>
      <w:r>
        <w:rPr>
          <w:rFonts w:hint="eastAsia" w:ascii="Times New Roman" w:hAnsi="Times New Roman" w:cs="仿宋_GB2312"/>
          <w:sz w:val="30"/>
          <w:szCs w:val="30"/>
        </w:rPr>
        <w:t>次，物质奖励1次。间隔期2022年1月至2023年10月，获得</w:t>
      </w:r>
      <w:r>
        <w:rPr>
          <w:rFonts w:hint="eastAsia" w:ascii="Times New Roman" w:hAnsi="Times New Roman" w:cs="仿宋_GB2312"/>
          <w:sz w:val="30"/>
          <w:szCs w:val="30"/>
          <w:lang w:val="en-US" w:eastAsia="zh-CN"/>
        </w:rPr>
        <w:t>2166.5</w:t>
      </w:r>
      <w:r>
        <w:rPr>
          <w:rFonts w:hint="eastAsia" w:ascii="Times New Roman" w:hAnsi="Times New Roman" w:cs="仿宋_GB2312"/>
          <w:sz w:val="30"/>
          <w:szCs w:val="30"/>
        </w:rPr>
        <w:t>分。考核期内</w:t>
      </w:r>
      <w:r>
        <w:rPr>
          <w:rFonts w:hint="eastAsia" w:ascii="Times New Roman" w:hAnsi="Times New Roman" w:cs="仿宋_GB2312"/>
          <w:sz w:val="30"/>
          <w:szCs w:val="30"/>
          <w:lang w:eastAsia="zh-CN"/>
        </w:rPr>
        <w:t>无违规扣分</w:t>
      </w:r>
      <w:r>
        <w:rPr>
          <w:rFonts w:hint="eastAsia" w:ascii="Times New Roman" w:hAnsi="Times New Roman" w:cs="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原判财产性判项已缴纳罚金人民币</w:t>
      </w:r>
      <w:r>
        <w:rPr>
          <w:rFonts w:hint="eastAsia" w:ascii="Times New Roman" w:hAnsi="Times New Roman" w:cs="仿宋_GB2312"/>
          <w:sz w:val="30"/>
          <w:szCs w:val="30"/>
          <w:lang w:val="en-US" w:eastAsia="zh-CN"/>
        </w:rPr>
        <w:t>1</w:t>
      </w:r>
      <w:r>
        <w:rPr>
          <w:rFonts w:hint="eastAsia" w:ascii="Times New Roman" w:hAnsi="Times New Roman" w:cs="仿宋_GB2312"/>
          <w:sz w:val="30"/>
          <w:szCs w:val="30"/>
        </w:rPr>
        <w:t>0000元。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Times New Roman" w:hAnsi="Times New Roman" w:cs="Times New Roman"/>
          <w:sz w:val="30"/>
          <w:szCs w:val="30"/>
        </w:rPr>
      </w:pPr>
      <w:r>
        <w:rPr>
          <w:rFonts w:hint="eastAsia" w:ascii="Times New Roman" w:hAnsi="Times New Roman" w:cs="仿宋_GB2312"/>
          <w:sz w:val="30"/>
          <w:szCs w:val="30"/>
        </w:rPr>
        <w:t>罪犯</w:t>
      </w:r>
      <w:r>
        <w:rPr>
          <w:rFonts w:hint="eastAsia" w:ascii="Times New Roman" w:hAnsi="Times New Roman" w:cs="Times New Roman"/>
          <w:sz w:val="30"/>
          <w:szCs w:val="30"/>
        </w:rPr>
        <w:t>何林甫</w:t>
      </w:r>
      <w:r>
        <w:rPr>
          <w:rFonts w:hint="eastAsia" w:ascii="Times New Roman" w:hAnsi="Times New Roman" w:cs="仿宋_GB2312"/>
          <w:sz w:val="30"/>
          <w:szCs w:val="30"/>
        </w:rPr>
        <w:t>在服刑期间，确有悔改表现，依照《中华人民共和国刑法》第78、79条、《中华人民共和国刑事诉讼法》第273条第二款和《中华人民共和国监狱法》第29条之规定，建议对罪犯何林甫予以减刑</w:t>
      </w:r>
      <w:r>
        <w:rPr>
          <w:rFonts w:hint="eastAsia" w:ascii="Times New Roman" w:hAnsi="Times New Roman" w:cs="仿宋_GB2312"/>
          <w:sz w:val="30"/>
          <w:szCs w:val="30"/>
          <w:lang w:eastAsia="zh-CN"/>
        </w:rPr>
        <w:t>五</w:t>
      </w:r>
      <w:r>
        <w:rPr>
          <w:rFonts w:hint="eastAsia" w:ascii="Times New Roman" w:hAnsi="Times New Roman" w:cs="仿宋_GB2312"/>
          <w:sz w:val="30"/>
          <w:szCs w:val="30"/>
        </w:rPr>
        <w:t>个月。特提请你院审理裁定。</w:t>
      </w:r>
    </w:p>
    <w:p>
      <w:pPr>
        <w:pStyle w:val="2"/>
        <w:keepNext w:val="0"/>
        <w:keepLines w:val="0"/>
        <w:pageBreakBefore w:val="0"/>
        <w:widowControl w:val="0"/>
        <w:kinsoku/>
        <w:wordWrap/>
        <w:overflowPunct/>
        <w:topLinePunct w:val="0"/>
        <w:autoSpaceDE/>
        <w:autoSpaceDN/>
        <w:bidi w:val="0"/>
        <w:adjustRightInd/>
        <w:snapToGrid/>
        <w:spacing w:line="600" w:lineRule="exact"/>
        <w:ind w:right="-48" w:rightChars="-15" w:firstLine="576" w:firstLineChars="192"/>
        <w:textAlignment w:val="auto"/>
        <w:rPr>
          <w:rFonts w:ascii="Times New Roman" w:hAnsi="Times New Roman" w:cs="Times New Roman"/>
          <w:sz w:val="30"/>
          <w:szCs w:val="30"/>
        </w:rPr>
      </w:pPr>
      <w:r>
        <w:rPr>
          <w:rFonts w:hint="eastAsia" w:ascii="Times New Roman" w:hAnsi="Times New Roman" w:cs="仿宋_GB2312"/>
          <w:sz w:val="30"/>
          <w:szCs w:val="30"/>
        </w:rPr>
        <w:t>此致</w:t>
      </w:r>
    </w:p>
    <w:p>
      <w:pPr>
        <w:keepNext w:val="0"/>
        <w:keepLines w:val="0"/>
        <w:pageBreakBefore w:val="0"/>
        <w:widowControl w:val="0"/>
        <w:kinsoku/>
        <w:wordWrap/>
        <w:overflowPunct/>
        <w:topLinePunct w:val="0"/>
        <w:autoSpaceDE/>
        <w:autoSpaceDN/>
        <w:bidi w:val="0"/>
        <w:adjustRightInd/>
        <w:snapToGrid/>
        <w:spacing w:line="600" w:lineRule="exact"/>
        <w:ind w:right="-48" w:rightChars="-15"/>
        <w:textAlignment w:val="auto"/>
        <w:rPr>
          <w:rFonts w:ascii="Times New Roman" w:hAnsi="Times New Roman" w:cs="Times New Roman"/>
          <w:sz w:val="30"/>
          <w:szCs w:val="30"/>
        </w:rPr>
      </w:pPr>
      <w:r>
        <w:rPr>
          <w:rFonts w:hint="eastAsia" w:ascii="Times New Roman" w:hAnsi="Times New Roman" w:cs="Times New Roman"/>
          <w:sz w:val="30"/>
          <w:szCs w:val="30"/>
        </w:rPr>
        <w:t>三明市中级</w:t>
      </w:r>
      <w:r>
        <w:rPr>
          <w:rFonts w:hint="eastAsia" w:ascii="Times New Roman" w:hAnsi="Times New Roman" w:cs="仿宋_GB2312"/>
          <w:sz w:val="30"/>
          <w:szCs w:val="30"/>
        </w:rPr>
        <w:t>人民法院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Times New Roman" w:hAnsi="Times New Roman" w:cs="Times New Roman"/>
          <w:sz w:val="30"/>
          <w:szCs w:val="30"/>
        </w:rPr>
      </w:pPr>
      <w:r>
        <w:rPr>
          <w:rFonts w:hint="eastAsia" w:ascii="Times New Roman" w:hAnsi="Times New Roman" w:cs="仿宋_GB2312"/>
          <w:sz w:val="30"/>
          <w:szCs w:val="30"/>
        </w:rPr>
        <w:t>附件：⒈罪犯</w:t>
      </w:r>
      <w:r>
        <w:rPr>
          <w:rFonts w:hint="eastAsia" w:ascii="Times New Roman" w:hAnsi="Times New Roman" w:cs="Times New Roman"/>
          <w:sz w:val="30"/>
          <w:szCs w:val="30"/>
        </w:rPr>
        <w:t>何林甫</w:t>
      </w:r>
      <w:r>
        <w:rPr>
          <w:rFonts w:hint="eastAsia" w:ascii="Times New Roman" w:hAnsi="Times New Roman" w:cs="仿宋_GB2312"/>
          <w:sz w:val="30"/>
          <w:szCs w:val="30"/>
        </w:rPr>
        <w:t>卷宗贰册</w:t>
      </w:r>
    </w:p>
    <w:p>
      <w:pPr>
        <w:keepNext w:val="0"/>
        <w:keepLines w:val="0"/>
        <w:pageBreakBefore w:val="0"/>
        <w:widowControl w:val="0"/>
        <w:kinsoku/>
        <w:wordWrap/>
        <w:overflowPunct/>
        <w:topLinePunct w:val="0"/>
        <w:autoSpaceDE/>
        <w:autoSpaceDN/>
        <w:bidi w:val="0"/>
        <w:adjustRightInd/>
        <w:snapToGrid/>
        <w:spacing w:line="600" w:lineRule="exact"/>
        <w:ind w:right="-48" w:rightChars="-15" w:firstLine="1500" w:firstLineChars="500"/>
        <w:textAlignment w:val="auto"/>
        <w:rPr>
          <w:rFonts w:ascii="Times New Roman" w:hAnsi="Times New Roman" w:cs="Times New Roman"/>
          <w:sz w:val="30"/>
          <w:szCs w:val="30"/>
        </w:rPr>
      </w:pPr>
      <w:r>
        <w:rPr>
          <w:rFonts w:hint="eastAsia" w:ascii="Times New Roman" w:hAnsi="Times New Roman" w:cs="仿宋_GB2312"/>
          <w:sz w:val="30"/>
          <w:szCs w:val="30"/>
        </w:rPr>
        <w:t>⒉减刑建议书</w:t>
      </w:r>
      <w:r>
        <w:rPr>
          <w:rFonts w:hint="eastAsia" w:ascii="Times New Roman" w:hAnsi="Times New Roman" w:cs="Times New Roman"/>
          <w:sz w:val="30"/>
          <w:szCs w:val="30"/>
        </w:rPr>
        <w:t>叁</w:t>
      </w:r>
      <w:r>
        <w:rPr>
          <w:rFonts w:hint="eastAsia" w:ascii="Times New Roman" w:hAnsi="Times New Roman" w:cs="仿宋_GB2312"/>
          <w:sz w:val="30"/>
          <w:szCs w:val="30"/>
        </w:rPr>
        <w:t>份</w:t>
      </w:r>
    </w:p>
    <w:p>
      <w:pPr>
        <w:spacing w:line="480" w:lineRule="exact"/>
        <w:ind w:right="-48" w:rightChars="-15"/>
        <w:rPr>
          <w:rFonts w:ascii="Times New Roman" w:hAnsi="Times New Roman" w:cs="Times New Roman"/>
          <w:sz w:val="30"/>
          <w:szCs w:val="30"/>
        </w:rPr>
      </w:pPr>
    </w:p>
    <w:p>
      <w:pPr>
        <w:pStyle w:val="11"/>
        <w:rPr>
          <w:rFonts w:ascii="Times New Roman" w:hAnsi="Times New Roman" w:cs="Times New Roman"/>
          <w:sz w:val="30"/>
          <w:szCs w:val="30"/>
        </w:rPr>
      </w:pPr>
    </w:p>
    <w:p>
      <w:pPr>
        <w:pStyle w:val="11"/>
        <w:rPr>
          <w:rFonts w:ascii="Times New Roman" w:hAnsi="Times New Roman" w:cs="Times New Roman"/>
          <w:sz w:val="30"/>
          <w:szCs w:val="30"/>
        </w:rPr>
      </w:pPr>
    </w:p>
    <w:p>
      <w:pPr>
        <w:pStyle w:val="11"/>
        <w:rPr>
          <w:rFonts w:ascii="Times New Roman" w:hAnsi="Times New Roman" w:cs="Times New Roman"/>
          <w:sz w:val="30"/>
          <w:szCs w:val="30"/>
        </w:rPr>
      </w:pPr>
    </w:p>
    <w:p>
      <w:pPr>
        <w:pStyle w:val="11"/>
        <w:rPr>
          <w:rFonts w:ascii="Times New Roman" w:hAnsi="Times New Roman" w:cs="Times New Roman"/>
          <w:sz w:val="30"/>
          <w:szCs w:val="30"/>
        </w:rPr>
      </w:pPr>
    </w:p>
    <w:p>
      <w:pPr>
        <w:pStyle w:val="11"/>
        <w:rPr>
          <w:rFonts w:ascii="Times New Roman" w:hAnsi="Times New Roman" w:cs="Times New Roman"/>
          <w:sz w:val="30"/>
          <w:szCs w:val="30"/>
        </w:rPr>
      </w:pPr>
    </w:p>
    <w:p>
      <w:pPr>
        <w:pStyle w:val="11"/>
        <w:rPr>
          <w:rFonts w:ascii="Times New Roman" w:hAnsi="Times New Roman" w:cs="Times New Roman"/>
          <w:sz w:val="30"/>
          <w:szCs w:val="30"/>
        </w:rPr>
      </w:pPr>
    </w:p>
    <w:p>
      <w:pPr>
        <w:spacing w:line="440" w:lineRule="exact"/>
        <w:ind w:firstLine="614" w:firstLineChars="192"/>
        <w:jc w:val="center"/>
        <w:rPr>
          <w:rFonts w:hint="eastAsia" w:ascii="仿宋_GB2312" w:hAnsi="仿宋_GB2312" w:eastAsia="仿宋_GB2312" w:cs="仿宋_GB2312"/>
          <w:color w:val="auto"/>
          <w:sz w:val="32"/>
          <w:szCs w:val="32"/>
        </w:rPr>
      </w:pPr>
      <w:r>
        <w:rPr>
          <w:rFonts w:hint="eastAsia" w:ascii="Times New Roman" w:hAnsi="Times New Roman" w:cs="仿宋_GB2312"/>
          <w:color w:val="auto"/>
          <w:lang w:val="en-US" w:eastAsia="zh-CN"/>
        </w:rPr>
        <w:t xml:space="preserve">          </w:t>
      </w:r>
      <w:r>
        <w:rPr>
          <w:rFonts w:hint="eastAsia" w:ascii="仿宋_GB2312" w:hAnsi="仿宋_GB2312" w:eastAsia="仿宋_GB2312" w:cs="仿宋_GB2312"/>
          <w:color w:val="auto"/>
          <w:sz w:val="32"/>
          <w:szCs w:val="32"/>
        </w:rPr>
        <w:t>福建省永安监狱</w:t>
      </w:r>
    </w:p>
    <w:p>
      <w:pPr>
        <w:spacing w:line="440" w:lineRule="exact"/>
        <w:ind w:firstLine="64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ind w:firstLine="640"/>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83</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spacing w:line="480" w:lineRule="exact"/>
        <w:ind w:right="1280" w:rightChars="400"/>
        <w:jc w:val="right"/>
        <w:rPr>
          <w:rFonts w:ascii="Times New Roman" w:hAnsi="Times New Roman" w:cs="Times New Roman"/>
          <w:sz w:val="30"/>
          <w:szCs w:val="30"/>
        </w:rPr>
      </w:pPr>
    </w:p>
    <w:p>
      <w:pPr>
        <w:pStyle w:val="11"/>
        <w:keepNext w:val="0"/>
        <w:keepLines w:val="0"/>
        <w:pageBreakBefore w:val="0"/>
        <w:widowControl w:val="0"/>
        <w:kinsoku/>
        <w:wordWrap/>
        <w:overflowPunct/>
        <w:topLinePunct w:val="0"/>
        <w:autoSpaceDE/>
        <w:autoSpaceDN/>
        <w:bidi w:val="0"/>
        <w:adjustRightInd/>
        <w:spacing w:line="480" w:lineRule="exact"/>
        <w:ind w:left="0" w:leftChars="0" w:firstLine="0" w:firstLineChars="0"/>
      </w:pPr>
    </w:p>
    <w:p>
      <w:pPr>
        <w:pStyle w:val="11"/>
        <w:keepNext w:val="0"/>
        <w:keepLines w:val="0"/>
        <w:pageBreakBefore w:val="0"/>
        <w:widowControl w:val="0"/>
        <w:kinsoku/>
        <w:wordWrap/>
        <w:overflowPunct/>
        <w:topLinePunct w:val="0"/>
        <w:autoSpaceDE/>
        <w:autoSpaceDN/>
        <w:bidi w:val="0"/>
        <w:adjustRightInd/>
        <w:spacing w:line="480" w:lineRule="exact"/>
        <w:ind w:left="0" w:leftChars="0" w:firstLine="0" w:firstLineChars="0"/>
      </w:pPr>
    </w:p>
    <w:p>
      <w:pPr>
        <w:pStyle w:val="11"/>
        <w:keepNext w:val="0"/>
        <w:keepLines w:val="0"/>
        <w:pageBreakBefore w:val="0"/>
        <w:widowControl w:val="0"/>
        <w:kinsoku/>
        <w:wordWrap/>
        <w:overflowPunct/>
        <w:topLinePunct w:val="0"/>
        <w:autoSpaceDE/>
        <w:autoSpaceDN/>
        <w:bidi w:val="0"/>
        <w:adjustRightInd/>
        <w:spacing w:line="480" w:lineRule="exact"/>
        <w:ind w:left="0" w:leftChars="0" w:firstLine="0" w:firstLineChars="0"/>
      </w:pPr>
    </w:p>
    <w:p>
      <w:pPr>
        <w:snapToGrid w:val="0"/>
        <w:spacing w:line="48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480" w:lineRule="exact"/>
        <w:jc w:val="center"/>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 请 减 刑 建 议 书</w:t>
      </w:r>
    </w:p>
    <w:p>
      <w:pPr>
        <w:spacing w:line="480" w:lineRule="exact"/>
        <w:jc w:val="right"/>
        <w:rPr>
          <w:rFonts w:hint="eastAsia" w:ascii="Times New Roman" w:hAnsi="Times New Roman" w:cs="Times New Roman"/>
          <w:b/>
          <w:bCs/>
          <w:sz w:val="28"/>
          <w:szCs w:val="28"/>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24</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84</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罪犯吉则里布</w:t>
      </w:r>
      <w:r>
        <w:rPr>
          <w:rFonts w:hint="eastAsia" w:ascii="Times New Roman" w:hAnsi="Times New Roman" w:cs="仿宋_GB2312"/>
          <w:sz w:val="30"/>
          <w:szCs w:val="30"/>
        </w:rPr>
        <w:fldChar w:fldCharType="begin"/>
      </w:r>
      <w:r>
        <w:rPr>
          <w:rFonts w:hint="eastAsia" w:ascii="Times New Roman" w:hAnsi="Times New Roman" w:cs="仿宋_GB2312"/>
          <w:sz w:val="30"/>
          <w:szCs w:val="30"/>
        </w:rPr>
        <w:instrText xml:space="preserve"> AUTOTEXTLIST  \* MERGEFORMAT </w:instrText>
      </w:r>
      <w:r>
        <w:rPr>
          <w:rFonts w:hint="eastAsia" w:ascii="Times New Roman" w:hAnsi="Times New Roman" w:cs="仿宋_GB2312"/>
          <w:sz w:val="30"/>
          <w:szCs w:val="30"/>
        </w:rPr>
        <w:fldChar w:fldCharType="end"/>
      </w:r>
      <w:r>
        <w:rPr>
          <w:rFonts w:hint="eastAsia" w:ascii="Times New Roman" w:hAnsi="Times New Roman" w:cs="仿宋_GB2312"/>
          <w:sz w:val="30"/>
          <w:szCs w:val="30"/>
        </w:rPr>
        <w:t>，男，彝族，1993年6月7日出生，户籍所在地四川省凉山彝族自治州美姑县，捕前系务农。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福建省龙岩市中级人民法院于2021年10月22日作出（2021）闽08刑初33号刑事判决，以被告人吉则里布犯诈骗罪，判处有期徒刑三年四个月，并处罚金人民币一万元</w:t>
      </w:r>
      <w:r>
        <w:rPr>
          <w:rFonts w:hint="eastAsia" w:ascii="Times New Roman" w:hAnsi="Times New Roman" w:cs="仿宋_GB2312"/>
          <w:sz w:val="30"/>
          <w:szCs w:val="30"/>
          <w:lang w:eastAsia="zh-CN"/>
        </w:rPr>
        <w:t>。</w:t>
      </w:r>
      <w:r>
        <w:rPr>
          <w:rFonts w:hint="eastAsia" w:ascii="Times New Roman" w:hAnsi="Times New Roman" w:cs="仿宋_GB2312"/>
          <w:sz w:val="30"/>
          <w:szCs w:val="30"/>
        </w:rPr>
        <w:t>追缴</w:t>
      </w:r>
      <w:r>
        <w:rPr>
          <w:rFonts w:hint="eastAsia" w:ascii="Times New Roman" w:hAnsi="Times New Roman" w:cs="仿宋_GB2312"/>
          <w:sz w:val="30"/>
          <w:szCs w:val="30"/>
          <w:lang w:eastAsia="zh-CN"/>
        </w:rPr>
        <w:t>被告人</w:t>
      </w:r>
      <w:r>
        <w:rPr>
          <w:rFonts w:hint="eastAsia" w:ascii="Times New Roman" w:hAnsi="Times New Roman" w:cs="仿宋_GB2312"/>
          <w:sz w:val="30"/>
          <w:szCs w:val="30"/>
        </w:rPr>
        <w:t>吉则里布</w:t>
      </w:r>
      <w:r>
        <w:rPr>
          <w:rFonts w:hint="eastAsia" w:ascii="Times New Roman" w:hAnsi="Times New Roman" w:cs="仿宋_GB2312"/>
          <w:sz w:val="30"/>
          <w:szCs w:val="30"/>
          <w:lang w:eastAsia="zh-CN"/>
        </w:rPr>
        <w:t>的违法所得</w:t>
      </w:r>
      <w:r>
        <w:rPr>
          <w:rFonts w:hint="eastAsia" w:ascii="Times New Roman" w:hAnsi="Times New Roman" w:cs="仿宋_GB2312"/>
          <w:sz w:val="30"/>
          <w:szCs w:val="30"/>
        </w:rPr>
        <w:t>人民币六千元</w:t>
      </w:r>
      <w:r>
        <w:rPr>
          <w:rFonts w:hint="eastAsia" w:ascii="Times New Roman" w:hAnsi="Times New Roman" w:cs="仿宋_GB2312"/>
          <w:sz w:val="30"/>
          <w:szCs w:val="30"/>
          <w:lang w:eastAsia="zh-CN"/>
        </w:rPr>
        <w:t>归还被害人</w:t>
      </w:r>
      <w:r>
        <w:rPr>
          <w:rFonts w:hint="eastAsia" w:ascii="Times New Roman" w:hAnsi="Times New Roman" w:cs="仿宋_GB2312"/>
          <w:sz w:val="30"/>
          <w:szCs w:val="30"/>
        </w:rPr>
        <w:t>。刑期自2021年4月14日起至2024年8月13日止。2021年12月22日交付永安监狱执行刑罚。现属考察管理级罪犯。</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罪犯吉则里布在服刑期间，确有悔改表现：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Times New Roman" w:hAnsi="Times New Roman" w:cs="仿宋_GB2312"/>
          <w:sz w:val="30"/>
          <w:szCs w:val="30"/>
        </w:rPr>
      </w:pPr>
      <w:r>
        <w:rPr>
          <w:rFonts w:hint="eastAsia" w:ascii="Times New Roman" w:hAnsi="Times New Roman" w:cs="仿宋_GB2312"/>
          <w:sz w:val="30"/>
          <w:szCs w:val="30"/>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在遵守法律法规和监规纪律方面：该犯能遵守法律法规和各项监规纪律，以《监狱服刑人员行为规范》要求自己，无违规扣分。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Times New Roman" w:hAnsi="Times New Roman" w:cs="仿宋_GB2312"/>
          <w:sz w:val="30"/>
          <w:szCs w:val="30"/>
        </w:rPr>
      </w:pPr>
      <w:r>
        <w:rPr>
          <w:rFonts w:hint="eastAsia" w:ascii="Times New Roman" w:hAnsi="Times New Roman" w:cs="仿宋_GB2312"/>
          <w:sz w:val="30"/>
          <w:szCs w:val="30"/>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该犯本轮考核期内累计获2253.5分，合计获得2253.5分，表扬3次。间隔期2022年1月至2023年10月，获得2253.5分。考核期内</w:t>
      </w:r>
      <w:r>
        <w:rPr>
          <w:rFonts w:hint="eastAsia" w:ascii="Times New Roman" w:hAnsi="Times New Roman" w:cs="仿宋_GB2312"/>
          <w:sz w:val="30"/>
          <w:szCs w:val="30"/>
          <w:lang w:eastAsia="zh-CN"/>
        </w:rPr>
        <w:t>无违规扣分</w:t>
      </w:r>
      <w:r>
        <w:rPr>
          <w:rFonts w:hint="eastAsia" w:ascii="Times New Roman" w:hAnsi="Times New Roman" w:cs="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原判财产性判项已缴纳罚金人民币10000元，违法所得人民币6000元。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Times New Roman" w:hAnsi="Times New Roman" w:cs="Times New Roman"/>
          <w:sz w:val="30"/>
          <w:szCs w:val="30"/>
        </w:rPr>
      </w:pPr>
      <w:r>
        <w:rPr>
          <w:rFonts w:hint="eastAsia" w:ascii="Times New Roman" w:hAnsi="Times New Roman" w:cs="仿宋_GB2312"/>
          <w:sz w:val="30"/>
          <w:szCs w:val="30"/>
        </w:rPr>
        <w:t>罪犯</w:t>
      </w:r>
      <w:r>
        <w:rPr>
          <w:rFonts w:hint="eastAsia" w:ascii="Times New Roman" w:hAnsi="Times New Roman" w:cs="Times New Roman"/>
          <w:sz w:val="30"/>
          <w:szCs w:val="30"/>
        </w:rPr>
        <w:t>吉则里布</w:t>
      </w:r>
      <w:r>
        <w:rPr>
          <w:rFonts w:hint="eastAsia" w:ascii="Times New Roman" w:hAnsi="Times New Roman" w:cs="仿宋_GB2312"/>
          <w:sz w:val="30"/>
          <w:szCs w:val="30"/>
        </w:rPr>
        <w:t>在服刑期间，确有悔改表现，依照《中华人民共和国刑法》第</w:t>
      </w:r>
      <w:r>
        <w:rPr>
          <w:rFonts w:hint="eastAsia" w:ascii="Times New Roman" w:hAnsi="Times New Roman" w:cs="Times New Roman"/>
          <w:sz w:val="30"/>
          <w:szCs w:val="30"/>
        </w:rPr>
        <w:t>78、79</w:t>
      </w:r>
      <w:r>
        <w:rPr>
          <w:rFonts w:hint="eastAsia" w:ascii="Times New Roman" w:hAnsi="Times New Roman" w:cs="仿宋_GB2312"/>
          <w:sz w:val="30"/>
          <w:szCs w:val="30"/>
        </w:rPr>
        <w:t>条、《中华人民共和国刑事诉讼法》第</w:t>
      </w:r>
      <w:r>
        <w:rPr>
          <w:rFonts w:hint="eastAsia" w:ascii="Times New Roman" w:hAnsi="Times New Roman" w:cs="Times New Roman"/>
          <w:sz w:val="30"/>
          <w:szCs w:val="30"/>
        </w:rPr>
        <w:t>273</w:t>
      </w:r>
      <w:r>
        <w:rPr>
          <w:rFonts w:hint="eastAsia" w:ascii="Times New Roman" w:hAnsi="Times New Roman" w:cs="仿宋_GB2312"/>
          <w:sz w:val="30"/>
          <w:szCs w:val="30"/>
        </w:rPr>
        <w:t>条第</w:t>
      </w:r>
      <w:r>
        <w:rPr>
          <w:rFonts w:hint="eastAsia" w:ascii="Times New Roman" w:hAnsi="Times New Roman" w:cs="Times New Roman"/>
          <w:sz w:val="30"/>
          <w:szCs w:val="30"/>
        </w:rPr>
        <w:t>二</w:t>
      </w:r>
      <w:r>
        <w:rPr>
          <w:rFonts w:hint="eastAsia" w:ascii="Times New Roman" w:hAnsi="Times New Roman" w:cs="仿宋_GB2312"/>
          <w:sz w:val="30"/>
          <w:szCs w:val="30"/>
        </w:rPr>
        <w:t>款和《中华人民共和国监狱法》第</w:t>
      </w:r>
      <w:r>
        <w:rPr>
          <w:rFonts w:hint="eastAsia" w:ascii="Times New Roman" w:hAnsi="Times New Roman" w:cs="Times New Roman"/>
          <w:sz w:val="30"/>
          <w:szCs w:val="30"/>
        </w:rPr>
        <w:t>29</w:t>
      </w:r>
      <w:r>
        <w:rPr>
          <w:rFonts w:hint="eastAsia" w:ascii="Times New Roman" w:hAnsi="Times New Roman" w:cs="仿宋_GB2312"/>
          <w:sz w:val="30"/>
          <w:szCs w:val="30"/>
        </w:rPr>
        <w:t>条之规定，建议对罪犯</w:t>
      </w:r>
      <w:r>
        <w:rPr>
          <w:rFonts w:hint="eastAsia" w:ascii="Times New Roman" w:hAnsi="Times New Roman" w:cs="Times New Roman"/>
          <w:sz w:val="30"/>
          <w:szCs w:val="30"/>
        </w:rPr>
        <w:t>吉则里布</w:t>
      </w:r>
      <w:r>
        <w:rPr>
          <w:rFonts w:hint="eastAsia" w:ascii="Times New Roman" w:hAnsi="Times New Roman" w:cs="仿宋_GB2312"/>
          <w:sz w:val="30"/>
          <w:szCs w:val="30"/>
        </w:rPr>
        <w:t>予以减刑六个月。特提请你院审理裁定。</w:t>
      </w:r>
    </w:p>
    <w:p>
      <w:pPr>
        <w:pStyle w:val="2"/>
        <w:keepNext w:val="0"/>
        <w:keepLines w:val="0"/>
        <w:pageBreakBefore w:val="0"/>
        <w:widowControl w:val="0"/>
        <w:kinsoku/>
        <w:wordWrap/>
        <w:overflowPunct/>
        <w:topLinePunct w:val="0"/>
        <w:autoSpaceDE/>
        <w:autoSpaceDN/>
        <w:bidi w:val="0"/>
        <w:adjustRightInd/>
        <w:snapToGrid/>
        <w:spacing w:line="600" w:lineRule="exact"/>
        <w:ind w:right="-48" w:rightChars="-15" w:firstLine="576" w:firstLineChars="192"/>
        <w:textAlignment w:val="auto"/>
        <w:rPr>
          <w:rFonts w:ascii="Times New Roman" w:hAnsi="Times New Roman" w:cs="Times New Roman"/>
          <w:sz w:val="30"/>
          <w:szCs w:val="30"/>
        </w:rPr>
      </w:pPr>
      <w:r>
        <w:rPr>
          <w:rFonts w:hint="eastAsia" w:ascii="Times New Roman" w:hAnsi="Times New Roman" w:cs="仿宋_GB2312"/>
          <w:sz w:val="30"/>
          <w:szCs w:val="30"/>
        </w:rPr>
        <w:t>此致</w:t>
      </w:r>
    </w:p>
    <w:p>
      <w:pPr>
        <w:keepNext w:val="0"/>
        <w:keepLines w:val="0"/>
        <w:pageBreakBefore w:val="0"/>
        <w:widowControl w:val="0"/>
        <w:kinsoku/>
        <w:wordWrap/>
        <w:overflowPunct/>
        <w:topLinePunct w:val="0"/>
        <w:autoSpaceDE/>
        <w:autoSpaceDN/>
        <w:bidi w:val="0"/>
        <w:adjustRightInd/>
        <w:snapToGrid/>
        <w:spacing w:line="600" w:lineRule="exact"/>
        <w:ind w:right="-48" w:rightChars="-15"/>
        <w:textAlignment w:val="auto"/>
        <w:rPr>
          <w:rFonts w:ascii="Times New Roman" w:hAnsi="Times New Roman" w:cs="Times New Roman"/>
          <w:sz w:val="30"/>
          <w:szCs w:val="30"/>
        </w:rPr>
      </w:pPr>
      <w:r>
        <w:rPr>
          <w:rFonts w:ascii="Times New Roman" w:hAnsi="Times New Roman" w:cs="Times New Roman"/>
          <w:sz w:val="30"/>
          <w:szCs w:val="30"/>
        </w:rPr>
        <w:t xml:space="preserve"> </w:t>
      </w:r>
      <w:r>
        <w:rPr>
          <w:rFonts w:hint="eastAsia" w:ascii="Times New Roman" w:hAnsi="Times New Roman" w:cs="Times New Roman"/>
          <w:sz w:val="30"/>
          <w:szCs w:val="30"/>
        </w:rPr>
        <w:t>三明市中级</w:t>
      </w:r>
      <w:r>
        <w:rPr>
          <w:rFonts w:hint="eastAsia" w:ascii="Times New Roman" w:hAnsi="Times New Roman" w:cs="仿宋_GB2312"/>
          <w:sz w:val="30"/>
          <w:szCs w:val="30"/>
        </w:rPr>
        <w:t>人民法院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Times New Roman" w:hAnsi="Times New Roman" w:cs="Times New Roman"/>
          <w:sz w:val="30"/>
          <w:szCs w:val="30"/>
        </w:rPr>
      </w:pPr>
      <w:r>
        <w:rPr>
          <w:rFonts w:hint="eastAsia" w:ascii="Times New Roman" w:hAnsi="Times New Roman" w:cs="仿宋_GB2312"/>
          <w:sz w:val="30"/>
          <w:szCs w:val="30"/>
        </w:rPr>
        <w:t>附件：⒈罪犯</w:t>
      </w:r>
      <w:r>
        <w:rPr>
          <w:rFonts w:hint="eastAsia" w:ascii="Times New Roman" w:hAnsi="Times New Roman" w:cs="Times New Roman"/>
          <w:sz w:val="30"/>
          <w:szCs w:val="30"/>
        </w:rPr>
        <w:t>吉则里布</w:t>
      </w:r>
      <w:r>
        <w:rPr>
          <w:rFonts w:hint="eastAsia" w:ascii="Times New Roman" w:hAnsi="Times New Roman" w:cs="仿宋_GB2312"/>
          <w:sz w:val="30"/>
          <w:szCs w:val="30"/>
        </w:rPr>
        <w:t>卷宗贰册</w:t>
      </w:r>
    </w:p>
    <w:p>
      <w:pPr>
        <w:keepNext w:val="0"/>
        <w:keepLines w:val="0"/>
        <w:pageBreakBefore w:val="0"/>
        <w:widowControl w:val="0"/>
        <w:kinsoku/>
        <w:wordWrap/>
        <w:overflowPunct/>
        <w:topLinePunct w:val="0"/>
        <w:autoSpaceDE/>
        <w:autoSpaceDN/>
        <w:bidi w:val="0"/>
        <w:adjustRightInd/>
        <w:snapToGrid/>
        <w:spacing w:line="600" w:lineRule="exact"/>
        <w:ind w:right="-48" w:rightChars="-15" w:firstLine="1500" w:firstLineChars="500"/>
        <w:textAlignment w:val="auto"/>
        <w:rPr>
          <w:rFonts w:ascii="Times New Roman" w:hAnsi="Times New Roman" w:cs="Times New Roman"/>
          <w:sz w:val="30"/>
          <w:szCs w:val="30"/>
        </w:rPr>
      </w:pPr>
      <w:r>
        <w:rPr>
          <w:rFonts w:hint="eastAsia" w:ascii="Times New Roman" w:hAnsi="Times New Roman" w:cs="仿宋_GB2312"/>
          <w:sz w:val="30"/>
          <w:szCs w:val="30"/>
        </w:rPr>
        <w:t>⒉减刑建议书</w:t>
      </w:r>
      <w:r>
        <w:rPr>
          <w:rFonts w:hint="eastAsia" w:ascii="Times New Roman" w:hAnsi="Times New Roman" w:cs="Times New Roman"/>
          <w:sz w:val="30"/>
          <w:szCs w:val="30"/>
        </w:rPr>
        <w:t>叁</w:t>
      </w:r>
      <w:r>
        <w:rPr>
          <w:rFonts w:hint="eastAsia" w:ascii="Times New Roman" w:hAnsi="Times New Roman" w:cs="仿宋_GB2312"/>
          <w:sz w:val="30"/>
          <w:szCs w:val="30"/>
        </w:rPr>
        <w:t>份</w:t>
      </w:r>
    </w:p>
    <w:p>
      <w:pPr>
        <w:spacing w:line="480" w:lineRule="exact"/>
        <w:ind w:right="-48" w:rightChars="-15"/>
        <w:rPr>
          <w:rFonts w:ascii="Times New Roman" w:hAnsi="Times New Roman" w:cs="Times New Roman"/>
          <w:sz w:val="30"/>
          <w:szCs w:val="30"/>
        </w:rPr>
      </w:pPr>
    </w:p>
    <w:p>
      <w:pPr>
        <w:pStyle w:val="11"/>
        <w:rPr>
          <w:rFonts w:ascii="Times New Roman" w:hAnsi="Times New Roman" w:cs="Times New Roman"/>
          <w:sz w:val="30"/>
          <w:szCs w:val="30"/>
        </w:rPr>
      </w:pPr>
    </w:p>
    <w:p>
      <w:pPr>
        <w:pStyle w:val="11"/>
        <w:rPr>
          <w:rFonts w:ascii="Times New Roman" w:hAnsi="Times New Roman" w:cs="Times New Roman"/>
          <w:sz w:val="30"/>
          <w:szCs w:val="30"/>
        </w:rPr>
      </w:pPr>
    </w:p>
    <w:p>
      <w:pPr>
        <w:pStyle w:val="11"/>
        <w:rPr>
          <w:rFonts w:ascii="Times New Roman" w:hAnsi="Times New Roman" w:cs="Times New Roman"/>
          <w:sz w:val="30"/>
          <w:szCs w:val="30"/>
        </w:rPr>
      </w:pPr>
    </w:p>
    <w:p>
      <w:pPr>
        <w:pStyle w:val="11"/>
        <w:rPr>
          <w:rFonts w:ascii="Times New Roman" w:hAnsi="Times New Roman" w:cs="Times New Roman"/>
          <w:sz w:val="30"/>
          <w:szCs w:val="30"/>
        </w:rPr>
      </w:pPr>
    </w:p>
    <w:p>
      <w:pPr>
        <w:pStyle w:val="11"/>
        <w:rPr>
          <w:rFonts w:ascii="Times New Roman" w:hAnsi="Times New Roman" w:cs="Times New Roman"/>
          <w:sz w:val="30"/>
          <w:szCs w:val="30"/>
        </w:rPr>
      </w:pPr>
    </w:p>
    <w:p>
      <w:pPr>
        <w:spacing w:line="440" w:lineRule="exact"/>
        <w:ind w:firstLine="614" w:firstLineChars="192"/>
        <w:jc w:val="cente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福建省永安监狱</w:t>
      </w:r>
    </w:p>
    <w:p>
      <w:pPr>
        <w:spacing w:line="440" w:lineRule="exact"/>
        <w:ind w:firstLine="64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ind w:firstLine="640"/>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84</w:t>
      </w:r>
    </w:p>
    <w:p>
      <w:pPr>
        <w:spacing w:line="480" w:lineRule="exact"/>
        <w:ind w:right="1280" w:rightChars="400"/>
        <w:jc w:val="right"/>
        <w:rPr>
          <w:rFonts w:ascii="Times New Roman" w:hAnsi="Times New Roman" w:cs="Times New Roman"/>
          <w:sz w:val="30"/>
          <w:szCs w:val="30"/>
        </w:rPr>
      </w:pPr>
    </w:p>
    <w:p>
      <w:pPr>
        <w:pStyle w:val="11"/>
        <w:keepNext w:val="0"/>
        <w:keepLines w:val="0"/>
        <w:pageBreakBefore w:val="0"/>
        <w:widowControl w:val="0"/>
        <w:kinsoku/>
        <w:wordWrap/>
        <w:overflowPunct/>
        <w:topLinePunct w:val="0"/>
        <w:autoSpaceDE/>
        <w:autoSpaceDN/>
        <w:bidi w:val="0"/>
        <w:adjustRightInd/>
        <w:spacing w:line="480" w:lineRule="exact"/>
        <w:ind w:left="0" w:leftChars="0" w:firstLine="0" w:firstLineChars="0"/>
      </w:pPr>
    </w:p>
    <w:p>
      <w:pPr>
        <w:pStyle w:val="11"/>
        <w:keepNext w:val="0"/>
        <w:keepLines w:val="0"/>
        <w:pageBreakBefore w:val="0"/>
        <w:widowControl w:val="0"/>
        <w:kinsoku/>
        <w:wordWrap/>
        <w:overflowPunct/>
        <w:topLinePunct w:val="0"/>
        <w:autoSpaceDE/>
        <w:autoSpaceDN/>
        <w:bidi w:val="0"/>
        <w:adjustRightInd/>
        <w:spacing w:line="480" w:lineRule="exact"/>
        <w:ind w:left="0" w:leftChars="0" w:firstLine="0" w:firstLineChars="0"/>
      </w:pPr>
    </w:p>
    <w:p>
      <w:pPr>
        <w:pStyle w:val="11"/>
        <w:keepNext w:val="0"/>
        <w:keepLines w:val="0"/>
        <w:pageBreakBefore w:val="0"/>
        <w:widowControl w:val="0"/>
        <w:kinsoku/>
        <w:wordWrap/>
        <w:overflowPunct/>
        <w:topLinePunct w:val="0"/>
        <w:autoSpaceDE/>
        <w:autoSpaceDN/>
        <w:bidi w:val="0"/>
        <w:adjustRightInd/>
        <w:spacing w:line="480" w:lineRule="exact"/>
        <w:ind w:left="0" w:leftChars="0" w:firstLine="0" w:firstLineChars="0"/>
      </w:pPr>
    </w:p>
    <w:p>
      <w:pPr>
        <w:pStyle w:val="11"/>
        <w:keepNext w:val="0"/>
        <w:keepLines w:val="0"/>
        <w:pageBreakBefore w:val="0"/>
        <w:widowControl w:val="0"/>
        <w:kinsoku/>
        <w:wordWrap/>
        <w:overflowPunct/>
        <w:topLinePunct w:val="0"/>
        <w:autoSpaceDE/>
        <w:autoSpaceDN/>
        <w:bidi w:val="0"/>
        <w:adjustRightInd/>
        <w:spacing w:line="480" w:lineRule="exact"/>
        <w:ind w:left="0" w:leftChars="0" w:firstLine="0" w:firstLineChars="0"/>
      </w:pPr>
    </w:p>
    <w:p>
      <w:pPr>
        <w:snapToGrid w:val="0"/>
        <w:spacing w:line="48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480" w:lineRule="exact"/>
        <w:jc w:val="center"/>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 请 减 刑 建 议 书</w:t>
      </w:r>
    </w:p>
    <w:p>
      <w:pPr>
        <w:spacing w:line="480" w:lineRule="exact"/>
        <w:jc w:val="right"/>
        <w:rPr>
          <w:rFonts w:hint="eastAsia" w:ascii="Times New Roman" w:hAnsi="Times New Roman" w:cs="Times New Roman"/>
          <w:b/>
          <w:bCs/>
          <w:sz w:val="28"/>
          <w:szCs w:val="28"/>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24</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85</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罪犯杨元聪</w:t>
      </w:r>
      <w:r>
        <w:rPr>
          <w:rFonts w:hint="eastAsia" w:ascii="Times New Roman" w:hAnsi="Times New Roman" w:cs="仿宋_GB2312"/>
          <w:sz w:val="30"/>
          <w:szCs w:val="30"/>
        </w:rPr>
        <w:fldChar w:fldCharType="begin"/>
      </w:r>
      <w:r>
        <w:rPr>
          <w:rFonts w:hint="eastAsia" w:ascii="Times New Roman" w:hAnsi="Times New Roman" w:cs="仿宋_GB2312"/>
          <w:sz w:val="30"/>
          <w:szCs w:val="30"/>
        </w:rPr>
        <w:instrText xml:space="preserve"> AUTOTEXTLIST  \* MERGEFORMAT </w:instrText>
      </w:r>
      <w:r>
        <w:rPr>
          <w:rFonts w:hint="eastAsia" w:ascii="Times New Roman" w:hAnsi="Times New Roman" w:cs="仿宋_GB2312"/>
          <w:sz w:val="30"/>
          <w:szCs w:val="30"/>
        </w:rPr>
        <w:fldChar w:fldCharType="end"/>
      </w:r>
      <w:r>
        <w:rPr>
          <w:rFonts w:hint="eastAsia" w:ascii="Times New Roman" w:hAnsi="Times New Roman" w:cs="仿宋_GB2312"/>
          <w:sz w:val="30"/>
          <w:szCs w:val="30"/>
        </w:rPr>
        <w:t>，男，汉族，2001年9月15日出生，户籍所在地湖南省辰溪县，捕前系务工。</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福建省晋江市人民法院于2022年2月25日作出（2022）闽0582刑初418号刑事判决，以被告人杨元聪犯掩饰、隐瞒犯罪所得罪，判处有期徒刑二年四个月，并处罚金人民币一万元。刑期自2022年2月25日起至2024年5月25日止。追缴被告人杨元聪违法所得人民币一千八百元，予以没收，上缴国库。宣判后，</w:t>
      </w:r>
      <w:r>
        <w:rPr>
          <w:rFonts w:hint="eastAsia" w:ascii="Times New Roman" w:hAnsi="Times New Roman" w:cs="仿宋_GB2312"/>
          <w:sz w:val="30"/>
          <w:szCs w:val="30"/>
          <w:lang w:eastAsia="zh-CN"/>
        </w:rPr>
        <w:t>同案犯</w:t>
      </w:r>
      <w:r>
        <w:rPr>
          <w:rFonts w:hint="eastAsia" w:ascii="Times New Roman" w:hAnsi="Times New Roman" w:cs="仿宋_GB2312"/>
          <w:sz w:val="30"/>
          <w:szCs w:val="30"/>
        </w:rPr>
        <w:t>不服，提出上诉。福建省泉州市中级人民法院于2022年4月28日作出（2022）闽05刑终607号刑事裁定，驳回上诉，维持原判。2022年6月21日交付永安监狱执行刑罚。现属宽管管理级罪犯。</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罪犯杨元聪在服刑期间，确有悔改表现：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Times New Roman" w:hAnsi="Times New Roman" w:cs="仿宋_GB2312"/>
          <w:sz w:val="30"/>
          <w:szCs w:val="30"/>
        </w:rPr>
      </w:pPr>
      <w:r>
        <w:rPr>
          <w:rFonts w:hint="eastAsia" w:ascii="Times New Roman" w:hAnsi="Times New Roman" w:cs="仿宋_GB2312"/>
          <w:sz w:val="30"/>
          <w:szCs w:val="30"/>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Times New Roman" w:hAnsi="Times New Roman" w:cs="仿宋_GB2312"/>
          <w:sz w:val="30"/>
          <w:szCs w:val="30"/>
        </w:rPr>
      </w:pPr>
      <w:r>
        <w:rPr>
          <w:rFonts w:hint="eastAsia" w:ascii="Times New Roman" w:hAnsi="Times New Roman" w:cs="仿宋_GB2312"/>
          <w:sz w:val="30"/>
          <w:szCs w:val="30"/>
        </w:rPr>
        <w:t>在遵守法律法规和监规纪律方面：该犯能遵守法律法规和各项监规纪律，以《监狱服刑人员行为规范》要求自己，无违规扣分。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Times New Roman" w:hAnsi="Times New Roman" w:cs="仿宋_GB2312"/>
          <w:sz w:val="30"/>
          <w:szCs w:val="30"/>
        </w:rPr>
      </w:pPr>
      <w:r>
        <w:rPr>
          <w:rFonts w:hint="eastAsia" w:ascii="Times New Roman" w:hAnsi="Times New Roman" w:cs="仿宋_GB2312"/>
          <w:sz w:val="30"/>
          <w:szCs w:val="30"/>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cs="Times New Roman"/>
          <w:sz w:val="30"/>
          <w:szCs w:val="30"/>
        </w:rPr>
      </w:pPr>
      <w:r>
        <w:rPr>
          <w:rFonts w:hint="eastAsia" w:ascii="Times New Roman" w:hAnsi="Times New Roman" w:cs="仿宋_GB2312"/>
          <w:sz w:val="30"/>
          <w:szCs w:val="30"/>
        </w:rPr>
        <w:t>该犯本轮考核期内累计获</w:t>
      </w:r>
      <w:r>
        <w:rPr>
          <w:rFonts w:ascii="Times New Roman" w:hAnsi="Times New Roman" w:cs="仿宋_GB2312"/>
          <w:sz w:val="30"/>
          <w:szCs w:val="30"/>
        </w:rPr>
        <w:t>1505.5</w:t>
      </w:r>
      <w:r>
        <w:rPr>
          <w:rFonts w:hint="eastAsia" w:ascii="Times New Roman" w:hAnsi="Times New Roman" w:cs="仿宋_GB2312"/>
          <w:sz w:val="30"/>
          <w:szCs w:val="30"/>
        </w:rPr>
        <w:t>分，合计获得</w:t>
      </w:r>
      <w:r>
        <w:rPr>
          <w:rFonts w:ascii="Times New Roman" w:hAnsi="Times New Roman" w:cs="仿宋_GB2312"/>
          <w:sz w:val="30"/>
          <w:szCs w:val="30"/>
        </w:rPr>
        <w:t>1505.5</w:t>
      </w:r>
      <w:r>
        <w:rPr>
          <w:rFonts w:hint="eastAsia" w:ascii="Times New Roman" w:hAnsi="Times New Roman" w:cs="仿宋_GB2312"/>
          <w:sz w:val="30"/>
          <w:szCs w:val="30"/>
        </w:rPr>
        <w:t>分，表扬1次，物质奖励1次。间隔期2022年7月至2023年10月，获得</w:t>
      </w:r>
      <w:r>
        <w:rPr>
          <w:rFonts w:ascii="Times New Roman" w:hAnsi="Times New Roman" w:cs="仿宋_GB2312"/>
          <w:sz w:val="30"/>
          <w:szCs w:val="30"/>
        </w:rPr>
        <w:t>1505.5</w:t>
      </w:r>
      <w:r>
        <w:rPr>
          <w:rFonts w:hint="eastAsia" w:ascii="Times New Roman" w:hAnsi="Times New Roman" w:cs="仿宋_GB2312"/>
          <w:sz w:val="30"/>
          <w:szCs w:val="30"/>
        </w:rPr>
        <w:t>分。考核期内</w:t>
      </w:r>
      <w:r>
        <w:rPr>
          <w:rFonts w:hint="eastAsia" w:ascii="Times New Roman" w:hAnsi="Times New Roman" w:cs="仿宋_GB2312"/>
          <w:sz w:val="30"/>
          <w:szCs w:val="30"/>
          <w:lang w:eastAsia="zh-CN"/>
        </w:rPr>
        <w:t>无违规扣分</w:t>
      </w:r>
      <w:r>
        <w:rPr>
          <w:rFonts w:hint="eastAsia" w:ascii="Times New Roman" w:hAnsi="Times New Roman" w:cs="Times New Roman"/>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原判财产性判项已缴纳罚金人民币10000元，已缴纳违法所得人民币1800元。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Times New Roman" w:hAnsi="Times New Roman" w:cs="Times New Roman"/>
          <w:sz w:val="30"/>
          <w:szCs w:val="30"/>
        </w:rPr>
      </w:pPr>
      <w:r>
        <w:rPr>
          <w:rFonts w:hint="eastAsia" w:ascii="Times New Roman" w:hAnsi="Times New Roman" w:cs="仿宋_GB2312"/>
          <w:sz w:val="30"/>
          <w:szCs w:val="30"/>
        </w:rPr>
        <w:t>罪犯</w:t>
      </w:r>
      <w:r>
        <w:rPr>
          <w:rFonts w:hint="eastAsia" w:ascii="Times New Roman" w:hAnsi="Times New Roman" w:cs="Times New Roman"/>
          <w:sz w:val="30"/>
          <w:szCs w:val="30"/>
        </w:rPr>
        <w:t>杨元聪</w:t>
      </w:r>
      <w:r>
        <w:rPr>
          <w:rFonts w:hint="eastAsia" w:ascii="Times New Roman" w:hAnsi="Times New Roman" w:cs="仿宋_GB2312"/>
          <w:sz w:val="30"/>
          <w:szCs w:val="30"/>
        </w:rPr>
        <w:t>在服刑期间，确有悔改表现，依照《中华人民共和国刑法》第</w:t>
      </w:r>
      <w:r>
        <w:rPr>
          <w:rFonts w:hint="eastAsia" w:ascii="Times New Roman" w:hAnsi="Times New Roman" w:cs="Times New Roman"/>
          <w:sz w:val="30"/>
          <w:szCs w:val="30"/>
        </w:rPr>
        <w:t>78、79</w:t>
      </w:r>
      <w:r>
        <w:rPr>
          <w:rFonts w:hint="eastAsia" w:ascii="Times New Roman" w:hAnsi="Times New Roman" w:cs="仿宋_GB2312"/>
          <w:sz w:val="30"/>
          <w:szCs w:val="30"/>
        </w:rPr>
        <w:t>条、《中华人民共和国刑事诉讼法  》第</w:t>
      </w:r>
      <w:r>
        <w:rPr>
          <w:rFonts w:hint="eastAsia" w:ascii="Times New Roman" w:hAnsi="Times New Roman" w:cs="Times New Roman"/>
          <w:sz w:val="30"/>
          <w:szCs w:val="30"/>
        </w:rPr>
        <w:t>273</w:t>
      </w:r>
      <w:r>
        <w:rPr>
          <w:rFonts w:hint="eastAsia" w:ascii="Times New Roman" w:hAnsi="Times New Roman" w:cs="仿宋_GB2312"/>
          <w:sz w:val="30"/>
          <w:szCs w:val="30"/>
        </w:rPr>
        <w:t>条第</w:t>
      </w:r>
      <w:r>
        <w:rPr>
          <w:rFonts w:hint="eastAsia" w:ascii="Times New Roman" w:hAnsi="Times New Roman" w:cs="Times New Roman"/>
          <w:sz w:val="30"/>
          <w:szCs w:val="30"/>
        </w:rPr>
        <w:t>二</w:t>
      </w:r>
      <w:r>
        <w:rPr>
          <w:rFonts w:hint="eastAsia" w:ascii="Times New Roman" w:hAnsi="Times New Roman" w:cs="仿宋_GB2312"/>
          <w:sz w:val="30"/>
          <w:szCs w:val="30"/>
        </w:rPr>
        <w:t>款和《中华人民共和国监狱法》第</w:t>
      </w:r>
      <w:r>
        <w:rPr>
          <w:rFonts w:hint="eastAsia" w:ascii="Times New Roman" w:hAnsi="Times New Roman" w:cs="Times New Roman"/>
          <w:sz w:val="30"/>
          <w:szCs w:val="30"/>
        </w:rPr>
        <w:t>29</w:t>
      </w:r>
      <w:r>
        <w:rPr>
          <w:rFonts w:hint="eastAsia" w:ascii="Times New Roman" w:hAnsi="Times New Roman" w:cs="仿宋_GB2312"/>
          <w:sz w:val="30"/>
          <w:szCs w:val="30"/>
        </w:rPr>
        <w:t>条之规定，建议对罪犯</w:t>
      </w:r>
      <w:r>
        <w:rPr>
          <w:rFonts w:hint="eastAsia" w:ascii="Times New Roman" w:hAnsi="Times New Roman" w:cs="Times New Roman"/>
          <w:sz w:val="30"/>
          <w:szCs w:val="30"/>
        </w:rPr>
        <w:t>杨元聪</w:t>
      </w:r>
      <w:r>
        <w:rPr>
          <w:rFonts w:hint="eastAsia" w:ascii="Times New Roman" w:hAnsi="Times New Roman" w:cs="仿宋_GB2312"/>
          <w:sz w:val="30"/>
          <w:szCs w:val="30"/>
        </w:rPr>
        <w:t>予以减刑三个月</w:t>
      </w:r>
      <w:r>
        <w:rPr>
          <w:rFonts w:hint="eastAsia" w:ascii="Times New Roman" w:hAnsi="Times New Roman" w:cs="仿宋_GB2312"/>
          <w:sz w:val="30"/>
          <w:szCs w:val="30"/>
          <w:lang w:val="en-US" w:eastAsia="zh-CN"/>
        </w:rPr>
        <w:t>，</w:t>
      </w:r>
      <w:r>
        <w:rPr>
          <w:rFonts w:hint="eastAsia" w:ascii="Times New Roman" w:hAnsi="Times New Roman" w:cs="仿宋_GB2312"/>
          <w:sz w:val="30"/>
          <w:szCs w:val="30"/>
        </w:rPr>
        <w:t>特提请你院审理裁定。</w:t>
      </w:r>
    </w:p>
    <w:p>
      <w:pPr>
        <w:pStyle w:val="2"/>
        <w:keepNext w:val="0"/>
        <w:keepLines w:val="0"/>
        <w:pageBreakBefore w:val="0"/>
        <w:widowControl w:val="0"/>
        <w:kinsoku/>
        <w:wordWrap/>
        <w:overflowPunct/>
        <w:topLinePunct w:val="0"/>
        <w:autoSpaceDE/>
        <w:autoSpaceDN/>
        <w:bidi w:val="0"/>
        <w:adjustRightInd/>
        <w:snapToGrid/>
        <w:spacing w:line="600" w:lineRule="exact"/>
        <w:ind w:right="-48" w:rightChars="-15" w:firstLine="576" w:firstLineChars="192"/>
        <w:textAlignment w:val="auto"/>
        <w:rPr>
          <w:rFonts w:ascii="Times New Roman" w:hAnsi="Times New Roman" w:cs="Times New Roman"/>
          <w:sz w:val="30"/>
          <w:szCs w:val="30"/>
        </w:rPr>
      </w:pPr>
      <w:r>
        <w:rPr>
          <w:rFonts w:hint="eastAsia" w:ascii="Times New Roman" w:hAnsi="Times New Roman" w:cs="仿宋_GB2312"/>
          <w:sz w:val="30"/>
          <w:szCs w:val="30"/>
        </w:rPr>
        <w:t>此致</w:t>
      </w:r>
    </w:p>
    <w:p>
      <w:pPr>
        <w:keepNext w:val="0"/>
        <w:keepLines w:val="0"/>
        <w:pageBreakBefore w:val="0"/>
        <w:widowControl w:val="0"/>
        <w:kinsoku/>
        <w:wordWrap/>
        <w:overflowPunct/>
        <w:topLinePunct w:val="0"/>
        <w:autoSpaceDE/>
        <w:autoSpaceDN/>
        <w:bidi w:val="0"/>
        <w:adjustRightInd/>
        <w:snapToGrid/>
        <w:spacing w:line="600" w:lineRule="exact"/>
        <w:ind w:right="-48" w:rightChars="-15"/>
        <w:textAlignment w:val="auto"/>
        <w:rPr>
          <w:rFonts w:ascii="Times New Roman" w:hAnsi="Times New Roman" w:cs="Times New Roman"/>
          <w:sz w:val="30"/>
          <w:szCs w:val="30"/>
        </w:rPr>
      </w:pPr>
      <w:r>
        <w:rPr>
          <w:rFonts w:hint="eastAsia" w:ascii="Times New Roman" w:hAnsi="Times New Roman" w:cs="Times New Roman"/>
          <w:sz w:val="30"/>
          <w:szCs w:val="30"/>
        </w:rPr>
        <w:t>三明市中级</w:t>
      </w:r>
      <w:r>
        <w:rPr>
          <w:rFonts w:hint="eastAsia" w:ascii="Times New Roman" w:hAnsi="Times New Roman" w:cs="仿宋_GB2312"/>
          <w:sz w:val="30"/>
          <w:szCs w:val="30"/>
        </w:rPr>
        <w:t>人民法院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Times New Roman" w:hAnsi="Times New Roman" w:cs="Times New Roman"/>
          <w:sz w:val="30"/>
          <w:szCs w:val="30"/>
        </w:rPr>
      </w:pPr>
      <w:r>
        <w:rPr>
          <w:rFonts w:hint="eastAsia" w:ascii="Times New Roman" w:hAnsi="Times New Roman" w:cs="仿宋_GB2312"/>
          <w:sz w:val="30"/>
          <w:szCs w:val="30"/>
        </w:rPr>
        <w:t>附件：⒈罪犯</w:t>
      </w:r>
      <w:r>
        <w:rPr>
          <w:rFonts w:hint="eastAsia" w:ascii="Times New Roman" w:hAnsi="Times New Roman" w:cs="Times New Roman"/>
          <w:sz w:val="30"/>
          <w:szCs w:val="30"/>
        </w:rPr>
        <w:t>杨元聪</w:t>
      </w:r>
      <w:r>
        <w:rPr>
          <w:rFonts w:hint="eastAsia" w:ascii="Times New Roman" w:hAnsi="Times New Roman" w:cs="仿宋_GB2312"/>
          <w:sz w:val="30"/>
          <w:szCs w:val="30"/>
        </w:rPr>
        <w:t>卷宗贰册</w:t>
      </w:r>
    </w:p>
    <w:p>
      <w:pPr>
        <w:keepNext w:val="0"/>
        <w:keepLines w:val="0"/>
        <w:pageBreakBefore w:val="0"/>
        <w:widowControl w:val="0"/>
        <w:kinsoku/>
        <w:wordWrap/>
        <w:overflowPunct/>
        <w:topLinePunct w:val="0"/>
        <w:autoSpaceDE/>
        <w:autoSpaceDN/>
        <w:bidi w:val="0"/>
        <w:adjustRightInd/>
        <w:snapToGrid/>
        <w:spacing w:line="600" w:lineRule="exact"/>
        <w:ind w:right="-48" w:rightChars="-15" w:firstLine="1500" w:firstLineChars="500"/>
        <w:textAlignment w:val="auto"/>
        <w:rPr>
          <w:rFonts w:hint="eastAsia" w:ascii="Times New Roman" w:hAnsi="Times New Roman" w:cs="仿宋_GB2312"/>
          <w:sz w:val="30"/>
          <w:szCs w:val="30"/>
        </w:rPr>
      </w:pPr>
      <w:r>
        <w:rPr>
          <w:rFonts w:hint="eastAsia" w:ascii="Times New Roman" w:hAnsi="Times New Roman" w:cs="仿宋_GB2312"/>
          <w:sz w:val="30"/>
          <w:szCs w:val="30"/>
        </w:rPr>
        <w:t>⒉减刑建议书</w:t>
      </w:r>
      <w:r>
        <w:rPr>
          <w:rFonts w:hint="eastAsia" w:ascii="Times New Roman" w:hAnsi="Times New Roman" w:cs="Times New Roman"/>
          <w:sz w:val="30"/>
          <w:szCs w:val="30"/>
        </w:rPr>
        <w:t>叁</w:t>
      </w:r>
      <w:r>
        <w:rPr>
          <w:rFonts w:hint="eastAsia" w:ascii="Times New Roman" w:hAnsi="Times New Roman" w:cs="仿宋_GB2312"/>
          <w:sz w:val="30"/>
          <w:szCs w:val="30"/>
        </w:rPr>
        <w:t>份</w:t>
      </w:r>
    </w:p>
    <w:p>
      <w:pPr>
        <w:keepNext w:val="0"/>
        <w:keepLines w:val="0"/>
        <w:pageBreakBefore w:val="0"/>
        <w:widowControl w:val="0"/>
        <w:kinsoku/>
        <w:wordWrap/>
        <w:overflowPunct/>
        <w:topLinePunct w:val="0"/>
        <w:autoSpaceDE/>
        <w:autoSpaceDN/>
        <w:bidi w:val="0"/>
        <w:adjustRightInd/>
        <w:snapToGrid/>
        <w:spacing w:line="600" w:lineRule="exact"/>
        <w:ind w:right="-48" w:rightChars="-15" w:firstLine="1500" w:firstLineChars="500"/>
        <w:textAlignment w:val="auto"/>
        <w:rPr>
          <w:rFonts w:hint="eastAsia" w:ascii="Times New Roman" w:hAnsi="Times New Roman" w:cs="仿宋_GB2312"/>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right="-48" w:rightChars="-15" w:firstLine="1500" w:firstLineChars="500"/>
        <w:textAlignment w:val="auto"/>
        <w:rPr>
          <w:rFonts w:hint="eastAsia" w:ascii="Times New Roman" w:hAnsi="Times New Roman" w:cs="仿宋_GB2312"/>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right="-48" w:rightChars="-15"/>
        <w:textAlignment w:val="auto"/>
        <w:rPr>
          <w:rFonts w:ascii="Times New Roman" w:hAnsi="Times New Roman" w:cs="Times New Roman"/>
          <w:sz w:val="30"/>
          <w:szCs w:val="30"/>
        </w:rPr>
      </w:pPr>
    </w:p>
    <w:p>
      <w:pPr>
        <w:spacing w:line="440" w:lineRule="exact"/>
        <w:ind w:firstLine="614" w:firstLineChars="192"/>
        <w:jc w:val="cente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福建省永安监狱</w:t>
      </w:r>
    </w:p>
    <w:p>
      <w:pPr>
        <w:spacing w:line="440" w:lineRule="exact"/>
        <w:ind w:firstLine="64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ind w:firstLine="640"/>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85</w:t>
      </w:r>
    </w:p>
    <w:p>
      <w:pPr>
        <w:spacing w:line="480" w:lineRule="exact"/>
        <w:ind w:right="1280" w:rightChars="400"/>
        <w:jc w:val="right"/>
        <w:rPr>
          <w:rFonts w:ascii="Times New Roman" w:hAnsi="Times New Roman" w:cs="Times New Roman"/>
          <w:sz w:val="30"/>
          <w:szCs w:val="30"/>
        </w:rPr>
      </w:pPr>
    </w:p>
    <w:p>
      <w:pPr>
        <w:pStyle w:val="11"/>
        <w:keepNext w:val="0"/>
        <w:keepLines w:val="0"/>
        <w:pageBreakBefore w:val="0"/>
        <w:widowControl w:val="0"/>
        <w:kinsoku/>
        <w:wordWrap/>
        <w:overflowPunct/>
        <w:topLinePunct w:val="0"/>
        <w:autoSpaceDE/>
        <w:autoSpaceDN/>
        <w:bidi w:val="0"/>
        <w:adjustRightInd/>
        <w:spacing w:line="480" w:lineRule="exact"/>
        <w:ind w:left="0" w:leftChars="0" w:firstLine="0" w:firstLineChars="0"/>
      </w:pPr>
    </w:p>
    <w:p>
      <w:pPr>
        <w:snapToGrid w:val="0"/>
        <w:spacing w:line="52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520" w:lineRule="exact"/>
        <w:jc w:val="center"/>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 请 减 刑 建 议 书</w:t>
      </w:r>
    </w:p>
    <w:p>
      <w:pPr>
        <w:spacing w:line="520" w:lineRule="exact"/>
        <w:jc w:val="right"/>
        <w:rPr>
          <w:rFonts w:hint="eastAsia"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24</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86</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罪犯曾镇强，男，汉族，1988年11月16日出生，户籍所在地福建省平和县，捕前系无业。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福建省长汀县人民法院于2022年3月7日作出(2021)闽0821刑初500号刑事判决，以被告人曾镇强犯掩饰、隐瞒犯罪所得罪，判处有期徒刑三年，并处罚金人民币三万元。刑期自2021年5月21日起至2024年5月20日止。2022年4月15日交付福建省永安监狱执行刑罚。现属考察管理级罪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罪犯曾镇强在服刑期间，确有悔改表现：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rPr>
          <w:rFonts w:hint="eastAsia" w:ascii="仿宋_GB2312" w:hAnsi="仿宋_GB2312" w:eastAsia="仿宋_GB2312" w:cs="仿宋_GB2312"/>
        </w:rPr>
      </w:pPr>
      <w:r>
        <w:rPr>
          <w:rFonts w:hint="eastAsia" w:ascii="仿宋_GB2312" w:hAnsi="仿宋_GB2312" w:eastAsia="仿宋_GB2312" w:cs="仿宋_GB2312"/>
        </w:rPr>
        <w:t>在遵守法律法规和监规纪律方面：该犯在考核期内在考核期内有违规扣分情况，经教育后，能遵守法律法规和各项监规纪律，以《监狱服刑人员行为规范》要求自己。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rPr>
          <w:rFonts w:hint="eastAsia" w:ascii="仿宋_GB2312" w:hAnsi="仿宋_GB2312" w:eastAsia="仿宋_GB2312" w:cs="仿宋_GB2312"/>
        </w:rPr>
      </w:pPr>
      <w:r>
        <w:rPr>
          <w:rFonts w:hint="eastAsia" w:ascii="仿宋_GB2312" w:hAnsi="仿宋_GB2312" w:eastAsia="仿宋_GB2312"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left="1"/>
        <w:jc w:val="left"/>
        <w:textAlignment w:val="bottom"/>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 xml:space="preserve"> 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 xml:space="preserve">该犯本轮考核期内累计获1700分，合计获得1700分，表扬2次。间隔期2022年5月至2023年10月，获得1700分。考核期内累计违规1次，累计扣3分。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原判财产性判项罚金人民币30000元，本次</w:t>
      </w:r>
      <w:r>
        <w:rPr>
          <w:rFonts w:hint="eastAsia" w:ascii="仿宋_GB2312" w:hAnsi="仿宋_GB2312" w:cs="仿宋_GB2312"/>
          <w:lang w:eastAsia="zh-CN"/>
        </w:rPr>
        <w:t>拟</w:t>
      </w:r>
      <w:r>
        <w:rPr>
          <w:rFonts w:hint="eastAsia" w:ascii="仿宋_GB2312" w:hAnsi="仿宋_GB2312" w:eastAsia="仿宋_GB2312" w:cs="仿宋_GB2312"/>
        </w:rPr>
        <w:t>向三明市中级人民法院缴纳罚金人民币</w:t>
      </w:r>
      <w:r>
        <w:rPr>
          <w:rFonts w:hint="eastAsia" w:ascii="仿宋_GB2312" w:hAnsi="仿宋_GB2312" w:eastAsia="仿宋_GB2312" w:cs="仿宋_GB2312"/>
          <w:lang w:val="en-US" w:eastAsia="zh-CN"/>
        </w:rPr>
        <w:t>30000</w:t>
      </w:r>
      <w:r>
        <w:rPr>
          <w:rFonts w:hint="eastAsia" w:ascii="仿宋_GB2312" w:hAnsi="仿宋_GB2312" w:eastAsia="仿宋_GB2312" w:cs="仿宋_GB2312"/>
        </w:rPr>
        <w:t>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罪犯曾镇强在服刑期间，确有悔改表现，依照《中华人民共和国刑法》第78、79条、《中华人民共和国刑事诉讼法  》第273条第二款和《中华人民共和国监狱法》第29条之规定，建议对罪犯曾镇强予以减刑三个月。特提请你院审理裁定。</w:t>
      </w:r>
    </w:p>
    <w:p>
      <w:pPr>
        <w:pStyle w:val="2"/>
        <w:keepNext w:val="0"/>
        <w:keepLines w:val="0"/>
        <w:pageBreakBefore w:val="0"/>
        <w:widowControl w:val="0"/>
        <w:kinsoku/>
        <w:wordWrap/>
        <w:overflowPunct/>
        <w:topLinePunct w:val="0"/>
        <w:autoSpaceDE/>
        <w:autoSpaceDN/>
        <w:bidi w:val="0"/>
        <w:adjustRightInd/>
        <w:snapToGrid/>
        <w:spacing w:line="600" w:lineRule="exact"/>
        <w:ind w:right="-48" w:rightChars="-15" w:firstLine="614" w:firstLineChars="192"/>
        <w:rPr>
          <w:rFonts w:hint="eastAsia" w:ascii="仿宋_GB2312" w:hAnsi="仿宋_GB2312" w:eastAsia="仿宋_GB2312" w:cs="仿宋_GB2312"/>
        </w:rPr>
      </w:pPr>
      <w:r>
        <w:rPr>
          <w:rFonts w:hint="eastAsia" w:ascii="仿宋_GB2312" w:hAnsi="仿宋_GB2312" w:eastAsia="仿宋_GB2312" w:cs="仿宋_GB2312"/>
        </w:rPr>
        <w:t>此致</w:t>
      </w:r>
    </w:p>
    <w:p>
      <w:pPr>
        <w:keepNext w:val="0"/>
        <w:keepLines w:val="0"/>
        <w:pageBreakBefore w:val="0"/>
        <w:widowControl w:val="0"/>
        <w:kinsoku/>
        <w:wordWrap/>
        <w:overflowPunct/>
        <w:topLinePunct w:val="0"/>
        <w:autoSpaceDE/>
        <w:autoSpaceDN/>
        <w:bidi w:val="0"/>
        <w:adjustRightInd/>
        <w:snapToGrid/>
        <w:spacing w:line="600" w:lineRule="exact"/>
        <w:ind w:right="-48" w:rightChars="-15"/>
        <w:rPr>
          <w:rFonts w:hint="eastAsia" w:ascii="仿宋_GB2312" w:hAnsi="仿宋_GB2312" w:eastAsia="仿宋_GB2312" w:cs="仿宋_GB2312"/>
        </w:rPr>
      </w:pPr>
      <w:r>
        <w:rPr>
          <w:rFonts w:hint="eastAsia" w:ascii="仿宋_GB2312" w:hAnsi="仿宋_GB2312" w:eastAsia="仿宋_GB2312" w:cs="仿宋_GB2312"/>
        </w:rPr>
        <w:t>三明市中级人民法院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附件：⒈罪犯曾镇强卷宗贰册</w:t>
      </w:r>
    </w:p>
    <w:p>
      <w:pPr>
        <w:keepNext w:val="0"/>
        <w:keepLines w:val="0"/>
        <w:pageBreakBefore w:val="0"/>
        <w:widowControl w:val="0"/>
        <w:kinsoku/>
        <w:wordWrap/>
        <w:overflowPunct/>
        <w:topLinePunct w:val="0"/>
        <w:autoSpaceDE/>
        <w:autoSpaceDN/>
        <w:bidi w:val="0"/>
        <w:adjustRightInd/>
        <w:snapToGrid/>
        <w:spacing w:line="600" w:lineRule="exact"/>
        <w:ind w:right="-48" w:rightChars="-15" w:firstLine="1600" w:firstLineChars="500"/>
        <w:rPr>
          <w:rFonts w:hint="eastAsia" w:ascii="仿宋_GB2312" w:hAnsi="仿宋_GB2312" w:eastAsia="仿宋_GB2312" w:cs="仿宋_GB2312"/>
        </w:rPr>
      </w:pPr>
      <w:r>
        <w:rPr>
          <w:rFonts w:hint="eastAsia" w:ascii="仿宋_GB2312" w:hAnsi="仿宋_GB2312" w:eastAsia="仿宋_GB2312" w:cs="仿宋_GB2312"/>
        </w:rPr>
        <w:t>⒉减刑建议书叁份</w:t>
      </w:r>
    </w:p>
    <w:p>
      <w:pPr>
        <w:spacing w:line="520" w:lineRule="exact"/>
        <w:ind w:right="-48" w:rightChars="-15"/>
        <w:rPr>
          <w:rFonts w:ascii="Times New Roman" w:hAnsi="Times New Roman" w:cs="Times New Roman"/>
        </w:rPr>
      </w:pPr>
    </w:p>
    <w:p>
      <w:pPr>
        <w:spacing w:line="520" w:lineRule="exact"/>
        <w:ind w:right="-48" w:rightChars="-15"/>
        <w:rPr>
          <w:rFonts w:ascii="Times New Roman" w:hAnsi="Times New Roman" w:cs="Times New Roman"/>
        </w:rPr>
      </w:pPr>
    </w:p>
    <w:p>
      <w:pPr>
        <w:spacing w:line="520" w:lineRule="exact"/>
        <w:ind w:right="-48" w:rightChars="-15"/>
        <w:rPr>
          <w:rFonts w:ascii="Times New Roman" w:hAnsi="Times New Roman" w:cs="Times New Roman"/>
        </w:rPr>
      </w:pPr>
    </w:p>
    <w:p>
      <w:pPr>
        <w:spacing w:line="520" w:lineRule="exact"/>
        <w:ind w:right="-48" w:rightChars="-15"/>
        <w:rPr>
          <w:rFonts w:ascii="Times New Roman" w:hAnsi="Times New Roman" w:cs="Times New Roman"/>
        </w:rPr>
      </w:pPr>
    </w:p>
    <w:p>
      <w:pPr>
        <w:spacing w:line="440" w:lineRule="exact"/>
        <w:ind w:firstLine="614" w:firstLineChars="192"/>
        <w:jc w:val="cente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福建省永安监狱</w:t>
      </w:r>
    </w:p>
    <w:p>
      <w:pPr>
        <w:spacing w:line="440" w:lineRule="exact"/>
        <w:ind w:firstLine="64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ind w:firstLine="640"/>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86</w:t>
      </w:r>
    </w:p>
    <w:p>
      <w:pPr>
        <w:pStyle w:val="11"/>
        <w:keepNext w:val="0"/>
        <w:keepLines w:val="0"/>
        <w:pageBreakBefore w:val="0"/>
        <w:widowControl w:val="0"/>
        <w:kinsoku/>
        <w:wordWrap/>
        <w:overflowPunct/>
        <w:topLinePunct w:val="0"/>
        <w:autoSpaceDE/>
        <w:autoSpaceDN/>
        <w:bidi w:val="0"/>
        <w:adjustRightInd/>
        <w:spacing w:line="480" w:lineRule="exact"/>
        <w:ind w:left="0" w:leftChars="0" w:firstLine="0" w:firstLineChars="0"/>
      </w:pPr>
    </w:p>
    <w:p>
      <w:pPr>
        <w:pStyle w:val="11"/>
        <w:keepNext w:val="0"/>
        <w:keepLines w:val="0"/>
        <w:pageBreakBefore w:val="0"/>
        <w:widowControl w:val="0"/>
        <w:kinsoku/>
        <w:wordWrap/>
        <w:overflowPunct/>
        <w:topLinePunct w:val="0"/>
        <w:autoSpaceDE/>
        <w:autoSpaceDN/>
        <w:bidi w:val="0"/>
        <w:adjustRightInd/>
        <w:spacing w:line="480" w:lineRule="exact"/>
        <w:ind w:left="0" w:leftChars="0" w:firstLine="0" w:firstLineChars="0"/>
      </w:pPr>
    </w:p>
    <w:p>
      <w:pPr>
        <w:pStyle w:val="11"/>
        <w:keepNext w:val="0"/>
        <w:keepLines w:val="0"/>
        <w:pageBreakBefore w:val="0"/>
        <w:widowControl w:val="0"/>
        <w:kinsoku/>
        <w:wordWrap/>
        <w:overflowPunct/>
        <w:topLinePunct w:val="0"/>
        <w:autoSpaceDE/>
        <w:autoSpaceDN/>
        <w:bidi w:val="0"/>
        <w:adjustRightInd/>
        <w:spacing w:line="480" w:lineRule="exact"/>
        <w:ind w:left="0" w:leftChars="0" w:firstLine="0" w:firstLineChars="0"/>
      </w:pPr>
    </w:p>
    <w:p>
      <w:pPr>
        <w:pStyle w:val="11"/>
        <w:keepNext w:val="0"/>
        <w:keepLines w:val="0"/>
        <w:pageBreakBefore w:val="0"/>
        <w:widowControl w:val="0"/>
        <w:kinsoku/>
        <w:wordWrap/>
        <w:overflowPunct/>
        <w:topLinePunct w:val="0"/>
        <w:autoSpaceDE/>
        <w:autoSpaceDN/>
        <w:bidi w:val="0"/>
        <w:adjustRightInd/>
        <w:spacing w:line="480" w:lineRule="exact"/>
        <w:ind w:left="0" w:leftChars="0" w:firstLine="0" w:firstLineChars="0"/>
      </w:pPr>
    </w:p>
    <w:p>
      <w:pPr>
        <w:snapToGrid w:val="0"/>
        <w:spacing w:line="52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520" w:lineRule="exact"/>
        <w:jc w:val="center"/>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 请 减 刑 建 议 书</w:t>
      </w:r>
    </w:p>
    <w:p>
      <w:pPr>
        <w:spacing w:line="520" w:lineRule="exact"/>
        <w:jc w:val="right"/>
        <w:rPr>
          <w:rFonts w:hint="eastAsia" w:ascii="Times New Roman" w:hAnsi="Times New Roman" w:cs="Times New Roman"/>
          <w:b/>
          <w:bCs/>
          <w:sz w:val="28"/>
          <w:szCs w:val="28"/>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24</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87</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罪犯杨荣欣，男，汉族，1978年12月24日出生，户籍所在地福建省晋江市，捕前系务工。曾因犯假冒注册商标罪，于2010年12月2日被广东省深圳市中级人民法院判处有期徒刑三年，缓刑四年，并处罚金人民币四十万元。因殴打他人，于2015年1月9日被晋江市公安局行政拘留五日，并处罚款人民币三百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福建省晋江市人民法院于2022年3月18日作出(2022)闽0582刑初422号刑事判决，以被告人杨荣欣犯故意伤害罪，判处有期徒刑二年六个月。刑期自2021年10月19日起至2024年4月18日止。2022年6月21日交付福建省永安监狱执行刑罚。现属宽管管理级罪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罪犯杨荣欣在服刑期间，确有悔改表现：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rPr>
          <w:rFonts w:hint="eastAsia" w:ascii="仿宋_GB2312" w:hAnsi="仿宋_GB2312" w:eastAsia="仿宋_GB2312" w:cs="仿宋_GB2312"/>
        </w:rPr>
      </w:pPr>
      <w:r>
        <w:rPr>
          <w:rFonts w:hint="eastAsia" w:ascii="仿宋_GB2312" w:hAnsi="仿宋_GB2312" w:eastAsia="仿宋_GB2312" w:cs="仿宋_GB2312"/>
        </w:rPr>
        <w:t>在遵守法律法规和监规纪律方面：该犯能遵守法律法规和各项监规纪律，以《监狱服刑人员行为规范》要求自己，无违规扣分。</w:t>
      </w:r>
    </w:p>
    <w:p>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rPr>
          <w:rFonts w:hint="eastAsia" w:ascii="仿宋_GB2312" w:hAnsi="仿宋_GB2312" w:eastAsia="仿宋_GB2312" w:cs="仿宋_GB2312"/>
        </w:rPr>
      </w:pPr>
      <w:r>
        <w:rPr>
          <w:rFonts w:hint="eastAsia" w:ascii="仿宋_GB2312" w:hAnsi="仿宋_GB2312" w:eastAsia="仿宋_GB2312"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left="1"/>
        <w:jc w:val="left"/>
        <w:textAlignment w:val="bottom"/>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 xml:space="preserve"> 在参加生产劳动方面：该犯能态度端正，服从分配，现从事勤杂工工种，能认真履行岗位职责，积极完成劳动任务。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 xml:space="preserve">该犯本轮考核期内累计获1442.5分，合计获得1442.5分，表扬1次，物质奖励1次。起始期2022年7月至2023年10月，获得1442.5分。考核期内无违规扣分。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罪犯杨荣欣在服刑期间，确有悔改表现，依照《中华人民共和国刑法》第78、79条</w:t>
      </w:r>
      <w:r>
        <w:rPr>
          <w:rFonts w:hint="eastAsia" w:ascii="仿宋_GB2312" w:hAnsi="仿宋_GB2312" w:eastAsia="仿宋_GB2312" w:cs="仿宋_GB2312"/>
          <w:lang w:eastAsia="zh-CN"/>
        </w:rPr>
        <w:t>、</w:t>
      </w:r>
      <w:r>
        <w:rPr>
          <w:rFonts w:hint="eastAsia" w:ascii="仿宋_GB2312" w:hAnsi="仿宋_GB2312" w:eastAsia="仿宋_GB2312" w:cs="仿宋_GB2312"/>
        </w:rPr>
        <w:t>《中华人民共和国刑事诉讼法》第273条第二款和《中华人民共和国监狱法》第29条之规定，建议对罪犯杨荣欣予以减刑二个月十五天。特提请你院审理裁定。</w:t>
      </w:r>
    </w:p>
    <w:p>
      <w:pPr>
        <w:pStyle w:val="2"/>
        <w:keepNext w:val="0"/>
        <w:keepLines w:val="0"/>
        <w:pageBreakBefore w:val="0"/>
        <w:widowControl w:val="0"/>
        <w:kinsoku/>
        <w:wordWrap/>
        <w:overflowPunct/>
        <w:topLinePunct w:val="0"/>
        <w:autoSpaceDE/>
        <w:autoSpaceDN/>
        <w:bidi w:val="0"/>
        <w:adjustRightInd/>
        <w:snapToGrid/>
        <w:spacing w:line="600" w:lineRule="exact"/>
        <w:ind w:right="-48" w:rightChars="-15" w:firstLine="614" w:firstLineChars="192"/>
        <w:rPr>
          <w:rFonts w:hint="eastAsia" w:ascii="仿宋_GB2312" w:hAnsi="仿宋_GB2312" w:eastAsia="仿宋_GB2312" w:cs="仿宋_GB2312"/>
        </w:rPr>
      </w:pPr>
      <w:r>
        <w:rPr>
          <w:rFonts w:hint="eastAsia" w:ascii="仿宋_GB2312" w:hAnsi="仿宋_GB2312" w:eastAsia="仿宋_GB2312" w:cs="仿宋_GB2312"/>
        </w:rPr>
        <w:t>此致</w:t>
      </w:r>
    </w:p>
    <w:p>
      <w:pPr>
        <w:keepNext w:val="0"/>
        <w:keepLines w:val="0"/>
        <w:pageBreakBefore w:val="0"/>
        <w:widowControl w:val="0"/>
        <w:kinsoku/>
        <w:wordWrap/>
        <w:overflowPunct/>
        <w:topLinePunct w:val="0"/>
        <w:autoSpaceDE/>
        <w:autoSpaceDN/>
        <w:bidi w:val="0"/>
        <w:adjustRightInd/>
        <w:snapToGrid/>
        <w:spacing w:line="600" w:lineRule="exact"/>
        <w:ind w:right="-48" w:rightChars="-15"/>
        <w:rPr>
          <w:rFonts w:hint="eastAsia" w:ascii="仿宋_GB2312" w:hAnsi="仿宋_GB2312" w:eastAsia="仿宋_GB2312" w:cs="仿宋_GB2312"/>
        </w:rPr>
      </w:pPr>
      <w:r>
        <w:rPr>
          <w:rFonts w:hint="eastAsia" w:ascii="仿宋_GB2312" w:hAnsi="仿宋_GB2312" w:eastAsia="仿宋_GB2312" w:cs="仿宋_GB2312"/>
        </w:rPr>
        <w:t>三明市中级人民法院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附件：⒈罪犯杨荣欣卷宗贰册</w:t>
      </w:r>
    </w:p>
    <w:p>
      <w:pPr>
        <w:keepNext w:val="0"/>
        <w:keepLines w:val="0"/>
        <w:pageBreakBefore w:val="0"/>
        <w:widowControl w:val="0"/>
        <w:kinsoku/>
        <w:wordWrap/>
        <w:overflowPunct/>
        <w:topLinePunct w:val="0"/>
        <w:autoSpaceDE/>
        <w:autoSpaceDN/>
        <w:bidi w:val="0"/>
        <w:adjustRightInd/>
        <w:snapToGrid/>
        <w:spacing w:line="600" w:lineRule="exact"/>
        <w:ind w:right="-48" w:rightChars="-15" w:firstLine="1600" w:firstLineChars="500"/>
        <w:rPr>
          <w:rFonts w:hint="eastAsia" w:ascii="仿宋_GB2312" w:hAnsi="仿宋_GB2312" w:eastAsia="仿宋_GB2312" w:cs="仿宋_GB2312"/>
        </w:rPr>
      </w:pPr>
      <w:r>
        <w:rPr>
          <w:rFonts w:hint="eastAsia" w:ascii="仿宋_GB2312" w:hAnsi="仿宋_GB2312" w:eastAsia="仿宋_GB2312" w:cs="仿宋_GB2312"/>
        </w:rPr>
        <w:t>⒉减刑建议书叁份</w:t>
      </w:r>
    </w:p>
    <w:p>
      <w:pPr>
        <w:spacing w:line="520" w:lineRule="exact"/>
        <w:ind w:right="-48" w:rightChars="-15"/>
        <w:rPr>
          <w:rFonts w:ascii="Times New Roman" w:hAnsi="Times New Roman" w:cs="Times New Roman"/>
        </w:rPr>
      </w:pPr>
    </w:p>
    <w:p>
      <w:pPr>
        <w:spacing w:line="520" w:lineRule="exact"/>
        <w:ind w:right="-48" w:rightChars="-15"/>
        <w:rPr>
          <w:rFonts w:ascii="Times New Roman" w:hAnsi="Times New Roman" w:cs="Times New Roman"/>
        </w:rPr>
      </w:pPr>
    </w:p>
    <w:p>
      <w:pPr>
        <w:spacing w:line="520" w:lineRule="exact"/>
        <w:ind w:right="-48" w:rightChars="-15"/>
        <w:rPr>
          <w:rFonts w:ascii="Times New Roman" w:hAnsi="Times New Roman" w:cs="Times New Roman"/>
        </w:rPr>
      </w:pPr>
    </w:p>
    <w:p>
      <w:pPr>
        <w:spacing w:line="440" w:lineRule="exact"/>
        <w:ind w:firstLine="614" w:firstLineChars="192"/>
        <w:jc w:val="cente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福建省永安监狱</w:t>
      </w:r>
    </w:p>
    <w:p>
      <w:pPr>
        <w:spacing w:line="440" w:lineRule="exact"/>
        <w:ind w:firstLine="64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ind w:firstLine="640"/>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87</w:t>
      </w:r>
    </w:p>
    <w:p>
      <w:pPr>
        <w:pStyle w:val="11"/>
        <w:keepNext w:val="0"/>
        <w:keepLines w:val="0"/>
        <w:pageBreakBefore w:val="0"/>
        <w:widowControl w:val="0"/>
        <w:kinsoku/>
        <w:wordWrap/>
        <w:overflowPunct/>
        <w:topLinePunct w:val="0"/>
        <w:autoSpaceDE/>
        <w:autoSpaceDN/>
        <w:bidi w:val="0"/>
        <w:adjustRightInd/>
        <w:spacing w:line="480" w:lineRule="exact"/>
        <w:ind w:left="0" w:leftChars="0" w:firstLine="0" w:firstLineChars="0"/>
      </w:pPr>
    </w:p>
    <w:p>
      <w:pPr>
        <w:pStyle w:val="11"/>
        <w:keepNext w:val="0"/>
        <w:keepLines w:val="0"/>
        <w:pageBreakBefore w:val="0"/>
        <w:widowControl w:val="0"/>
        <w:kinsoku/>
        <w:wordWrap/>
        <w:overflowPunct/>
        <w:topLinePunct w:val="0"/>
        <w:autoSpaceDE/>
        <w:autoSpaceDN/>
        <w:bidi w:val="0"/>
        <w:adjustRightInd/>
        <w:spacing w:line="480" w:lineRule="exact"/>
        <w:ind w:left="0" w:leftChars="0" w:firstLine="0" w:firstLineChars="0"/>
      </w:pPr>
    </w:p>
    <w:p>
      <w:pPr>
        <w:pStyle w:val="11"/>
        <w:keepNext w:val="0"/>
        <w:keepLines w:val="0"/>
        <w:pageBreakBefore w:val="0"/>
        <w:widowControl w:val="0"/>
        <w:kinsoku/>
        <w:wordWrap/>
        <w:overflowPunct/>
        <w:topLinePunct w:val="0"/>
        <w:autoSpaceDE/>
        <w:autoSpaceDN/>
        <w:bidi w:val="0"/>
        <w:adjustRightInd/>
        <w:spacing w:line="480" w:lineRule="exact"/>
        <w:ind w:left="0" w:leftChars="0" w:firstLine="0" w:firstLineChars="0"/>
      </w:pPr>
    </w:p>
    <w:p>
      <w:pPr>
        <w:pStyle w:val="11"/>
        <w:keepNext w:val="0"/>
        <w:keepLines w:val="0"/>
        <w:pageBreakBefore w:val="0"/>
        <w:widowControl w:val="0"/>
        <w:kinsoku/>
        <w:wordWrap/>
        <w:overflowPunct/>
        <w:topLinePunct w:val="0"/>
        <w:autoSpaceDE/>
        <w:autoSpaceDN/>
        <w:bidi w:val="0"/>
        <w:adjustRightInd/>
        <w:spacing w:line="480" w:lineRule="exact"/>
        <w:ind w:left="0" w:leftChars="0" w:firstLine="0" w:firstLineChars="0"/>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cs="Times New Roman"/>
          <w:b/>
          <w:bCs/>
          <w:sz w:val="28"/>
          <w:szCs w:val="28"/>
        </w:rPr>
      </w:pPr>
      <w:r>
        <w:rPr>
          <w:rFonts w:hint="eastAsia" w:eastAsia="楷体_GB2312" w:cs="楷体_GB2312"/>
        </w:rPr>
        <w:t>〔</w:t>
      </w:r>
      <w:r>
        <w:rPr>
          <w:rFonts w:eastAsia="楷体_GB2312" w:cs="Times New Roman"/>
        </w:rPr>
        <w:t>20</w:t>
      </w:r>
      <w:r>
        <w:rPr>
          <w:rFonts w:hint="eastAsia" w:eastAsia="楷体_GB2312" w:cs="Times New Roman"/>
        </w:rPr>
        <w:t>2</w:t>
      </w:r>
      <w:r>
        <w:rPr>
          <w:rFonts w:hint="eastAsia" w:eastAsia="楷体_GB2312" w:cs="Times New Roman"/>
          <w:lang w:val="en-US" w:eastAsia="zh-CN"/>
        </w:rPr>
        <w:t>4</w:t>
      </w:r>
      <w:r>
        <w:rPr>
          <w:rFonts w:hint="eastAsia" w:eastAsia="楷体_GB2312" w:cs="楷体_GB2312"/>
        </w:rPr>
        <w:t>〕闽</w:t>
      </w:r>
      <w:r>
        <w:rPr>
          <w:rFonts w:hint="eastAsia" w:eastAsia="楷体_GB2312" w:cs="Times New Roman"/>
        </w:rPr>
        <w:t>永</w:t>
      </w:r>
      <w:r>
        <w:rPr>
          <w:rFonts w:hint="eastAsia" w:eastAsia="楷体_GB2312" w:cs="楷体_GB2312"/>
        </w:rPr>
        <w:t>狱减字第</w:t>
      </w:r>
      <w:r>
        <w:rPr>
          <w:rFonts w:hint="eastAsia" w:eastAsia="楷体_GB2312" w:cs="Times New Roman"/>
          <w:lang w:val="en-US" w:eastAsia="zh-CN"/>
        </w:rPr>
        <w:t>88</w:t>
      </w:r>
      <w:r>
        <w:rPr>
          <w:rFonts w:hint="eastAsia" w:eastAsia="楷体_GB2312" w:cs="楷体_GB2312"/>
        </w:rPr>
        <w:t>号</w:t>
      </w:r>
    </w:p>
    <w:p>
      <w:pPr>
        <w:spacing w:line="62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val="en-US" w:eastAsia="zh-CN"/>
        </w:rPr>
        <w:t>危金旺</w:t>
      </w:r>
      <w:r>
        <w:rPr>
          <w:rFonts w:hint="eastAsia" w:ascii="仿宋_GB2312" w:hAnsi="仿宋_GB2312" w:eastAsia="仿宋_GB2312" w:cs="仿宋_GB2312"/>
        </w:rPr>
        <w:t>，男，</w:t>
      </w:r>
      <w:r>
        <w:rPr>
          <w:rFonts w:hint="eastAsia" w:ascii="仿宋_GB2312" w:hAnsi="仿宋_GB2312" w:eastAsia="仿宋_GB2312" w:cs="仿宋_GB2312"/>
          <w:lang w:eastAsia="zh-CN"/>
        </w:rPr>
        <w:t>汉</w:t>
      </w:r>
      <w:r>
        <w:rPr>
          <w:rFonts w:hint="eastAsia" w:ascii="仿宋_GB2312" w:hAnsi="仿宋_GB2312" w:eastAsia="仿宋_GB2312" w:cs="仿宋_GB2312"/>
        </w:rPr>
        <w:t>族，</w:t>
      </w:r>
      <w:r>
        <w:rPr>
          <w:rFonts w:hint="eastAsia" w:ascii="仿宋_GB2312" w:hAnsi="仿宋_GB2312" w:eastAsia="仿宋_GB2312" w:cs="仿宋_GB2312"/>
          <w:lang w:val="en-US" w:eastAsia="zh-CN"/>
        </w:rPr>
        <w:t>1976</w:t>
      </w:r>
      <w:r>
        <w:rPr>
          <w:rFonts w:hint="eastAsia" w:ascii="仿宋_GB2312" w:hAnsi="仿宋_GB2312" w:eastAsia="仿宋_GB2312" w:cs="仿宋_GB2312"/>
        </w:rPr>
        <w:t>年</w:t>
      </w:r>
      <w:r>
        <w:rPr>
          <w:rFonts w:hint="eastAsia" w:ascii="仿宋_GB2312" w:hAnsi="仿宋_GB2312" w:eastAsia="仿宋_GB2312" w:cs="仿宋_GB2312"/>
          <w:lang w:val="en-US" w:eastAsia="zh-CN"/>
        </w:rPr>
        <w:t>9</w:t>
      </w:r>
      <w:r>
        <w:rPr>
          <w:rFonts w:hint="eastAsia" w:ascii="仿宋_GB2312" w:hAnsi="仿宋_GB2312" w:eastAsia="仿宋_GB2312" w:cs="仿宋_GB2312"/>
        </w:rPr>
        <w:t>月</w:t>
      </w:r>
      <w:r>
        <w:rPr>
          <w:rFonts w:hint="eastAsia" w:ascii="仿宋_GB2312" w:hAnsi="仿宋_GB2312" w:eastAsia="仿宋_GB2312" w:cs="仿宋_GB2312"/>
          <w:lang w:val="en-US" w:eastAsia="zh-CN"/>
        </w:rPr>
        <w:t>1</w:t>
      </w:r>
      <w:r>
        <w:rPr>
          <w:rFonts w:hint="eastAsia" w:ascii="仿宋_GB2312" w:hAnsi="仿宋_GB2312" w:eastAsia="仿宋_GB2312" w:cs="仿宋_GB2312"/>
        </w:rPr>
        <w:t>日出生，户籍所在地</w:t>
      </w:r>
      <w:r>
        <w:rPr>
          <w:rFonts w:hint="eastAsia" w:ascii="仿宋_GB2312" w:hAnsi="仿宋_GB2312" w:eastAsia="仿宋_GB2312" w:cs="仿宋_GB2312"/>
          <w:lang w:val="en-US" w:eastAsia="zh-CN"/>
        </w:rPr>
        <w:t>福建省宁化县</w:t>
      </w:r>
      <w:r>
        <w:rPr>
          <w:rFonts w:hint="eastAsia" w:ascii="仿宋_GB2312" w:hAnsi="仿宋_GB2312" w:eastAsia="仿宋_GB2312" w:cs="仿宋_GB2312"/>
        </w:rPr>
        <w:t>，捕前为</w:t>
      </w:r>
      <w:r>
        <w:rPr>
          <w:rFonts w:hint="eastAsia" w:ascii="仿宋_GB2312" w:hAnsi="仿宋_GB2312" w:eastAsia="仿宋_GB2312" w:cs="仿宋_GB2312"/>
          <w:lang w:val="en-US" w:eastAsia="zh-CN"/>
        </w:rPr>
        <w:t>无业</w:t>
      </w:r>
      <w:r>
        <w:rPr>
          <w:rFonts w:hint="eastAsia" w:ascii="仿宋_GB2312" w:hAnsi="仿宋_GB2312" w:eastAsia="仿宋_GB2312" w:cs="仿宋_GB2312"/>
        </w:rPr>
        <w:t>。</w:t>
      </w:r>
    </w:p>
    <w:p>
      <w:pPr>
        <w:spacing w:line="62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福建省</w:t>
      </w:r>
      <w:r>
        <w:rPr>
          <w:rFonts w:hint="eastAsia" w:ascii="仿宋_GB2312" w:hAnsi="仿宋_GB2312" w:eastAsia="仿宋_GB2312" w:cs="仿宋_GB2312"/>
          <w:lang w:val="en-US" w:eastAsia="zh-CN"/>
        </w:rPr>
        <w:t>福建省宁化县人民法院</w:t>
      </w:r>
      <w:r>
        <w:rPr>
          <w:rFonts w:hint="eastAsia" w:ascii="仿宋_GB2312" w:hAnsi="仿宋_GB2312" w:eastAsia="仿宋_GB2312" w:cs="仿宋_GB2312"/>
        </w:rPr>
        <w:t>于</w:t>
      </w:r>
      <w:r>
        <w:rPr>
          <w:rFonts w:hint="eastAsia" w:ascii="仿宋_GB2312" w:hAnsi="仿宋_GB2312" w:eastAsia="仿宋_GB2312" w:cs="仿宋_GB2312"/>
          <w:lang w:val="en-US" w:eastAsia="zh-CN"/>
        </w:rPr>
        <w:t>2021</w:t>
      </w:r>
      <w:r>
        <w:rPr>
          <w:rFonts w:hint="eastAsia" w:ascii="仿宋_GB2312" w:hAnsi="仿宋_GB2312" w:eastAsia="仿宋_GB2312" w:cs="仿宋_GB2312"/>
        </w:rPr>
        <w:t>年</w:t>
      </w:r>
      <w:r>
        <w:rPr>
          <w:rFonts w:hint="eastAsia" w:ascii="仿宋_GB2312" w:hAnsi="仿宋_GB2312" w:eastAsia="仿宋_GB2312" w:cs="仿宋_GB2312"/>
          <w:lang w:val="en-US" w:eastAsia="zh-CN"/>
        </w:rPr>
        <w:t>6</w:t>
      </w:r>
      <w:r>
        <w:rPr>
          <w:rFonts w:hint="eastAsia" w:ascii="仿宋_GB2312" w:hAnsi="仿宋_GB2312" w:eastAsia="仿宋_GB2312" w:cs="仿宋_GB2312"/>
        </w:rPr>
        <w:t>月</w:t>
      </w:r>
      <w:r>
        <w:rPr>
          <w:rFonts w:hint="eastAsia" w:ascii="仿宋_GB2312" w:hAnsi="仿宋_GB2312" w:eastAsia="仿宋_GB2312" w:cs="仿宋_GB2312"/>
          <w:lang w:val="en-US" w:eastAsia="zh-CN"/>
        </w:rPr>
        <w:t>8</w:t>
      </w:r>
      <w:r>
        <w:rPr>
          <w:rFonts w:hint="eastAsia" w:ascii="仿宋_GB2312" w:hAnsi="仿宋_GB2312" w:eastAsia="仿宋_GB2312" w:cs="仿宋_GB2312"/>
        </w:rPr>
        <w:t>日作出(</w:t>
      </w:r>
      <w:r>
        <w:rPr>
          <w:rFonts w:hint="eastAsia" w:ascii="仿宋_GB2312" w:hAnsi="仿宋_GB2312" w:eastAsia="仿宋_GB2312" w:cs="仿宋_GB2312"/>
          <w:lang w:val="en-US" w:eastAsia="zh-CN"/>
        </w:rPr>
        <w:t>2021</w:t>
      </w:r>
      <w:r>
        <w:rPr>
          <w:rFonts w:hint="eastAsia" w:ascii="仿宋_GB2312" w:hAnsi="仿宋_GB2312" w:eastAsia="仿宋_GB2312" w:cs="仿宋_GB2312"/>
        </w:rPr>
        <w:t>)</w:t>
      </w:r>
      <w:r>
        <w:rPr>
          <w:rFonts w:hint="eastAsia" w:ascii="仿宋_GB2312" w:hAnsi="仿宋_GB2312" w:eastAsia="仿宋_GB2312" w:cs="仿宋_GB2312"/>
          <w:lang w:eastAsia="zh-CN"/>
        </w:rPr>
        <w:t>闽</w:t>
      </w:r>
      <w:r>
        <w:rPr>
          <w:rFonts w:hint="eastAsia" w:ascii="仿宋_GB2312" w:hAnsi="仿宋_GB2312" w:eastAsia="仿宋_GB2312" w:cs="仿宋_GB2312"/>
          <w:lang w:val="en-US" w:eastAsia="zh-CN"/>
        </w:rPr>
        <w:t>0424</w:t>
      </w:r>
      <w:r>
        <w:rPr>
          <w:rFonts w:hint="eastAsia" w:ascii="仿宋_GB2312" w:hAnsi="仿宋_GB2312" w:eastAsia="仿宋_GB2312" w:cs="仿宋_GB2312"/>
        </w:rPr>
        <w:t>刑初</w:t>
      </w:r>
      <w:r>
        <w:rPr>
          <w:rFonts w:hint="eastAsia" w:ascii="仿宋_GB2312" w:hAnsi="仿宋_GB2312" w:eastAsia="仿宋_GB2312" w:cs="仿宋_GB2312"/>
          <w:lang w:val="en-US" w:eastAsia="zh-CN"/>
        </w:rPr>
        <w:t>40</w:t>
      </w:r>
      <w:r>
        <w:rPr>
          <w:rFonts w:hint="eastAsia" w:ascii="仿宋_GB2312" w:hAnsi="仿宋_GB2312" w:eastAsia="仿宋_GB2312" w:cs="仿宋_GB2312"/>
        </w:rPr>
        <w:t>号刑事判决，以被告人</w:t>
      </w:r>
      <w:r>
        <w:rPr>
          <w:rFonts w:hint="eastAsia" w:ascii="仿宋_GB2312" w:hAnsi="仿宋_GB2312" w:eastAsia="仿宋_GB2312" w:cs="仿宋_GB2312"/>
          <w:lang w:val="en-US" w:eastAsia="zh-CN"/>
        </w:rPr>
        <w:t>危金旺</w:t>
      </w:r>
      <w:r>
        <w:rPr>
          <w:rFonts w:hint="eastAsia" w:ascii="仿宋_GB2312" w:hAnsi="仿宋_GB2312" w:eastAsia="仿宋_GB2312" w:cs="仿宋_GB2312"/>
        </w:rPr>
        <w:t>犯</w:t>
      </w:r>
      <w:r>
        <w:rPr>
          <w:rFonts w:hint="eastAsia" w:ascii="仿宋_GB2312" w:hAnsi="仿宋_GB2312" w:eastAsia="仿宋_GB2312" w:cs="仿宋_GB2312"/>
          <w:lang w:val="en-US" w:eastAsia="zh-CN"/>
        </w:rPr>
        <w:t>开设赌场</w:t>
      </w:r>
      <w:r>
        <w:rPr>
          <w:rFonts w:hint="eastAsia" w:ascii="仿宋_GB2312" w:hAnsi="仿宋_GB2312" w:eastAsia="仿宋_GB2312" w:cs="仿宋_GB2312"/>
        </w:rPr>
        <w:t>罪，判处有期徒刑</w:t>
      </w:r>
      <w:r>
        <w:rPr>
          <w:rFonts w:hint="eastAsia" w:ascii="仿宋_GB2312" w:hAnsi="仿宋_GB2312" w:eastAsia="仿宋_GB2312" w:cs="仿宋_GB2312"/>
          <w:lang w:val="en-US" w:eastAsia="zh-CN"/>
        </w:rPr>
        <w:t>三</w:t>
      </w:r>
      <w:r>
        <w:rPr>
          <w:rFonts w:hint="eastAsia" w:ascii="仿宋_GB2312" w:hAnsi="仿宋_GB2312" w:eastAsia="仿宋_GB2312" w:cs="仿宋_GB2312"/>
        </w:rPr>
        <w:t>年</w:t>
      </w:r>
      <w:r>
        <w:rPr>
          <w:rFonts w:hint="eastAsia" w:ascii="仿宋_GB2312" w:hAnsi="仿宋_GB2312" w:eastAsia="仿宋_GB2312" w:cs="仿宋_GB2312"/>
          <w:lang w:eastAsia="zh-CN"/>
        </w:rPr>
        <w:t>六个月</w:t>
      </w:r>
      <w:r>
        <w:rPr>
          <w:rFonts w:hint="eastAsia" w:ascii="仿宋_GB2312" w:hAnsi="仿宋_GB2312" w:eastAsia="仿宋_GB2312" w:cs="仿宋_GB2312"/>
        </w:rPr>
        <w:t>，</w:t>
      </w:r>
      <w:r>
        <w:rPr>
          <w:rFonts w:hint="eastAsia" w:ascii="仿宋_GB2312" w:hAnsi="仿宋_GB2312" w:eastAsia="仿宋_GB2312" w:cs="仿宋_GB2312"/>
          <w:lang w:eastAsia="zh-CN"/>
        </w:rPr>
        <w:t>并处罚金人民币</w:t>
      </w:r>
      <w:r>
        <w:rPr>
          <w:rFonts w:hint="eastAsia" w:ascii="仿宋_GB2312" w:hAnsi="仿宋_GB2312" w:eastAsia="仿宋_GB2312" w:cs="仿宋_GB2312"/>
          <w:lang w:val="en-US" w:eastAsia="zh-CN"/>
        </w:rPr>
        <w:t>六</w:t>
      </w:r>
      <w:r>
        <w:rPr>
          <w:rFonts w:hint="eastAsia" w:ascii="仿宋_GB2312" w:hAnsi="仿宋_GB2312" w:eastAsia="仿宋_GB2312" w:cs="仿宋_GB2312"/>
          <w:lang w:eastAsia="zh-CN"/>
        </w:rPr>
        <w:t>万元</w:t>
      </w:r>
      <w:r>
        <w:rPr>
          <w:rFonts w:hint="eastAsia" w:ascii="仿宋_GB2312" w:hAnsi="仿宋_GB2312" w:eastAsia="仿宋_GB2312" w:cs="仿宋_GB2312"/>
        </w:rPr>
        <w:t>。刑期自</w:t>
      </w:r>
      <w:r>
        <w:rPr>
          <w:rFonts w:hint="eastAsia" w:ascii="仿宋_GB2312" w:hAnsi="仿宋_GB2312" w:eastAsia="仿宋_GB2312" w:cs="仿宋_GB2312"/>
          <w:lang w:val="en-US" w:eastAsia="zh-CN"/>
        </w:rPr>
        <w:t>2020</w:t>
      </w:r>
      <w:r>
        <w:rPr>
          <w:rFonts w:hint="eastAsia" w:ascii="仿宋_GB2312" w:hAnsi="仿宋_GB2312" w:eastAsia="仿宋_GB2312" w:cs="仿宋_GB2312"/>
        </w:rPr>
        <w:t>年</w:t>
      </w:r>
      <w:r>
        <w:rPr>
          <w:rFonts w:hint="eastAsia" w:ascii="仿宋_GB2312" w:hAnsi="仿宋_GB2312" w:eastAsia="仿宋_GB2312" w:cs="仿宋_GB2312"/>
          <w:lang w:val="en-US" w:eastAsia="zh-CN"/>
        </w:rPr>
        <w:t>11</w:t>
      </w:r>
      <w:r>
        <w:rPr>
          <w:rFonts w:hint="eastAsia" w:ascii="仿宋_GB2312" w:hAnsi="仿宋_GB2312" w:eastAsia="仿宋_GB2312" w:cs="仿宋_GB2312"/>
        </w:rPr>
        <w:t>月</w:t>
      </w:r>
      <w:r>
        <w:rPr>
          <w:rFonts w:hint="eastAsia" w:ascii="仿宋_GB2312" w:hAnsi="仿宋_GB2312" w:eastAsia="仿宋_GB2312" w:cs="仿宋_GB2312"/>
          <w:lang w:val="en-US" w:eastAsia="zh-CN"/>
        </w:rPr>
        <w:t>14</w:t>
      </w:r>
      <w:r>
        <w:rPr>
          <w:rFonts w:hint="eastAsia" w:ascii="仿宋_GB2312" w:hAnsi="仿宋_GB2312" w:eastAsia="仿宋_GB2312" w:cs="仿宋_GB2312"/>
        </w:rPr>
        <w:t>日起至</w:t>
      </w:r>
      <w:r>
        <w:rPr>
          <w:rFonts w:hint="eastAsia" w:ascii="仿宋_GB2312" w:hAnsi="仿宋_GB2312" w:eastAsia="仿宋_GB2312" w:cs="仿宋_GB2312"/>
          <w:lang w:val="en-US" w:eastAsia="zh-CN"/>
        </w:rPr>
        <w:t>2024</w:t>
      </w:r>
      <w:r>
        <w:rPr>
          <w:rFonts w:hint="eastAsia" w:ascii="仿宋_GB2312" w:hAnsi="仿宋_GB2312" w:eastAsia="仿宋_GB2312" w:cs="仿宋_GB2312"/>
        </w:rPr>
        <w:t>年</w:t>
      </w:r>
      <w:r>
        <w:rPr>
          <w:rFonts w:hint="eastAsia" w:ascii="仿宋_GB2312" w:hAnsi="仿宋_GB2312" w:eastAsia="仿宋_GB2312" w:cs="仿宋_GB2312"/>
          <w:lang w:val="en-US" w:eastAsia="zh-CN"/>
        </w:rPr>
        <w:t>5</w:t>
      </w:r>
      <w:r>
        <w:rPr>
          <w:rFonts w:hint="eastAsia" w:ascii="仿宋_GB2312" w:hAnsi="仿宋_GB2312" w:eastAsia="仿宋_GB2312" w:cs="仿宋_GB2312"/>
        </w:rPr>
        <w:t>月</w:t>
      </w:r>
      <w:r>
        <w:rPr>
          <w:rFonts w:hint="eastAsia" w:ascii="仿宋_GB2312" w:hAnsi="仿宋_GB2312" w:eastAsia="仿宋_GB2312" w:cs="仿宋_GB2312"/>
          <w:lang w:val="en-US" w:eastAsia="zh-CN"/>
        </w:rPr>
        <w:t>13</w:t>
      </w:r>
      <w:r>
        <w:rPr>
          <w:rFonts w:hint="eastAsia" w:ascii="仿宋_GB2312" w:hAnsi="仿宋_GB2312" w:eastAsia="仿宋_GB2312" w:cs="仿宋_GB2312"/>
        </w:rPr>
        <w:t>日止。</w:t>
      </w:r>
      <w:r>
        <w:rPr>
          <w:rFonts w:hint="eastAsia" w:ascii="仿宋_GB2312" w:hAnsi="仿宋_GB2312" w:eastAsia="仿宋_GB2312" w:cs="仿宋_GB2312"/>
          <w:lang w:val="en-US" w:eastAsia="zh-CN"/>
        </w:rPr>
        <w:t>2021</w:t>
      </w:r>
      <w:r>
        <w:rPr>
          <w:rFonts w:hint="eastAsia" w:ascii="仿宋_GB2312" w:hAnsi="仿宋_GB2312" w:eastAsia="仿宋_GB2312" w:cs="仿宋_GB2312"/>
        </w:rPr>
        <w:t>年</w:t>
      </w:r>
      <w:r>
        <w:rPr>
          <w:rFonts w:hint="eastAsia" w:ascii="仿宋_GB2312" w:hAnsi="仿宋_GB2312" w:eastAsia="仿宋_GB2312" w:cs="仿宋_GB2312"/>
          <w:lang w:val="en-US" w:eastAsia="zh-CN"/>
        </w:rPr>
        <w:t>10</w:t>
      </w:r>
      <w:r>
        <w:rPr>
          <w:rFonts w:hint="eastAsia" w:ascii="仿宋_GB2312" w:hAnsi="仿宋_GB2312" w:eastAsia="仿宋_GB2312" w:cs="仿宋_GB2312"/>
        </w:rPr>
        <w:t>月</w:t>
      </w:r>
      <w:r>
        <w:rPr>
          <w:rFonts w:hint="eastAsia" w:ascii="仿宋_GB2312" w:hAnsi="仿宋_GB2312" w:eastAsia="仿宋_GB2312" w:cs="仿宋_GB2312"/>
          <w:lang w:val="en-US" w:eastAsia="zh-CN"/>
        </w:rPr>
        <w:t>20</w:t>
      </w:r>
      <w:r>
        <w:rPr>
          <w:rFonts w:hint="eastAsia" w:ascii="仿宋_GB2312" w:hAnsi="仿宋_GB2312" w:eastAsia="仿宋_GB2312" w:cs="仿宋_GB2312"/>
        </w:rPr>
        <w:t>日交付永安监狱执行刑罚。现属</w:t>
      </w:r>
      <w:r>
        <w:rPr>
          <w:rFonts w:hint="eastAsia" w:ascii="仿宋_GB2312" w:hAnsi="仿宋_GB2312" w:eastAsia="仿宋_GB2312" w:cs="仿宋_GB2312"/>
          <w:color w:val="000000"/>
          <w:lang w:eastAsia="zh-CN"/>
        </w:rPr>
        <w:t>宽</w:t>
      </w:r>
      <w:r>
        <w:rPr>
          <w:rFonts w:hint="eastAsia" w:ascii="仿宋_GB2312" w:hAnsi="仿宋_GB2312" w:eastAsia="仿宋_GB2312" w:cs="仿宋_GB2312"/>
        </w:rPr>
        <w:t>管理级罪犯。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罪</w:t>
      </w:r>
      <w:r>
        <w:rPr>
          <w:rFonts w:hint="eastAsia" w:ascii="仿宋_GB2312" w:hAnsi="仿宋_GB2312" w:eastAsia="仿宋_GB2312" w:cs="仿宋_GB2312"/>
          <w:sz w:val="32"/>
          <w:szCs w:val="32"/>
        </w:rPr>
        <w:t>犯</w:t>
      </w:r>
      <w:r>
        <w:rPr>
          <w:rFonts w:hint="eastAsia" w:ascii="仿宋_GB2312" w:hAnsi="仿宋_GB2312" w:eastAsia="仿宋_GB2312" w:cs="仿宋_GB2312"/>
          <w:lang w:val="en-US" w:eastAsia="zh-CN"/>
        </w:rPr>
        <w:t>危金旺</w:t>
      </w:r>
      <w:r>
        <w:rPr>
          <w:rFonts w:hint="eastAsia" w:ascii="仿宋_GB2312" w:hAnsi="仿宋_GB2312" w:eastAsia="仿宋_GB2312" w:cs="仿宋_GB2312"/>
          <w:sz w:val="32"/>
          <w:szCs w:val="32"/>
        </w:rPr>
        <w:t>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在遵守法律法规和监规纪律方面：该犯在考核期内在考核期内有违规扣分情况，经教育后，能遵守法律法规和各项监规纪律，以《监狱服刑人员行为规范》要求自己。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t>在参加生产劳动方面：该犯能态度端正，服从分配，现从事</w:t>
      </w:r>
      <w:r>
        <w:rPr>
          <w:rFonts w:hint="eastAsia" w:ascii="仿宋_GB2312" w:hAnsi="仿宋_GB2312" w:eastAsia="仿宋_GB2312" w:cs="仿宋_GB2312"/>
          <w:sz w:val="32"/>
          <w:szCs w:val="32"/>
          <w:u w:val="none"/>
          <w:lang w:eastAsia="zh-CN"/>
        </w:rPr>
        <w:t>搬运</w:t>
      </w:r>
      <w:r>
        <w:rPr>
          <w:rFonts w:hint="eastAsia" w:ascii="仿宋_GB2312" w:hAnsi="仿宋_GB2312" w:eastAsia="仿宋_GB2312" w:cs="仿宋_GB2312"/>
          <w:sz w:val="32"/>
          <w:szCs w:val="32"/>
        </w:rPr>
        <w:t>工种，能认真履行岗位职责，</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完成劳动任务。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该犯上次评定表扬剩余</w:t>
      </w:r>
      <w:r>
        <w:rPr>
          <w:rFonts w:hint="eastAsia" w:ascii="仿宋_GB2312" w:hAnsi="仿宋_GB2312" w:eastAsia="仿宋_GB2312" w:cs="仿宋_GB2312"/>
          <w:lang w:val="en-US" w:eastAsia="zh-CN"/>
        </w:rPr>
        <w:t>0</w:t>
      </w:r>
      <w:r>
        <w:rPr>
          <w:rFonts w:hint="eastAsia" w:ascii="仿宋_GB2312" w:hAnsi="仿宋_GB2312" w:eastAsia="仿宋_GB2312" w:cs="仿宋_GB2312"/>
        </w:rPr>
        <w:t>分，本轮考核期内累计获</w:t>
      </w:r>
      <w:r>
        <w:rPr>
          <w:rFonts w:hint="eastAsia" w:ascii="仿宋_GB2312" w:hAnsi="仿宋_GB2312" w:eastAsia="仿宋_GB2312" w:cs="仿宋_GB2312"/>
          <w:lang w:val="en-US" w:eastAsia="zh-CN"/>
        </w:rPr>
        <w:t>2434.9</w:t>
      </w:r>
      <w:r>
        <w:rPr>
          <w:rFonts w:hint="eastAsia" w:ascii="仿宋_GB2312" w:hAnsi="仿宋_GB2312" w:eastAsia="仿宋_GB2312" w:cs="仿宋_GB2312"/>
        </w:rPr>
        <w:t>分，表扬</w:t>
      </w:r>
      <w:r>
        <w:rPr>
          <w:rFonts w:hint="eastAsia" w:ascii="仿宋_GB2312" w:hAnsi="仿宋_GB2312" w:eastAsia="仿宋_GB2312" w:cs="仿宋_GB2312"/>
          <w:lang w:val="en-US" w:eastAsia="zh-CN"/>
        </w:rPr>
        <w:t>2</w:t>
      </w:r>
      <w:r>
        <w:rPr>
          <w:rFonts w:hint="eastAsia" w:ascii="仿宋_GB2312" w:hAnsi="仿宋_GB2312" w:eastAsia="仿宋_GB2312" w:cs="仿宋_GB2312"/>
        </w:rPr>
        <w:t>次</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1次物质奖励</w:t>
      </w:r>
      <w:r>
        <w:rPr>
          <w:rFonts w:hint="eastAsia" w:ascii="仿宋_GB2312" w:hAnsi="仿宋_GB2312" w:eastAsia="仿宋_GB2312" w:cs="仿宋_GB2312"/>
        </w:rPr>
        <w:t>。间隔期</w:t>
      </w:r>
      <w:r>
        <w:rPr>
          <w:rFonts w:hint="eastAsia" w:ascii="仿宋_GB2312" w:hAnsi="仿宋_GB2312" w:eastAsia="仿宋_GB2312" w:cs="仿宋_GB2312"/>
          <w:lang w:val="en-US" w:eastAsia="zh-CN"/>
        </w:rPr>
        <w:t>2021</w:t>
      </w:r>
      <w:r>
        <w:rPr>
          <w:rFonts w:hint="eastAsia" w:ascii="仿宋_GB2312" w:hAnsi="仿宋_GB2312" w:eastAsia="仿宋_GB2312" w:cs="仿宋_GB2312"/>
        </w:rPr>
        <w:t>年</w:t>
      </w:r>
      <w:r>
        <w:rPr>
          <w:rFonts w:hint="eastAsia" w:ascii="仿宋_GB2312" w:hAnsi="仿宋_GB2312" w:eastAsia="仿宋_GB2312" w:cs="仿宋_GB2312"/>
          <w:lang w:val="en-US" w:eastAsia="zh-CN"/>
        </w:rPr>
        <w:t>11</w:t>
      </w:r>
      <w:r>
        <w:rPr>
          <w:rFonts w:hint="eastAsia" w:ascii="仿宋_GB2312" w:hAnsi="仿宋_GB2312" w:eastAsia="仿宋_GB2312" w:cs="仿宋_GB2312"/>
        </w:rPr>
        <w:t>月至</w:t>
      </w:r>
      <w:r>
        <w:rPr>
          <w:rFonts w:hint="eastAsia" w:ascii="仿宋_GB2312" w:hAnsi="仿宋_GB2312" w:eastAsia="仿宋_GB2312" w:cs="仿宋_GB2312"/>
          <w:lang w:val="en-US" w:eastAsia="zh-CN"/>
        </w:rPr>
        <w:t>2023</w:t>
      </w:r>
      <w:r>
        <w:rPr>
          <w:rFonts w:hint="eastAsia" w:ascii="仿宋_GB2312" w:hAnsi="仿宋_GB2312" w:eastAsia="仿宋_GB2312" w:cs="仿宋_GB2312"/>
        </w:rPr>
        <w:t>年</w:t>
      </w:r>
      <w:r>
        <w:rPr>
          <w:rFonts w:hint="eastAsia" w:ascii="仿宋_GB2312" w:hAnsi="仿宋_GB2312" w:eastAsia="仿宋_GB2312" w:cs="仿宋_GB2312"/>
          <w:lang w:val="en-US" w:eastAsia="zh-CN"/>
        </w:rPr>
        <w:t>10</w:t>
      </w:r>
      <w:r>
        <w:rPr>
          <w:rFonts w:hint="eastAsia" w:ascii="仿宋_GB2312" w:hAnsi="仿宋_GB2312" w:eastAsia="仿宋_GB2312" w:cs="仿宋_GB2312"/>
        </w:rPr>
        <w:t>月，获得</w:t>
      </w:r>
      <w:r>
        <w:rPr>
          <w:rFonts w:hint="eastAsia" w:ascii="仿宋_GB2312" w:hAnsi="仿宋_GB2312" w:eastAsia="仿宋_GB2312" w:cs="仿宋_GB2312"/>
          <w:lang w:val="en-US" w:eastAsia="zh-CN"/>
        </w:rPr>
        <w:t>2434.9</w:t>
      </w:r>
      <w:r>
        <w:rPr>
          <w:rFonts w:hint="eastAsia" w:ascii="仿宋_GB2312" w:hAnsi="仿宋_GB2312" w:eastAsia="仿宋_GB2312" w:cs="仿宋_GB2312"/>
        </w:rPr>
        <w:t>分。考核期内</w:t>
      </w:r>
      <w:r>
        <w:rPr>
          <w:rFonts w:hint="eastAsia" w:ascii="仿宋_GB2312" w:hAnsi="仿宋_GB2312" w:eastAsia="仿宋_GB2312" w:cs="仿宋_GB2312"/>
          <w:lang w:val="en-US" w:eastAsia="zh-CN"/>
        </w:rPr>
        <w:t>违规1次，累计扣1分。</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该犯本次已向福建省宁化县人民法院缴纳罚金</w:t>
      </w:r>
      <w:r>
        <w:rPr>
          <w:rFonts w:hint="eastAsia" w:ascii="仿宋_GB2312" w:hAnsi="仿宋_GB2312" w:eastAsia="仿宋_GB2312" w:cs="仿宋_GB2312"/>
          <w:lang w:val="en-US" w:eastAsia="zh-CN"/>
        </w:rPr>
        <w:t>6000元</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spacing w:line="62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val="en-US" w:eastAsia="zh-CN"/>
        </w:rPr>
        <w:t>危金旺</w:t>
      </w:r>
      <w:r>
        <w:rPr>
          <w:rFonts w:hint="eastAsia" w:ascii="仿宋_GB2312" w:hAnsi="仿宋_GB2312" w:eastAsia="仿宋_GB2312" w:cs="仿宋_GB2312"/>
        </w:rPr>
        <w:t>在服刑期间，确有悔改表现，依照《中华人民共和国刑法》第78、79条、《中华人民共和国刑事诉讼法》第273条第</w:t>
      </w:r>
      <w:r>
        <w:rPr>
          <w:rFonts w:hint="eastAsia" w:ascii="仿宋_GB2312" w:hAnsi="仿宋_GB2312" w:eastAsia="仿宋_GB2312" w:cs="仿宋_GB2312"/>
          <w:lang w:eastAsia="zh-CN"/>
        </w:rPr>
        <w:t>二</w:t>
      </w:r>
      <w:r>
        <w:rPr>
          <w:rFonts w:hint="eastAsia" w:ascii="仿宋_GB2312" w:hAnsi="仿宋_GB2312" w:eastAsia="仿宋_GB2312" w:cs="仿宋_GB2312"/>
        </w:rPr>
        <w:t>款和《中华人民共和国监狱法》第29条之规定，建议对罪犯</w:t>
      </w:r>
      <w:r>
        <w:rPr>
          <w:rFonts w:hint="eastAsia" w:ascii="仿宋_GB2312" w:hAnsi="仿宋_GB2312" w:eastAsia="仿宋_GB2312" w:cs="仿宋_GB2312"/>
          <w:lang w:val="en-US" w:eastAsia="zh-CN"/>
        </w:rPr>
        <w:t>危金旺</w:t>
      </w:r>
      <w:r>
        <w:rPr>
          <w:rFonts w:hint="eastAsia" w:ascii="仿宋_GB2312" w:hAnsi="仿宋_GB2312" w:eastAsia="仿宋_GB2312" w:cs="仿宋_GB2312"/>
        </w:rPr>
        <w:t>予以减刑</w:t>
      </w:r>
      <w:r>
        <w:rPr>
          <w:rFonts w:hint="eastAsia" w:ascii="仿宋_GB2312" w:hAnsi="仿宋_GB2312" w:eastAsia="仿宋_GB2312" w:cs="仿宋_GB2312"/>
          <w:lang w:eastAsia="zh-CN"/>
        </w:rPr>
        <w:t>二个月</w:t>
      </w:r>
      <w:r>
        <w:rPr>
          <w:rFonts w:hint="eastAsia" w:ascii="仿宋_GB2312" w:hAnsi="仿宋_GB2312" w:eastAsia="仿宋_GB2312" w:cs="仿宋_GB2312"/>
        </w:rPr>
        <w:t>。特提请你院审理裁定。</w:t>
      </w:r>
    </w:p>
    <w:p>
      <w:pPr>
        <w:pStyle w:val="2"/>
        <w:spacing w:line="620" w:lineRule="exact"/>
        <w:ind w:right="-48" w:rightChars="-15" w:firstLine="614" w:firstLineChars="192"/>
        <w:rPr>
          <w:rFonts w:hint="eastAsia" w:ascii="仿宋_GB2312" w:hAnsi="仿宋_GB2312" w:eastAsia="仿宋_GB2312" w:cs="仿宋_GB2312"/>
        </w:rPr>
      </w:pPr>
      <w:r>
        <w:rPr>
          <w:rFonts w:hint="eastAsia" w:ascii="仿宋_GB2312" w:hAnsi="仿宋_GB2312" w:eastAsia="仿宋_GB2312" w:cs="仿宋_GB2312"/>
        </w:rPr>
        <w:t>此致</w:t>
      </w:r>
    </w:p>
    <w:p>
      <w:pPr>
        <w:spacing w:line="620" w:lineRule="exact"/>
        <w:ind w:right="-48" w:rightChars="-15"/>
        <w:rPr>
          <w:rFonts w:hint="eastAsia" w:ascii="仿宋_GB2312" w:hAnsi="仿宋_GB2312" w:eastAsia="仿宋_GB2312" w:cs="仿宋_GB2312"/>
        </w:rPr>
      </w:pPr>
      <w:r>
        <w:rPr>
          <w:rFonts w:hint="eastAsia" w:ascii="仿宋_GB2312" w:hAnsi="仿宋_GB2312" w:eastAsia="仿宋_GB2312" w:cs="仿宋_GB2312"/>
        </w:rPr>
        <w:t>三明市中级人民法院</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附件：⒈罪犯</w:t>
      </w:r>
      <w:r>
        <w:rPr>
          <w:rFonts w:hint="eastAsia" w:ascii="仿宋_GB2312" w:hAnsi="仿宋_GB2312" w:eastAsia="仿宋_GB2312" w:cs="仿宋_GB2312"/>
          <w:lang w:val="en-US" w:eastAsia="zh-CN"/>
        </w:rPr>
        <w:t>危金旺</w:t>
      </w:r>
      <w:r>
        <w:rPr>
          <w:rFonts w:hint="eastAsia" w:ascii="仿宋_GB2312" w:hAnsi="仿宋_GB2312" w:eastAsia="仿宋_GB2312" w:cs="仿宋_GB2312"/>
        </w:rPr>
        <w:t>卷宗贰册</w:t>
      </w:r>
    </w:p>
    <w:p>
      <w:pPr>
        <w:ind w:right="-48" w:rightChars="-15" w:firstLine="1600" w:firstLineChars="500"/>
        <w:rPr>
          <w:rFonts w:hint="eastAsia" w:ascii="仿宋_GB2312" w:hAnsi="仿宋_GB2312" w:eastAsia="仿宋_GB2312" w:cs="仿宋_GB2312"/>
        </w:rPr>
      </w:pPr>
      <w:r>
        <w:rPr>
          <w:rFonts w:hint="eastAsia" w:ascii="仿宋_GB2312" w:hAnsi="仿宋_GB2312" w:eastAsia="仿宋_GB2312" w:cs="仿宋_GB2312"/>
        </w:rPr>
        <w:t>⒉减刑建议书叁份</w:t>
      </w:r>
    </w:p>
    <w:p>
      <w:pPr>
        <w:spacing w:line="620" w:lineRule="exact"/>
        <w:ind w:right="-48" w:rightChars="-15"/>
        <w:rPr>
          <w:rFonts w:cs="Times New Roman"/>
        </w:rPr>
      </w:pPr>
    </w:p>
    <w:p>
      <w:pPr>
        <w:spacing w:line="620" w:lineRule="exact"/>
        <w:ind w:right="-48" w:rightChars="-15"/>
        <w:rPr>
          <w:rFonts w:cs="Times New Roman"/>
        </w:rPr>
      </w:pPr>
    </w:p>
    <w:p>
      <w:pPr>
        <w:spacing w:line="620" w:lineRule="exact"/>
        <w:ind w:right="-48" w:rightChars="-15"/>
        <w:rPr>
          <w:rFonts w:cs="Times New Roman"/>
        </w:rPr>
      </w:pPr>
    </w:p>
    <w:p>
      <w:pPr>
        <w:spacing w:line="440" w:lineRule="exact"/>
        <w:ind w:firstLine="614" w:firstLineChars="192"/>
        <w:jc w:val="cente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福建省永安监狱</w:t>
      </w:r>
    </w:p>
    <w:p>
      <w:pPr>
        <w:spacing w:line="440" w:lineRule="exact"/>
        <w:ind w:firstLine="64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ind w:firstLine="640"/>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88</w:t>
      </w:r>
    </w:p>
    <w:p>
      <w:pPr>
        <w:pStyle w:val="11"/>
        <w:rPr>
          <w:rFonts w:hint="eastAsia" w:cs="仿宋_GB2312"/>
        </w:rPr>
      </w:pPr>
    </w:p>
    <w:p>
      <w:pPr>
        <w:pStyle w:val="11"/>
        <w:rPr>
          <w:rFonts w:hint="eastAsia" w:cs="仿宋_GB2312"/>
        </w:rPr>
      </w:pPr>
    </w:p>
    <w:p>
      <w:pPr>
        <w:pStyle w:val="11"/>
        <w:rPr>
          <w:rFonts w:hint="eastAsia" w:cs="仿宋_GB2312"/>
        </w:rPr>
      </w:pPr>
    </w:p>
    <w:p>
      <w:pPr>
        <w:pStyle w:val="11"/>
        <w:rPr>
          <w:rFonts w:hint="eastAsia" w:cs="仿宋_GB2312"/>
        </w:rPr>
      </w:pPr>
    </w:p>
    <w:p>
      <w:pPr>
        <w:pStyle w:val="11"/>
        <w:rPr>
          <w:rFonts w:hint="eastAsia" w:cs="仿宋_GB2312"/>
        </w:rPr>
      </w:pPr>
    </w:p>
    <w:p>
      <w:pPr>
        <w:pStyle w:val="11"/>
        <w:rPr>
          <w:rFonts w:hint="eastAsia" w:cs="仿宋_GB2312"/>
        </w:rPr>
      </w:pPr>
    </w:p>
    <w:p>
      <w:pPr>
        <w:pStyle w:val="11"/>
        <w:rPr>
          <w:rFonts w:hint="eastAsia" w:cs="仿宋_GB2312"/>
        </w:rPr>
      </w:pPr>
    </w:p>
    <w:p>
      <w:pPr>
        <w:pStyle w:val="11"/>
        <w:rPr>
          <w:rFonts w:hint="eastAsia" w:cs="仿宋_GB2312"/>
        </w:rPr>
      </w:pPr>
    </w:p>
    <w:p>
      <w:pPr>
        <w:keepNext w:val="0"/>
        <w:keepLines w:val="0"/>
        <w:pageBreakBefore w:val="0"/>
        <w:widowControl w:val="0"/>
        <w:kinsoku/>
        <w:wordWrap/>
        <w:overflowPunct/>
        <w:topLinePunct w:val="0"/>
        <w:autoSpaceDE/>
        <w:autoSpaceDN/>
        <w:bidi w:val="0"/>
        <w:adjustRightInd/>
        <w:snapToGrid w:val="0"/>
        <w:spacing w:line="500" w:lineRule="exact"/>
        <w:ind w:left="0" w:leftChars="0"/>
        <w:jc w:val="center"/>
        <w:textAlignment w:val="auto"/>
        <w:outlineLvl w:val="9"/>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keepNext w:val="0"/>
        <w:keepLines w:val="0"/>
        <w:pageBreakBefore w:val="0"/>
        <w:widowControl w:val="0"/>
        <w:kinsoku/>
        <w:wordWrap/>
        <w:overflowPunct/>
        <w:topLinePunct w:val="0"/>
        <w:autoSpaceDE/>
        <w:autoSpaceDN/>
        <w:bidi w:val="0"/>
        <w:adjustRightInd/>
        <w:snapToGrid w:val="0"/>
        <w:spacing w:line="500" w:lineRule="exact"/>
        <w:ind w:left="0" w:leftChars="0"/>
        <w:jc w:val="center"/>
        <w:textAlignment w:val="auto"/>
        <w:outlineLvl w:val="9"/>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keepNext w:val="0"/>
        <w:keepLines w:val="0"/>
        <w:pageBreakBefore w:val="0"/>
        <w:widowControl w:val="0"/>
        <w:kinsoku/>
        <w:wordWrap/>
        <w:overflowPunct/>
        <w:topLinePunct w:val="0"/>
        <w:autoSpaceDE/>
        <w:autoSpaceDN/>
        <w:bidi w:val="0"/>
        <w:adjustRightInd/>
        <w:spacing w:line="500" w:lineRule="exact"/>
        <w:ind w:left="0" w:leftChars="0"/>
        <w:jc w:val="right"/>
        <w:textAlignment w:val="auto"/>
        <w:outlineLvl w:val="9"/>
        <w:rPr>
          <w:rFonts w:cs="Times New Roman"/>
          <w:b/>
          <w:bCs/>
          <w:sz w:val="28"/>
          <w:szCs w:val="28"/>
        </w:rPr>
      </w:pPr>
      <w:r>
        <w:rPr>
          <w:rFonts w:hint="eastAsia" w:eastAsia="楷体_GB2312" w:cs="楷体_GB2312"/>
        </w:rPr>
        <w:t>〔</w:t>
      </w:r>
      <w:r>
        <w:rPr>
          <w:rFonts w:eastAsia="楷体_GB2312" w:cs="Times New Roman"/>
        </w:rPr>
        <w:t>20</w:t>
      </w:r>
      <w:r>
        <w:rPr>
          <w:rFonts w:hint="eastAsia" w:eastAsia="楷体_GB2312" w:cs="Times New Roman"/>
        </w:rPr>
        <w:t>2</w:t>
      </w:r>
      <w:r>
        <w:rPr>
          <w:rFonts w:hint="eastAsia" w:eastAsia="楷体_GB2312" w:cs="Times New Roman"/>
          <w:lang w:val="en-US" w:eastAsia="zh-CN"/>
        </w:rPr>
        <w:t>4</w:t>
      </w:r>
      <w:r>
        <w:rPr>
          <w:rFonts w:hint="eastAsia" w:eastAsia="楷体_GB2312" w:cs="楷体_GB2312"/>
        </w:rPr>
        <w:t>〕闽</w:t>
      </w:r>
      <w:r>
        <w:rPr>
          <w:rFonts w:hint="eastAsia" w:eastAsia="楷体_GB2312" w:cs="Times New Roman"/>
        </w:rPr>
        <w:t>永</w:t>
      </w:r>
      <w:r>
        <w:rPr>
          <w:rFonts w:hint="eastAsia" w:eastAsia="楷体_GB2312" w:cs="楷体_GB2312"/>
        </w:rPr>
        <w:t>狱减字第</w:t>
      </w:r>
      <w:r>
        <w:rPr>
          <w:rFonts w:hint="eastAsia" w:eastAsia="楷体_GB2312" w:cs="Times New Roman"/>
          <w:lang w:val="en-US" w:eastAsia="zh-CN"/>
        </w:rPr>
        <w:t>89</w:t>
      </w:r>
      <w:r>
        <w:rPr>
          <w:rFonts w:hint="eastAsia" w:eastAsia="楷体_GB2312" w:cs="楷体_GB2312"/>
        </w:rPr>
        <w:t>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val="en-US" w:eastAsia="zh-CN"/>
        </w:rPr>
        <w:t>余乾松</w:t>
      </w:r>
      <w:r>
        <w:rPr>
          <w:rFonts w:hint="eastAsia" w:ascii="仿宋_GB2312" w:hAnsi="仿宋_GB2312" w:eastAsia="仿宋_GB2312" w:cs="仿宋_GB2312"/>
        </w:rPr>
        <w:t>，男，</w:t>
      </w:r>
      <w:r>
        <w:rPr>
          <w:rFonts w:hint="eastAsia" w:ascii="仿宋_GB2312" w:hAnsi="仿宋_GB2312" w:eastAsia="仿宋_GB2312" w:cs="仿宋_GB2312"/>
          <w:lang w:eastAsia="zh-CN"/>
        </w:rPr>
        <w:t>苗</w:t>
      </w:r>
      <w:r>
        <w:rPr>
          <w:rFonts w:hint="eastAsia" w:ascii="仿宋_GB2312" w:hAnsi="仿宋_GB2312" w:eastAsia="仿宋_GB2312" w:cs="仿宋_GB2312"/>
        </w:rPr>
        <w:t>族，</w:t>
      </w:r>
      <w:r>
        <w:rPr>
          <w:rFonts w:hint="eastAsia" w:ascii="仿宋_GB2312" w:hAnsi="仿宋_GB2312" w:eastAsia="仿宋_GB2312" w:cs="仿宋_GB2312"/>
          <w:lang w:val="en-US" w:eastAsia="zh-CN"/>
        </w:rPr>
        <w:t>1987</w:t>
      </w:r>
      <w:r>
        <w:rPr>
          <w:rFonts w:hint="eastAsia" w:ascii="仿宋_GB2312" w:hAnsi="仿宋_GB2312" w:eastAsia="仿宋_GB2312" w:cs="仿宋_GB2312"/>
        </w:rPr>
        <w:t>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w:t>
      </w:r>
      <w:r>
        <w:rPr>
          <w:rFonts w:hint="eastAsia" w:ascii="仿宋_GB2312" w:hAnsi="仿宋_GB2312" w:eastAsia="仿宋_GB2312" w:cs="仿宋_GB2312"/>
          <w:lang w:val="en-US" w:eastAsia="zh-CN"/>
        </w:rPr>
        <w:t>14</w:t>
      </w:r>
      <w:r>
        <w:rPr>
          <w:rFonts w:hint="eastAsia" w:ascii="仿宋_GB2312" w:hAnsi="仿宋_GB2312" w:eastAsia="仿宋_GB2312" w:cs="仿宋_GB2312"/>
        </w:rPr>
        <w:t>日出生，户籍所在地</w:t>
      </w:r>
      <w:r>
        <w:rPr>
          <w:rFonts w:hint="eastAsia" w:ascii="仿宋_GB2312" w:hAnsi="仿宋_GB2312" w:eastAsia="仿宋_GB2312" w:cs="仿宋_GB2312"/>
          <w:lang w:val="en-US" w:eastAsia="zh-CN"/>
        </w:rPr>
        <w:t>贵州省黔东南苗族侗族自治洲榕江县</w:t>
      </w:r>
      <w:r>
        <w:rPr>
          <w:rFonts w:hint="eastAsia" w:ascii="仿宋_GB2312" w:hAnsi="仿宋_GB2312" w:eastAsia="仿宋_GB2312" w:cs="仿宋_GB2312"/>
        </w:rPr>
        <w:t>，捕前为</w:t>
      </w:r>
      <w:r>
        <w:rPr>
          <w:rFonts w:hint="eastAsia" w:ascii="仿宋_GB2312" w:hAnsi="仿宋_GB2312" w:eastAsia="仿宋_GB2312" w:cs="仿宋_GB2312"/>
          <w:lang w:val="en-US" w:eastAsia="zh-CN"/>
        </w:rPr>
        <w:t>无业</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福建省漳平市人民法院于</w:t>
      </w:r>
      <w:r>
        <w:rPr>
          <w:rFonts w:hint="eastAsia" w:ascii="仿宋_GB2312" w:hAnsi="仿宋_GB2312" w:eastAsia="仿宋_GB2312" w:cs="仿宋_GB2312"/>
          <w:lang w:val="en-US" w:eastAsia="zh-CN"/>
        </w:rPr>
        <w:t>2019</w:t>
      </w:r>
      <w:r>
        <w:rPr>
          <w:rFonts w:hint="eastAsia" w:ascii="仿宋_GB2312" w:hAnsi="仿宋_GB2312" w:eastAsia="仿宋_GB2312" w:cs="仿宋_GB2312"/>
        </w:rPr>
        <w:t>年</w:t>
      </w:r>
      <w:r>
        <w:rPr>
          <w:rFonts w:hint="eastAsia" w:ascii="仿宋_GB2312" w:hAnsi="仿宋_GB2312" w:eastAsia="仿宋_GB2312" w:cs="仿宋_GB2312"/>
          <w:lang w:val="en-US" w:eastAsia="zh-CN"/>
        </w:rPr>
        <w:t>10</w:t>
      </w:r>
      <w:r>
        <w:rPr>
          <w:rFonts w:hint="eastAsia" w:ascii="仿宋_GB2312" w:hAnsi="仿宋_GB2312" w:eastAsia="仿宋_GB2312" w:cs="仿宋_GB2312"/>
        </w:rPr>
        <w:t>月</w:t>
      </w:r>
      <w:r>
        <w:rPr>
          <w:rFonts w:hint="eastAsia" w:ascii="仿宋_GB2312" w:hAnsi="仿宋_GB2312" w:eastAsia="仿宋_GB2312" w:cs="仿宋_GB2312"/>
          <w:lang w:val="en-US" w:eastAsia="zh-CN"/>
        </w:rPr>
        <w:t>18</w:t>
      </w:r>
      <w:r>
        <w:rPr>
          <w:rFonts w:hint="eastAsia" w:ascii="仿宋_GB2312" w:hAnsi="仿宋_GB2312" w:eastAsia="仿宋_GB2312" w:cs="仿宋_GB2312"/>
        </w:rPr>
        <w:t>日作出(</w:t>
      </w:r>
      <w:r>
        <w:rPr>
          <w:rFonts w:hint="eastAsia" w:ascii="仿宋_GB2312" w:hAnsi="仿宋_GB2312" w:eastAsia="仿宋_GB2312" w:cs="仿宋_GB2312"/>
          <w:lang w:val="en-US" w:eastAsia="zh-CN"/>
        </w:rPr>
        <w:t>2019</w:t>
      </w:r>
      <w:r>
        <w:rPr>
          <w:rFonts w:hint="eastAsia" w:ascii="仿宋_GB2312" w:hAnsi="仿宋_GB2312" w:eastAsia="仿宋_GB2312" w:cs="仿宋_GB2312"/>
        </w:rPr>
        <w:t>)</w:t>
      </w:r>
      <w:r>
        <w:rPr>
          <w:rFonts w:hint="eastAsia" w:ascii="仿宋_GB2312" w:hAnsi="仿宋_GB2312" w:eastAsia="仿宋_GB2312" w:cs="仿宋_GB2312"/>
          <w:lang w:eastAsia="zh-CN"/>
        </w:rPr>
        <w:t>闽</w:t>
      </w:r>
      <w:r>
        <w:rPr>
          <w:rFonts w:hint="eastAsia" w:ascii="仿宋_GB2312" w:hAnsi="仿宋_GB2312" w:eastAsia="仿宋_GB2312" w:cs="仿宋_GB2312"/>
          <w:lang w:val="en-US" w:eastAsia="zh-CN"/>
        </w:rPr>
        <w:t>0881</w:t>
      </w:r>
      <w:r>
        <w:rPr>
          <w:rFonts w:hint="eastAsia" w:ascii="仿宋_GB2312" w:hAnsi="仿宋_GB2312" w:eastAsia="仿宋_GB2312" w:cs="仿宋_GB2312"/>
        </w:rPr>
        <w:t>刑初</w:t>
      </w:r>
      <w:r>
        <w:rPr>
          <w:rFonts w:hint="eastAsia" w:ascii="仿宋_GB2312" w:hAnsi="仿宋_GB2312" w:eastAsia="仿宋_GB2312" w:cs="仿宋_GB2312"/>
          <w:lang w:val="en-US" w:eastAsia="zh-CN"/>
        </w:rPr>
        <w:t>265</w:t>
      </w:r>
      <w:r>
        <w:rPr>
          <w:rFonts w:hint="eastAsia" w:ascii="仿宋_GB2312" w:hAnsi="仿宋_GB2312" w:eastAsia="仿宋_GB2312" w:cs="仿宋_GB2312"/>
        </w:rPr>
        <w:t>号刑事判决，以被告人</w:t>
      </w:r>
      <w:r>
        <w:rPr>
          <w:rFonts w:hint="eastAsia" w:ascii="仿宋_GB2312" w:hAnsi="仿宋_GB2312" w:eastAsia="仿宋_GB2312" w:cs="仿宋_GB2312"/>
          <w:lang w:val="en-US" w:eastAsia="zh-CN"/>
        </w:rPr>
        <w:t>余乾松</w:t>
      </w:r>
      <w:r>
        <w:rPr>
          <w:rFonts w:hint="eastAsia" w:ascii="仿宋_GB2312" w:hAnsi="仿宋_GB2312" w:eastAsia="仿宋_GB2312" w:cs="仿宋_GB2312"/>
        </w:rPr>
        <w:t>犯</w:t>
      </w:r>
      <w:r>
        <w:rPr>
          <w:rFonts w:hint="eastAsia" w:ascii="仿宋_GB2312" w:hAnsi="仿宋_GB2312" w:eastAsia="仿宋_GB2312" w:cs="仿宋_GB2312"/>
          <w:lang w:val="en-US" w:eastAsia="zh-CN"/>
        </w:rPr>
        <w:t>组织卖淫</w:t>
      </w:r>
      <w:r>
        <w:rPr>
          <w:rFonts w:hint="eastAsia" w:ascii="仿宋_GB2312" w:hAnsi="仿宋_GB2312" w:eastAsia="仿宋_GB2312" w:cs="仿宋_GB2312"/>
        </w:rPr>
        <w:t>罪，判处有期徒刑</w:t>
      </w:r>
      <w:r>
        <w:rPr>
          <w:rFonts w:hint="eastAsia" w:ascii="仿宋_GB2312" w:hAnsi="仿宋_GB2312" w:eastAsia="仿宋_GB2312" w:cs="仿宋_GB2312"/>
          <w:lang w:val="en-US" w:eastAsia="zh-CN"/>
        </w:rPr>
        <w:t>五</w:t>
      </w:r>
      <w:r>
        <w:rPr>
          <w:rFonts w:hint="eastAsia" w:ascii="仿宋_GB2312" w:hAnsi="仿宋_GB2312" w:eastAsia="仿宋_GB2312" w:cs="仿宋_GB2312"/>
        </w:rPr>
        <w:t>年</w:t>
      </w:r>
      <w:r>
        <w:rPr>
          <w:rFonts w:hint="eastAsia" w:ascii="仿宋_GB2312" w:hAnsi="仿宋_GB2312" w:eastAsia="仿宋_GB2312" w:cs="仿宋_GB2312"/>
          <w:lang w:eastAsia="zh-CN"/>
        </w:rPr>
        <w:t>九个月</w:t>
      </w:r>
      <w:r>
        <w:rPr>
          <w:rFonts w:hint="eastAsia" w:ascii="仿宋_GB2312" w:hAnsi="仿宋_GB2312" w:eastAsia="仿宋_GB2312" w:cs="仿宋_GB2312"/>
        </w:rPr>
        <w:t>，</w:t>
      </w:r>
      <w:r>
        <w:rPr>
          <w:rFonts w:hint="eastAsia" w:ascii="仿宋_GB2312" w:hAnsi="仿宋_GB2312" w:eastAsia="仿宋_GB2312" w:cs="仿宋_GB2312"/>
          <w:lang w:eastAsia="zh-CN"/>
        </w:rPr>
        <w:t>并处罚金人民币</w:t>
      </w:r>
      <w:r>
        <w:rPr>
          <w:rFonts w:hint="eastAsia" w:ascii="仿宋_GB2312" w:hAnsi="仿宋_GB2312" w:eastAsia="仿宋_GB2312" w:cs="仿宋_GB2312"/>
          <w:lang w:val="en-US" w:eastAsia="zh-CN"/>
        </w:rPr>
        <w:t>五</w:t>
      </w:r>
      <w:r>
        <w:rPr>
          <w:rFonts w:hint="eastAsia" w:ascii="仿宋_GB2312" w:hAnsi="仿宋_GB2312" w:eastAsia="仿宋_GB2312" w:cs="仿宋_GB2312"/>
          <w:lang w:eastAsia="zh-CN"/>
        </w:rPr>
        <w:t>万元，追缴被告人</w:t>
      </w:r>
      <w:r>
        <w:rPr>
          <w:rFonts w:hint="eastAsia" w:ascii="仿宋_GB2312" w:hAnsi="仿宋_GB2312" w:eastAsia="仿宋_GB2312" w:cs="仿宋_GB2312"/>
          <w:lang w:val="en-US" w:eastAsia="zh-CN"/>
        </w:rPr>
        <w:t>余乾松的违法所得人民币20000元，予以没收，上缴国库</w:t>
      </w:r>
      <w:r>
        <w:rPr>
          <w:rFonts w:hint="eastAsia" w:ascii="仿宋_GB2312" w:hAnsi="仿宋_GB2312" w:eastAsia="仿宋_GB2312" w:cs="仿宋_GB2312"/>
        </w:rPr>
        <w:t>。刑期自</w:t>
      </w:r>
      <w:r>
        <w:rPr>
          <w:rFonts w:hint="eastAsia" w:ascii="仿宋_GB2312" w:hAnsi="仿宋_GB2312" w:eastAsia="仿宋_GB2312" w:cs="仿宋_GB2312"/>
          <w:lang w:val="en-US" w:eastAsia="zh-CN"/>
        </w:rPr>
        <w:t>2019</w:t>
      </w:r>
      <w:r>
        <w:rPr>
          <w:rFonts w:hint="eastAsia" w:ascii="仿宋_GB2312" w:hAnsi="仿宋_GB2312" w:eastAsia="仿宋_GB2312" w:cs="仿宋_GB2312"/>
        </w:rPr>
        <w:t>年</w:t>
      </w:r>
      <w:r>
        <w:rPr>
          <w:rFonts w:hint="eastAsia" w:ascii="仿宋_GB2312" w:hAnsi="仿宋_GB2312" w:eastAsia="仿宋_GB2312" w:cs="仿宋_GB2312"/>
          <w:lang w:val="en-US" w:eastAsia="zh-CN"/>
        </w:rPr>
        <w:t>5</w:t>
      </w:r>
      <w:r>
        <w:rPr>
          <w:rFonts w:hint="eastAsia" w:ascii="仿宋_GB2312" w:hAnsi="仿宋_GB2312" w:eastAsia="仿宋_GB2312" w:cs="仿宋_GB2312"/>
        </w:rPr>
        <w:t>月</w:t>
      </w:r>
      <w:r>
        <w:rPr>
          <w:rFonts w:hint="eastAsia" w:ascii="仿宋_GB2312" w:hAnsi="仿宋_GB2312" w:eastAsia="仿宋_GB2312" w:cs="仿宋_GB2312"/>
          <w:lang w:val="en-US" w:eastAsia="zh-CN"/>
        </w:rPr>
        <w:t>26</w:t>
      </w:r>
      <w:r>
        <w:rPr>
          <w:rFonts w:hint="eastAsia" w:ascii="仿宋_GB2312" w:hAnsi="仿宋_GB2312" w:eastAsia="仿宋_GB2312" w:cs="仿宋_GB2312"/>
        </w:rPr>
        <w:t>日起至</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2</w:t>
      </w:r>
      <w:r>
        <w:rPr>
          <w:rFonts w:hint="eastAsia" w:ascii="仿宋_GB2312" w:hAnsi="仿宋_GB2312" w:eastAsia="仿宋_GB2312" w:cs="仿宋_GB2312"/>
        </w:rPr>
        <w:t>月</w:t>
      </w:r>
      <w:r>
        <w:rPr>
          <w:rFonts w:hint="eastAsia" w:ascii="仿宋_GB2312" w:hAnsi="仿宋_GB2312" w:eastAsia="仿宋_GB2312" w:cs="仿宋_GB2312"/>
          <w:lang w:val="en-US" w:eastAsia="zh-CN"/>
        </w:rPr>
        <w:t>25</w:t>
      </w:r>
      <w:r>
        <w:rPr>
          <w:rFonts w:hint="eastAsia" w:ascii="仿宋_GB2312" w:hAnsi="仿宋_GB2312" w:eastAsia="仿宋_GB2312" w:cs="仿宋_GB2312"/>
        </w:rPr>
        <w:t>日止</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2019</w:t>
      </w:r>
      <w:r>
        <w:rPr>
          <w:rFonts w:hint="eastAsia" w:ascii="仿宋_GB2312" w:hAnsi="仿宋_GB2312" w:eastAsia="仿宋_GB2312" w:cs="仿宋_GB2312"/>
        </w:rPr>
        <w:t>年</w:t>
      </w:r>
      <w:r>
        <w:rPr>
          <w:rFonts w:hint="eastAsia" w:ascii="仿宋_GB2312" w:hAnsi="仿宋_GB2312" w:eastAsia="仿宋_GB2312" w:cs="仿宋_GB2312"/>
          <w:lang w:val="en-US" w:eastAsia="zh-CN"/>
        </w:rPr>
        <w:t>11</w:t>
      </w:r>
      <w:r>
        <w:rPr>
          <w:rFonts w:hint="eastAsia" w:ascii="仿宋_GB2312" w:hAnsi="仿宋_GB2312" w:eastAsia="仿宋_GB2312" w:cs="仿宋_GB2312"/>
        </w:rPr>
        <w:t>月</w:t>
      </w:r>
      <w:r>
        <w:rPr>
          <w:rFonts w:hint="eastAsia" w:ascii="仿宋_GB2312" w:hAnsi="仿宋_GB2312" w:eastAsia="仿宋_GB2312" w:cs="仿宋_GB2312"/>
          <w:lang w:val="en-US" w:eastAsia="zh-CN"/>
        </w:rPr>
        <w:t>13</w:t>
      </w:r>
      <w:r>
        <w:rPr>
          <w:rFonts w:hint="eastAsia" w:ascii="仿宋_GB2312" w:hAnsi="仿宋_GB2312" w:eastAsia="仿宋_GB2312" w:cs="仿宋_GB2312"/>
        </w:rPr>
        <w:t>日交付永安监狱执行刑罚。</w:t>
      </w:r>
      <w:r>
        <w:rPr>
          <w:rFonts w:hint="eastAsia" w:ascii="仿宋_GB2312" w:hAnsi="仿宋_GB2312" w:eastAsia="仿宋_GB2312" w:cs="仿宋_GB2312"/>
          <w:lang w:val="en-US" w:eastAsia="zh-CN"/>
        </w:rPr>
        <w:t>2021年11月30日，</w:t>
      </w:r>
      <w:r>
        <w:rPr>
          <w:rFonts w:hint="eastAsia" w:ascii="仿宋_GB2312" w:hAnsi="仿宋_GB2312" w:eastAsia="仿宋_GB2312" w:cs="仿宋_GB2312"/>
        </w:rPr>
        <w:t>福建省</w:t>
      </w:r>
      <w:r>
        <w:rPr>
          <w:rFonts w:hint="eastAsia" w:ascii="仿宋_GB2312" w:hAnsi="仿宋_GB2312" w:eastAsia="仿宋_GB2312" w:cs="仿宋_GB2312"/>
          <w:lang w:eastAsia="zh-CN"/>
        </w:rPr>
        <w:t>三明</w:t>
      </w:r>
      <w:r>
        <w:rPr>
          <w:rFonts w:hint="eastAsia" w:ascii="仿宋_GB2312" w:hAnsi="仿宋_GB2312" w:eastAsia="仿宋_GB2312" w:cs="仿宋_GB2312"/>
        </w:rPr>
        <w:t>市中级人民法院以</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2021</w:t>
      </w:r>
      <w:r>
        <w:rPr>
          <w:rFonts w:hint="eastAsia" w:ascii="仿宋_GB2312" w:hAnsi="仿宋_GB2312" w:eastAsia="仿宋_GB2312" w:cs="仿宋_GB2312"/>
          <w:lang w:eastAsia="zh-CN"/>
        </w:rPr>
        <w:t>）闽</w:t>
      </w:r>
      <w:r>
        <w:rPr>
          <w:rFonts w:hint="eastAsia" w:ascii="仿宋_GB2312" w:hAnsi="仿宋_GB2312" w:eastAsia="仿宋_GB2312" w:cs="仿宋_GB2312"/>
          <w:lang w:val="en-US" w:eastAsia="zh-CN"/>
        </w:rPr>
        <w:t>04刑更912号</w:t>
      </w:r>
      <w:r>
        <w:rPr>
          <w:rFonts w:hint="eastAsia" w:ascii="仿宋_GB2312" w:hAnsi="仿宋_GB2312" w:eastAsia="仿宋_GB2312" w:cs="仿宋_GB2312"/>
        </w:rPr>
        <w:t>刑事裁定书</w:t>
      </w:r>
      <w:r>
        <w:rPr>
          <w:rFonts w:hint="eastAsia" w:ascii="仿宋_GB2312" w:hAnsi="仿宋_GB2312" w:eastAsia="仿宋_GB2312" w:cs="仿宋_GB2312"/>
          <w:lang w:val="en-US" w:eastAsia="zh-CN"/>
        </w:rPr>
        <w:t>，</w:t>
      </w:r>
      <w:r>
        <w:rPr>
          <w:rFonts w:hint="eastAsia" w:ascii="仿宋_GB2312" w:hAnsi="仿宋_GB2312" w:eastAsia="仿宋_GB2312" w:cs="仿宋_GB2312"/>
        </w:rPr>
        <w:t>减去有期徒刑</w:t>
      </w:r>
      <w:r>
        <w:rPr>
          <w:rFonts w:hint="eastAsia" w:ascii="仿宋_GB2312" w:hAnsi="仿宋_GB2312" w:eastAsia="仿宋_GB2312" w:cs="仿宋_GB2312"/>
          <w:lang w:val="en-US" w:eastAsia="zh-CN"/>
        </w:rPr>
        <w:t>六</w:t>
      </w:r>
      <w:r>
        <w:rPr>
          <w:rFonts w:hint="eastAsia" w:ascii="仿宋_GB2312" w:hAnsi="仿宋_GB2312" w:eastAsia="仿宋_GB2312" w:cs="仿宋_GB2312"/>
        </w:rPr>
        <w:t>个月</w:t>
      </w:r>
      <w:r>
        <w:rPr>
          <w:rFonts w:hint="eastAsia" w:ascii="仿宋_GB2312" w:hAnsi="仿宋_GB2312" w:eastAsia="仿宋_GB2312" w:cs="仿宋_GB2312"/>
          <w:lang w:val="en-US" w:eastAsia="zh-CN"/>
        </w:rPr>
        <w:t>，</w:t>
      </w:r>
      <w:r>
        <w:rPr>
          <w:rFonts w:hint="eastAsia" w:ascii="仿宋_GB2312" w:hAnsi="仿宋_GB2312" w:eastAsia="仿宋_GB2312" w:cs="仿宋_GB2312"/>
        </w:rPr>
        <w:t>现刑期至</w:t>
      </w:r>
      <w:r>
        <w:rPr>
          <w:rFonts w:hint="eastAsia" w:ascii="仿宋_GB2312" w:hAnsi="仿宋_GB2312" w:eastAsia="仿宋_GB2312" w:cs="仿宋_GB2312"/>
          <w:lang w:val="en-US" w:eastAsia="zh-CN"/>
        </w:rPr>
        <w:t>2024</w:t>
      </w:r>
      <w:r>
        <w:rPr>
          <w:rFonts w:hint="eastAsia" w:ascii="仿宋_GB2312" w:hAnsi="仿宋_GB2312" w:eastAsia="仿宋_GB2312" w:cs="仿宋_GB2312"/>
        </w:rPr>
        <w:t>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w:t>
      </w:r>
      <w:r>
        <w:rPr>
          <w:rFonts w:hint="eastAsia" w:ascii="仿宋_GB2312" w:hAnsi="仿宋_GB2312" w:eastAsia="仿宋_GB2312" w:cs="仿宋_GB2312"/>
          <w:lang w:val="en-US" w:eastAsia="zh-CN"/>
        </w:rPr>
        <w:t>25</w:t>
      </w:r>
      <w:r>
        <w:rPr>
          <w:rFonts w:hint="eastAsia" w:ascii="仿宋_GB2312" w:hAnsi="仿宋_GB2312" w:eastAsia="仿宋_GB2312" w:cs="仿宋_GB2312"/>
        </w:rPr>
        <w:t>日止</w:t>
      </w:r>
      <w:r>
        <w:rPr>
          <w:rFonts w:hint="eastAsia" w:ascii="仿宋_GB2312" w:hAnsi="仿宋_GB2312" w:eastAsia="仿宋_GB2312" w:cs="仿宋_GB2312"/>
          <w:lang w:eastAsia="zh-CN"/>
        </w:rPr>
        <w:t>。</w:t>
      </w:r>
      <w:r>
        <w:rPr>
          <w:rFonts w:hint="eastAsia" w:ascii="仿宋_GB2312" w:hAnsi="仿宋_GB2312" w:eastAsia="仿宋_GB2312" w:cs="仿宋_GB2312"/>
        </w:rPr>
        <w:t>现属</w:t>
      </w:r>
      <w:r>
        <w:rPr>
          <w:rFonts w:hint="eastAsia" w:ascii="仿宋_GB2312" w:hAnsi="仿宋_GB2312" w:eastAsia="仿宋_GB2312" w:cs="仿宋_GB2312"/>
          <w:color w:val="000000"/>
          <w:lang w:eastAsia="zh-CN"/>
        </w:rPr>
        <w:t>宽</w:t>
      </w:r>
      <w:r>
        <w:rPr>
          <w:rFonts w:hint="eastAsia" w:ascii="仿宋_GB2312" w:hAnsi="仿宋_GB2312" w:eastAsia="仿宋_GB2312" w:cs="仿宋_GB2312"/>
        </w:rPr>
        <w:t>管理级罪犯。</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罪</w:t>
      </w:r>
      <w:r>
        <w:rPr>
          <w:rFonts w:hint="eastAsia" w:ascii="仿宋_GB2312" w:hAnsi="仿宋_GB2312" w:eastAsia="仿宋_GB2312" w:cs="仿宋_GB2312"/>
          <w:sz w:val="32"/>
          <w:szCs w:val="32"/>
        </w:rPr>
        <w:t>犯</w:t>
      </w:r>
      <w:r>
        <w:rPr>
          <w:rFonts w:hint="eastAsia" w:ascii="仿宋_GB2312" w:hAnsi="仿宋_GB2312" w:eastAsia="仿宋_GB2312" w:cs="仿宋_GB2312"/>
          <w:lang w:val="en-US" w:eastAsia="zh-CN"/>
        </w:rPr>
        <w:t>余乾松</w:t>
      </w:r>
      <w:r>
        <w:rPr>
          <w:rFonts w:hint="eastAsia" w:ascii="仿宋_GB2312" w:hAnsi="仿宋_GB2312" w:eastAsia="仿宋_GB2312" w:cs="仿宋_GB2312"/>
          <w:sz w:val="32"/>
          <w:szCs w:val="32"/>
        </w:rPr>
        <w:t>在服刑期间，确有悔改表现：</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在遵守法律法规和监规纪律方面：该犯能遵守法律法规和各项监规纪律，以《监狱服刑人员行为规范》要求自己，</w:t>
      </w:r>
      <w:r>
        <w:rPr>
          <w:rFonts w:hint="eastAsia" w:ascii="仿宋_GB2312" w:hAnsi="仿宋_GB2312" w:eastAsia="仿宋_GB2312" w:cs="仿宋_GB2312"/>
          <w:sz w:val="32"/>
          <w:szCs w:val="32"/>
          <w:lang w:eastAsia="zh-CN"/>
        </w:rPr>
        <w:t>无违规扣分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在参加生产劳动方面：该犯能态度端正，服从分配，现从事</w:t>
      </w:r>
      <w:r>
        <w:rPr>
          <w:rFonts w:hint="eastAsia" w:ascii="仿宋_GB2312" w:hAnsi="仿宋_GB2312" w:eastAsia="仿宋_GB2312" w:cs="仿宋_GB2312"/>
          <w:sz w:val="32"/>
          <w:szCs w:val="32"/>
          <w:lang w:eastAsia="zh-CN"/>
        </w:rPr>
        <w:t>搬运</w:t>
      </w:r>
      <w:r>
        <w:rPr>
          <w:rFonts w:hint="eastAsia" w:ascii="仿宋_GB2312" w:hAnsi="仿宋_GB2312" w:eastAsia="仿宋_GB2312" w:cs="仿宋_GB2312"/>
          <w:sz w:val="32"/>
          <w:szCs w:val="32"/>
        </w:rPr>
        <w:t>工种，能认真履行岗位职责，</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完成劳动任务。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该犯上次评定表扬剩余</w:t>
      </w:r>
      <w:r>
        <w:rPr>
          <w:rFonts w:hint="eastAsia" w:ascii="仿宋_GB2312" w:hAnsi="仿宋_GB2312" w:eastAsia="仿宋_GB2312" w:cs="仿宋_GB2312"/>
          <w:lang w:val="en-US" w:eastAsia="zh-CN"/>
        </w:rPr>
        <w:t>257.5</w:t>
      </w:r>
      <w:r>
        <w:rPr>
          <w:rFonts w:hint="eastAsia" w:ascii="仿宋_GB2312" w:hAnsi="仿宋_GB2312" w:eastAsia="仿宋_GB2312" w:cs="仿宋_GB2312"/>
        </w:rPr>
        <w:t>分，本轮考核期内累计获</w:t>
      </w:r>
      <w:r>
        <w:rPr>
          <w:rFonts w:hint="eastAsia" w:ascii="仿宋_GB2312" w:hAnsi="仿宋_GB2312" w:eastAsia="仿宋_GB2312" w:cs="仿宋_GB2312"/>
          <w:lang w:val="en-US" w:eastAsia="zh-CN"/>
        </w:rPr>
        <w:t>3087</w:t>
      </w:r>
      <w:r>
        <w:rPr>
          <w:rFonts w:hint="eastAsia" w:ascii="仿宋_GB2312" w:hAnsi="仿宋_GB2312" w:eastAsia="仿宋_GB2312" w:cs="仿宋_GB2312"/>
        </w:rPr>
        <w:t>分，合计获得</w:t>
      </w:r>
      <w:r>
        <w:rPr>
          <w:rFonts w:hint="eastAsia" w:ascii="仿宋_GB2312" w:hAnsi="仿宋_GB2312" w:eastAsia="仿宋_GB2312" w:cs="仿宋_GB2312"/>
          <w:lang w:val="en-US" w:eastAsia="zh-CN"/>
        </w:rPr>
        <w:t>3344.5</w:t>
      </w:r>
      <w:r>
        <w:rPr>
          <w:rFonts w:hint="eastAsia" w:ascii="仿宋_GB2312" w:hAnsi="仿宋_GB2312" w:eastAsia="仿宋_GB2312" w:cs="仿宋_GB2312"/>
        </w:rPr>
        <w:t>分，表扬</w:t>
      </w:r>
      <w:r>
        <w:rPr>
          <w:rFonts w:hint="eastAsia" w:ascii="仿宋_GB2312" w:hAnsi="仿宋_GB2312" w:eastAsia="仿宋_GB2312" w:cs="仿宋_GB2312"/>
          <w:lang w:val="en-US" w:eastAsia="zh-CN"/>
        </w:rPr>
        <w:t>4</w:t>
      </w:r>
      <w:r>
        <w:rPr>
          <w:rFonts w:hint="eastAsia" w:ascii="仿宋_GB2312" w:hAnsi="仿宋_GB2312" w:eastAsia="仿宋_GB2312" w:cs="仿宋_GB2312"/>
        </w:rPr>
        <w:t>次</w:t>
      </w:r>
      <w:r>
        <w:rPr>
          <w:rFonts w:hint="eastAsia" w:ascii="仿宋_GB2312" w:hAnsi="仿宋_GB2312" w:eastAsia="仿宋_GB2312" w:cs="仿宋_GB2312"/>
          <w:lang w:val="en-US" w:eastAsia="zh-CN"/>
        </w:rPr>
        <w:t>,1次物质奖励</w:t>
      </w:r>
      <w:r>
        <w:rPr>
          <w:rFonts w:hint="eastAsia" w:ascii="仿宋_GB2312" w:hAnsi="仿宋_GB2312" w:eastAsia="仿宋_GB2312" w:cs="仿宋_GB2312"/>
        </w:rPr>
        <w:t>。间隔期</w:t>
      </w:r>
      <w:r>
        <w:rPr>
          <w:rFonts w:hint="eastAsia" w:ascii="仿宋_GB2312" w:hAnsi="仿宋_GB2312" w:eastAsia="仿宋_GB2312" w:cs="仿宋_GB2312"/>
          <w:lang w:val="en-US" w:eastAsia="zh-CN"/>
        </w:rPr>
        <w:t>2021</w:t>
      </w:r>
      <w:r>
        <w:rPr>
          <w:rFonts w:hint="eastAsia" w:ascii="仿宋_GB2312" w:hAnsi="仿宋_GB2312" w:eastAsia="仿宋_GB2312" w:cs="仿宋_GB2312"/>
        </w:rPr>
        <w:t>年</w:t>
      </w:r>
      <w:r>
        <w:rPr>
          <w:rFonts w:hint="eastAsia" w:ascii="仿宋_GB2312" w:hAnsi="仿宋_GB2312" w:eastAsia="仿宋_GB2312" w:cs="仿宋_GB2312"/>
          <w:lang w:val="en-US" w:eastAsia="zh-CN"/>
        </w:rPr>
        <w:t>12</w:t>
      </w:r>
      <w:r>
        <w:rPr>
          <w:rFonts w:hint="eastAsia" w:ascii="仿宋_GB2312" w:hAnsi="仿宋_GB2312" w:eastAsia="仿宋_GB2312" w:cs="仿宋_GB2312"/>
        </w:rPr>
        <w:t>月至</w:t>
      </w:r>
      <w:r>
        <w:rPr>
          <w:rFonts w:hint="eastAsia" w:ascii="仿宋_GB2312" w:hAnsi="仿宋_GB2312" w:eastAsia="仿宋_GB2312" w:cs="仿宋_GB2312"/>
          <w:lang w:val="en-US" w:eastAsia="zh-CN"/>
        </w:rPr>
        <w:t>2023</w:t>
      </w:r>
      <w:r>
        <w:rPr>
          <w:rFonts w:hint="eastAsia" w:ascii="仿宋_GB2312" w:hAnsi="仿宋_GB2312" w:eastAsia="仿宋_GB2312" w:cs="仿宋_GB2312"/>
        </w:rPr>
        <w:t>年</w:t>
      </w:r>
      <w:r>
        <w:rPr>
          <w:rFonts w:hint="eastAsia" w:ascii="仿宋_GB2312" w:hAnsi="仿宋_GB2312" w:eastAsia="仿宋_GB2312" w:cs="仿宋_GB2312"/>
          <w:lang w:val="en-US" w:eastAsia="zh-CN"/>
        </w:rPr>
        <w:t>10</w:t>
      </w:r>
      <w:r>
        <w:rPr>
          <w:rFonts w:hint="eastAsia" w:ascii="仿宋_GB2312" w:hAnsi="仿宋_GB2312" w:eastAsia="仿宋_GB2312" w:cs="仿宋_GB2312"/>
        </w:rPr>
        <w:t>月，获得</w:t>
      </w:r>
      <w:r>
        <w:rPr>
          <w:rFonts w:hint="eastAsia" w:ascii="仿宋_GB2312" w:hAnsi="仿宋_GB2312" w:eastAsia="仿宋_GB2312" w:cs="仿宋_GB2312"/>
          <w:lang w:val="en-US" w:eastAsia="zh-CN"/>
        </w:rPr>
        <w:t>2796</w:t>
      </w:r>
      <w:r>
        <w:rPr>
          <w:rFonts w:hint="eastAsia" w:ascii="仿宋_GB2312" w:hAnsi="仿宋_GB2312" w:eastAsia="仿宋_GB2312" w:cs="仿宋_GB2312"/>
        </w:rPr>
        <w:t>分。考核期内无违规记录。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lang w:eastAsia="zh-CN"/>
        </w:rPr>
        <w:t>该犯财产性判项已</w:t>
      </w:r>
      <w:r>
        <w:rPr>
          <w:rFonts w:hint="eastAsia" w:ascii="仿宋_GB2312" w:hAnsi="仿宋_GB2312" w:eastAsia="仿宋_GB2312" w:cs="仿宋_GB2312"/>
        </w:rPr>
        <w:t>全部履行完毕。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val="en-US" w:eastAsia="zh-CN"/>
        </w:rPr>
        <w:t>余乾松</w:t>
      </w:r>
      <w:r>
        <w:rPr>
          <w:rFonts w:hint="eastAsia" w:ascii="仿宋_GB2312" w:hAnsi="仿宋_GB2312" w:eastAsia="仿宋_GB2312" w:cs="仿宋_GB2312"/>
        </w:rPr>
        <w:t>在服刑期间，确有悔改表现，依照《中华人民共和国刑法》第78、79条、《中华人民共和国刑事诉讼法》第273条第</w:t>
      </w:r>
      <w:r>
        <w:rPr>
          <w:rFonts w:hint="eastAsia" w:ascii="仿宋_GB2312" w:hAnsi="仿宋_GB2312" w:eastAsia="仿宋_GB2312" w:cs="仿宋_GB2312"/>
          <w:lang w:eastAsia="zh-CN"/>
        </w:rPr>
        <w:t>二</w:t>
      </w:r>
      <w:r>
        <w:rPr>
          <w:rFonts w:hint="eastAsia" w:ascii="仿宋_GB2312" w:hAnsi="仿宋_GB2312" w:eastAsia="仿宋_GB2312" w:cs="仿宋_GB2312"/>
        </w:rPr>
        <w:t>款和《中华人民共和国监狱法》第29条之规定，建议对罪犯</w:t>
      </w:r>
      <w:r>
        <w:rPr>
          <w:rFonts w:hint="eastAsia" w:ascii="仿宋_GB2312" w:hAnsi="仿宋_GB2312" w:eastAsia="仿宋_GB2312" w:cs="仿宋_GB2312"/>
          <w:lang w:val="en-US" w:eastAsia="zh-CN"/>
        </w:rPr>
        <w:t>余乾松</w:t>
      </w:r>
      <w:r>
        <w:rPr>
          <w:rFonts w:hint="eastAsia" w:ascii="仿宋_GB2312" w:hAnsi="仿宋_GB2312" w:eastAsia="仿宋_GB2312" w:cs="仿宋_GB2312"/>
        </w:rPr>
        <w:t>予以减刑</w:t>
      </w:r>
      <w:r>
        <w:rPr>
          <w:rFonts w:hint="eastAsia" w:ascii="仿宋_GB2312" w:hAnsi="仿宋_GB2312" w:eastAsia="仿宋_GB2312" w:cs="仿宋_GB2312"/>
          <w:lang w:eastAsia="zh-CN"/>
        </w:rPr>
        <w:t>六个月</w:t>
      </w:r>
      <w:r>
        <w:rPr>
          <w:rFonts w:hint="eastAsia" w:ascii="仿宋_GB2312" w:hAnsi="仿宋_GB2312" w:eastAsia="仿宋_GB2312" w:cs="仿宋_GB2312"/>
        </w:rPr>
        <w:t>。特提请你院审理裁定。</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48" w:rightChars="-15" w:firstLine="614" w:firstLineChars="192"/>
        <w:textAlignment w:val="auto"/>
        <w:outlineLvl w:val="9"/>
        <w:rPr>
          <w:rFonts w:hint="eastAsia" w:ascii="仿宋_GB2312" w:hAnsi="仿宋_GB2312" w:eastAsia="仿宋_GB2312" w:cs="仿宋_GB2312"/>
        </w:rPr>
      </w:pPr>
      <w:r>
        <w:rPr>
          <w:rFonts w:hint="eastAsia" w:ascii="仿宋_GB2312" w:hAnsi="仿宋_GB2312" w:eastAsia="仿宋_GB2312" w:cs="仿宋_GB2312"/>
        </w:rPr>
        <w:t>此致</w:t>
      </w:r>
    </w:p>
    <w:p>
      <w:pPr>
        <w:keepNext w:val="0"/>
        <w:keepLines w:val="0"/>
        <w:pageBreakBefore w:val="0"/>
        <w:widowControl w:val="0"/>
        <w:kinsoku/>
        <w:wordWrap/>
        <w:overflowPunct/>
        <w:topLinePunct w:val="0"/>
        <w:autoSpaceDE/>
        <w:autoSpaceDN/>
        <w:bidi w:val="0"/>
        <w:adjustRightInd/>
        <w:snapToGrid/>
        <w:spacing w:line="580" w:lineRule="exact"/>
        <w:ind w:left="0" w:leftChars="0" w:right="-48" w:rightChars="-15"/>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三明市中级人民法院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附件：⒈罪犯</w:t>
      </w:r>
      <w:r>
        <w:rPr>
          <w:rFonts w:hint="eastAsia" w:ascii="仿宋_GB2312" w:hAnsi="仿宋_GB2312" w:eastAsia="仿宋_GB2312" w:cs="仿宋_GB2312"/>
          <w:lang w:val="en-US" w:eastAsia="zh-CN"/>
        </w:rPr>
        <w:t>余乾松</w:t>
      </w:r>
      <w:r>
        <w:rPr>
          <w:rFonts w:hint="eastAsia" w:ascii="仿宋_GB2312" w:hAnsi="仿宋_GB2312" w:eastAsia="仿宋_GB2312" w:cs="仿宋_GB2312"/>
        </w:rPr>
        <w:t>卷宗贰册</w:t>
      </w:r>
    </w:p>
    <w:p>
      <w:pPr>
        <w:keepNext w:val="0"/>
        <w:keepLines w:val="0"/>
        <w:pageBreakBefore w:val="0"/>
        <w:widowControl w:val="0"/>
        <w:kinsoku/>
        <w:wordWrap/>
        <w:overflowPunct/>
        <w:topLinePunct w:val="0"/>
        <w:autoSpaceDE/>
        <w:autoSpaceDN/>
        <w:bidi w:val="0"/>
        <w:adjustRightInd/>
        <w:snapToGrid/>
        <w:spacing w:line="580" w:lineRule="exact"/>
        <w:ind w:left="0" w:leftChars="0" w:right="-48" w:rightChars="-15" w:firstLine="1600" w:firstLineChars="500"/>
        <w:textAlignment w:val="auto"/>
        <w:outlineLvl w:val="9"/>
        <w:rPr>
          <w:rFonts w:hint="eastAsia" w:ascii="仿宋_GB2312" w:hAnsi="仿宋_GB2312" w:eastAsia="仿宋_GB2312" w:cs="仿宋_GB2312"/>
        </w:rPr>
      </w:pPr>
      <w:r>
        <w:rPr>
          <w:rFonts w:hint="eastAsia" w:ascii="仿宋_GB2312" w:hAnsi="仿宋_GB2312" w:eastAsia="仿宋_GB2312" w:cs="仿宋_GB2312"/>
        </w:rPr>
        <w:t>⒉减刑建议书叁份</w:t>
      </w:r>
    </w:p>
    <w:p>
      <w:pPr>
        <w:keepNext w:val="0"/>
        <w:keepLines w:val="0"/>
        <w:pageBreakBefore w:val="0"/>
        <w:widowControl w:val="0"/>
        <w:kinsoku/>
        <w:wordWrap/>
        <w:overflowPunct/>
        <w:topLinePunct w:val="0"/>
        <w:autoSpaceDE/>
        <w:autoSpaceDN/>
        <w:bidi w:val="0"/>
        <w:adjustRightInd/>
        <w:spacing w:line="500" w:lineRule="exact"/>
        <w:ind w:left="0" w:leftChars="0" w:right="-48" w:rightChars="-15"/>
        <w:textAlignment w:val="auto"/>
        <w:outlineLvl w:val="9"/>
        <w:rPr>
          <w:rFonts w:cs="Times New Roman"/>
        </w:rPr>
      </w:pPr>
    </w:p>
    <w:p>
      <w:pPr>
        <w:keepNext w:val="0"/>
        <w:keepLines w:val="0"/>
        <w:pageBreakBefore w:val="0"/>
        <w:widowControl w:val="0"/>
        <w:kinsoku/>
        <w:wordWrap/>
        <w:overflowPunct/>
        <w:topLinePunct w:val="0"/>
        <w:autoSpaceDE/>
        <w:autoSpaceDN/>
        <w:bidi w:val="0"/>
        <w:adjustRightInd/>
        <w:spacing w:line="500" w:lineRule="exact"/>
        <w:ind w:left="0" w:leftChars="0" w:right="-48" w:rightChars="-15"/>
        <w:textAlignment w:val="auto"/>
        <w:outlineLvl w:val="9"/>
        <w:rPr>
          <w:rFonts w:cs="Times New Roman"/>
        </w:rPr>
      </w:pPr>
    </w:p>
    <w:p>
      <w:pPr>
        <w:keepNext w:val="0"/>
        <w:keepLines w:val="0"/>
        <w:pageBreakBefore w:val="0"/>
        <w:widowControl w:val="0"/>
        <w:kinsoku/>
        <w:wordWrap/>
        <w:overflowPunct/>
        <w:topLinePunct w:val="0"/>
        <w:autoSpaceDE/>
        <w:autoSpaceDN/>
        <w:bidi w:val="0"/>
        <w:adjustRightInd/>
        <w:spacing w:line="500" w:lineRule="exact"/>
        <w:ind w:left="0" w:leftChars="0" w:right="-48" w:rightChars="-15"/>
        <w:textAlignment w:val="auto"/>
        <w:outlineLvl w:val="9"/>
        <w:rPr>
          <w:rFonts w:cs="Times New Roman"/>
        </w:rPr>
      </w:pPr>
    </w:p>
    <w:p>
      <w:pPr>
        <w:keepNext w:val="0"/>
        <w:keepLines w:val="0"/>
        <w:pageBreakBefore w:val="0"/>
        <w:widowControl w:val="0"/>
        <w:kinsoku/>
        <w:wordWrap/>
        <w:overflowPunct/>
        <w:topLinePunct w:val="0"/>
        <w:autoSpaceDE/>
        <w:autoSpaceDN/>
        <w:bidi w:val="0"/>
        <w:adjustRightInd/>
        <w:spacing w:line="500" w:lineRule="exact"/>
        <w:ind w:left="0" w:leftChars="0" w:right="-48" w:rightChars="-15"/>
        <w:textAlignment w:val="auto"/>
        <w:outlineLvl w:val="9"/>
        <w:rPr>
          <w:rFonts w:cs="Times New Roman"/>
        </w:rPr>
      </w:pPr>
    </w:p>
    <w:p>
      <w:pPr>
        <w:spacing w:line="440" w:lineRule="exact"/>
        <w:ind w:firstLine="614" w:firstLineChars="192"/>
        <w:jc w:val="cente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福建省永安监狱</w:t>
      </w:r>
    </w:p>
    <w:p>
      <w:pPr>
        <w:spacing w:line="440" w:lineRule="exact"/>
        <w:ind w:firstLine="64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ind w:firstLine="640"/>
        <w:jc w:val="center"/>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89</w:t>
      </w:r>
    </w:p>
    <w:p>
      <w:pPr>
        <w:spacing w:line="440" w:lineRule="exact"/>
        <w:ind w:firstLine="640"/>
        <w:jc w:val="center"/>
        <w:rPr>
          <w:rFonts w:hint="default" w:ascii="仿宋_GB2312" w:hAnsi="仿宋_GB2312" w:cs="仿宋_GB2312"/>
          <w:color w:val="auto"/>
          <w:sz w:val="32"/>
          <w:szCs w:val="32"/>
          <w:lang w:val="en-US" w:eastAsia="zh-CN"/>
        </w:rPr>
      </w:pPr>
    </w:p>
    <w:p>
      <w:pPr>
        <w:pStyle w:val="11"/>
      </w:pPr>
    </w:p>
    <w:p>
      <w:pPr>
        <w:pStyle w:val="11"/>
      </w:pPr>
    </w:p>
    <w:p>
      <w:pPr>
        <w:keepNext w:val="0"/>
        <w:keepLines w:val="0"/>
        <w:pageBreakBefore w:val="0"/>
        <w:widowControl w:val="0"/>
        <w:kinsoku/>
        <w:wordWrap/>
        <w:overflowPunct/>
        <w:topLinePunct w:val="0"/>
        <w:autoSpaceDE/>
        <w:autoSpaceDN/>
        <w:bidi w:val="0"/>
        <w:adjustRightInd/>
        <w:snapToGrid w:val="0"/>
        <w:spacing w:line="480" w:lineRule="exact"/>
        <w:ind w:left="0" w:leftChars="0"/>
        <w:jc w:val="center"/>
        <w:textAlignment w:val="auto"/>
        <w:outlineLvl w:val="9"/>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keepNext w:val="0"/>
        <w:keepLines w:val="0"/>
        <w:pageBreakBefore w:val="0"/>
        <w:widowControl w:val="0"/>
        <w:kinsoku/>
        <w:wordWrap/>
        <w:overflowPunct/>
        <w:topLinePunct w:val="0"/>
        <w:autoSpaceDE/>
        <w:autoSpaceDN/>
        <w:bidi w:val="0"/>
        <w:adjustRightInd/>
        <w:snapToGrid w:val="0"/>
        <w:spacing w:line="480" w:lineRule="exact"/>
        <w:ind w:left="0" w:leftChars="0"/>
        <w:jc w:val="center"/>
        <w:textAlignment w:val="auto"/>
        <w:outlineLvl w:val="9"/>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keepNext w:val="0"/>
        <w:keepLines w:val="0"/>
        <w:pageBreakBefore w:val="0"/>
        <w:widowControl w:val="0"/>
        <w:kinsoku/>
        <w:wordWrap/>
        <w:overflowPunct/>
        <w:topLinePunct w:val="0"/>
        <w:autoSpaceDE/>
        <w:autoSpaceDN/>
        <w:bidi w:val="0"/>
        <w:adjustRightInd/>
        <w:spacing w:line="480" w:lineRule="exact"/>
        <w:ind w:left="0" w:leftChars="0"/>
        <w:jc w:val="right"/>
        <w:textAlignment w:val="auto"/>
        <w:outlineLvl w:val="9"/>
        <w:rPr>
          <w:rFonts w:cs="Times New Roman"/>
          <w:b/>
          <w:bCs/>
          <w:sz w:val="28"/>
          <w:szCs w:val="28"/>
        </w:rPr>
      </w:pPr>
      <w:r>
        <w:rPr>
          <w:rFonts w:hint="eastAsia" w:eastAsia="楷体_GB2312" w:cs="楷体_GB2312"/>
        </w:rPr>
        <w:t>〔</w:t>
      </w:r>
      <w:r>
        <w:rPr>
          <w:rFonts w:eastAsia="楷体_GB2312" w:cs="Times New Roman"/>
        </w:rPr>
        <w:t>20</w:t>
      </w:r>
      <w:r>
        <w:rPr>
          <w:rFonts w:hint="eastAsia" w:eastAsia="楷体_GB2312" w:cs="Times New Roman"/>
        </w:rPr>
        <w:t>2</w:t>
      </w:r>
      <w:r>
        <w:rPr>
          <w:rFonts w:hint="eastAsia" w:eastAsia="楷体_GB2312" w:cs="Times New Roman"/>
          <w:lang w:val="en-US" w:eastAsia="zh-CN"/>
        </w:rPr>
        <w:t>4</w:t>
      </w:r>
      <w:r>
        <w:rPr>
          <w:rFonts w:hint="eastAsia" w:eastAsia="楷体_GB2312" w:cs="楷体_GB2312"/>
        </w:rPr>
        <w:t>〕闽</w:t>
      </w:r>
      <w:r>
        <w:rPr>
          <w:rFonts w:hint="eastAsia" w:eastAsia="楷体_GB2312" w:cs="Times New Roman"/>
        </w:rPr>
        <w:t>永</w:t>
      </w:r>
      <w:r>
        <w:rPr>
          <w:rFonts w:hint="eastAsia" w:eastAsia="楷体_GB2312" w:cs="楷体_GB2312"/>
        </w:rPr>
        <w:t>狱减字第</w:t>
      </w:r>
      <w:r>
        <w:rPr>
          <w:rFonts w:hint="eastAsia" w:eastAsia="楷体_GB2312" w:cs="Times New Roman"/>
          <w:lang w:val="en-US" w:eastAsia="zh-CN"/>
        </w:rPr>
        <w:t>90</w:t>
      </w:r>
      <w:r>
        <w:rPr>
          <w:rFonts w:hint="eastAsia" w:eastAsia="楷体_GB2312" w:cs="楷体_GB231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rPr>
        <w:t>罪犯</w:t>
      </w:r>
      <w:r>
        <w:rPr>
          <w:rFonts w:hint="eastAsia" w:ascii="仿宋_GB2312" w:hAnsi="仿宋_GB2312" w:eastAsia="仿宋_GB2312" w:cs="仿宋_GB2312"/>
          <w:lang w:val="en-US" w:eastAsia="zh-CN"/>
        </w:rPr>
        <w:t>杨清傅</w:t>
      </w:r>
      <w:r>
        <w:rPr>
          <w:rFonts w:hint="eastAsia" w:ascii="仿宋_GB2312" w:hAnsi="仿宋_GB2312" w:eastAsia="仿宋_GB2312" w:cs="仿宋_GB2312"/>
        </w:rPr>
        <w:t>，男，</w:t>
      </w:r>
      <w:r>
        <w:rPr>
          <w:rFonts w:hint="eastAsia" w:ascii="仿宋_GB2312" w:hAnsi="仿宋_GB2312" w:eastAsia="仿宋_GB2312" w:cs="仿宋_GB2312"/>
          <w:lang w:eastAsia="zh-CN"/>
        </w:rPr>
        <w:t>汉</w:t>
      </w:r>
      <w:r>
        <w:rPr>
          <w:rFonts w:hint="eastAsia" w:ascii="仿宋_GB2312" w:hAnsi="仿宋_GB2312" w:eastAsia="仿宋_GB2312" w:cs="仿宋_GB2312"/>
        </w:rPr>
        <w:t>族，</w:t>
      </w:r>
      <w:r>
        <w:rPr>
          <w:rFonts w:hint="eastAsia" w:ascii="仿宋_GB2312" w:hAnsi="仿宋_GB2312" w:eastAsia="仿宋_GB2312" w:cs="仿宋_GB2312"/>
          <w:lang w:val="en-US" w:eastAsia="zh-CN"/>
        </w:rPr>
        <w:t>1976</w:t>
      </w:r>
      <w:r>
        <w:rPr>
          <w:rFonts w:hint="eastAsia" w:ascii="仿宋_GB2312" w:hAnsi="仿宋_GB2312" w:eastAsia="仿宋_GB2312" w:cs="仿宋_GB2312"/>
        </w:rPr>
        <w:t>年</w:t>
      </w:r>
      <w:r>
        <w:rPr>
          <w:rFonts w:hint="eastAsia" w:ascii="仿宋_GB2312" w:hAnsi="仿宋_GB2312" w:eastAsia="仿宋_GB2312" w:cs="仿宋_GB2312"/>
          <w:lang w:val="en-US" w:eastAsia="zh-CN"/>
        </w:rPr>
        <w:t>1</w:t>
      </w:r>
      <w:r>
        <w:rPr>
          <w:rFonts w:hint="eastAsia" w:ascii="仿宋_GB2312" w:hAnsi="仿宋_GB2312" w:eastAsia="仿宋_GB2312" w:cs="仿宋_GB2312"/>
        </w:rPr>
        <w:t>月</w:t>
      </w:r>
      <w:r>
        <w:rPr>
          <w:rFonts w:hint="eastAsia" w:ascii="仿宋_GB2312" w:hAnsi="仿宋_GB2312" w:eastAsia="仿宋_GB2312" w:cs="仿宋_GB2312"/>
          <w:lang w:val="en-US" w:eastAsia="zh-CN"/>
        </w:rPr>
        <w:t>20</w:t>
      </w:r>
      <w:r>
        <w:rPr>
          <w:rFonts w:hint="eastAsia" w:ascii="仿宋_GB2312" w:hAnsi="仿宋_GB2312" w:eastAsia="仿宋_GB2312" w:cs="仿宋_GB2312"/>
        </w:rPr>
        <w:t>日出生，户籍所在地</w:t>
      </w:r>
      <w:r>
        <w:rPr>
          <w:rFonts w:hint="eastAsia" w:ascii="仿宋_GB2312" w:hAnsi="仿宋_GB2312" w:eastAsia="仿宋_GB2312" w:cs="仿宋_GB2312"/>
          <w:lang w:val="en-US" w:eastAsia="zh-CN"/>
        </w:rPr>
        <w:t>福建省晋江市</w:t>
      </w:r>
      <w:r>
        <w:rPr>
          <w:rFonts w:hint="eastAsia" w:ascii="仿宋_GB2312" w:hAnsi="仿宋_GB2312" w:eastAsia="仿宋_GB2312" w:cs="仿宋_GB2312"/>
        </w:rPr>
        <w:t>，捕前为</w:t>
      </w:r>
      <w:r>
        <w:rPr>
          <w:rFonts w:hint="eastAsia" w:ascii="仿宋_GB2312" w:hAnsi="仿宋_GB2312" w:eastAsia="仿宋_GB2312" w:cs="仿宋_GB2312"/>
          <w:lang w:val="en-US" w:eastAsia="zh-CN"/>
        </w:rPr>
        <w:t>个体经商</w:t>
      </w:r>
      <w:r>
        <w:rPr>
          <w:rFonts w:hint="eastAsia" w:ascii="仿宋_GB2312" w:hAnsi="仿宋_GB2312" w:eastAsia="仿宋_GB2312" w:cs="仿宋_GB2312"/>
        </w:rPr>
        <w:t>。</w:t>
      </w:r>
      <w:r>
        <w:rPr>
          <w:rFonts w:hint="eastAsia" w:ascii="仿宋_GB2312" w:hAnsi="仿宋_GB2312" w:eastAsia="仿宋_GB2312" w:cs="仿宋_GB2312"/>
          <w:lang w:eastAsia="zh-CN"/>
        </w:rPr>
        <w:t>因赌博，于</w:t>
      </w:r>
      <w:r>
        <w:rPr>
          <w:rFonts w:hint="eastAsia" w:ascii="仿宋_GB2312" w:hAnsi="仿宋_GB2312" w:eastAsia="仿宋_GB2312" w:cs="仿宋_GB2312"/>
          <w:lang w:val="en-US" w:eastAsia="zh-CN"/>
        </w:rPr>
        <w:t>2015年4月27日被福建省石狮市公安局处以罚款500元。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福建省</w:t>
      </w:r>
      <w:r>
        <w:rPr>
          <w:rFonts w:hint="eastAsia" w:ascii="仿宋_GB2312" w:hAnsi="仿宋_GB2312" w:eastAsia="仿宋_GB2312" w:cs="仿宋_GB2312"/>
          <w:lang w:val="en-US" w:eastAsia="zh-CN"/>
        </w:rPr>
        <w:t>晋江市人民法院</w:t>
      </w:r>
      <w:r>
        <w:rPr>
          <w:rFonts w:hint="eastAsia" w:ascii="仿宋_GB2312" w:hAnsi="仿宋_GB2312" w:eastAsia="仿宋_GB2312" w:cs="仿宋_GB2312"/>
        </w:rPr>
        <w:t>于</w:t>
      </w:r>
      <w:r>
        <w:rPr>
          <w:rFonts w:hint="eastAsia" w:ascii="仿宋_GB2312" w:hAnsi="仿宋_GB2312" w:eastAsia="仿宋_GB2312" w:cs="仿宋_GB2312"/>
          <w:lang w:val="en-US" w:eastAsia="zh-CN"/>
        </w:rPr>
        <w:t>2022</w:t>
      </w:r>
      <w:r>
        <w:rPr>
          <w:rFonts w:hint="eastAsia" w:ascii="仿宋_GB2312" w:hAnsi="仿宋_GB2312" w:eastAsia="仿宋_GB2312" w:cs="仿宋_GB2312"/>
        </w:rPr>
        <w:t>年</w:t>
      </w:r>
      <w:r>
        <w:rPr>
          <w:rFonts w:hint="eastAsia" w:ascii="仿宋_GB2312" w:hAnsi="仿宋_GB2312" w:eastAsia="仿宋_GB2312" w:cs="仿宋_GB2312"/>
          <w:lang w:val="en-US" w:eastAsia="zh-CN"/>
        </w:rPr>
        <w:t>2</w:t>
      </w:r>
      <w:r>
        <w:rPr>
          <w:rFonts w:hint="eastAsia" w:ascii="仿宋_GB2312" w:hAnsi="仿宋_GB2312" w:eastAsia="仿宋_GB2312" w:cs="仿宋_GB2312"/>
        </w:rPr>
        <w:t>月</w:t>
      </w:r>
      <w:r>
        <w:rPr>
          <w:rFonts w:hint="eastAsia" w:ascii="仿宋_GB2312" w:hAnsi="仿宋_GB2312" w:eastAsia="仿宋_GB2312" w:cs="仿宋_GB2312"/>
          <w:lang w:val="en-US" w:eastAsia="zh-CN"/>
        </w:rPr>
        <w:t>9</w:t>
      </w:r>
      <w:r>
        <w:rPr>
          <w:rFonts w:hint="eastAsia" w:ascii="仿宋_GB2312" w:hAnsi="仿宋_GB2312" w:eastAsia="仿宋_GB2312" w:cs="仿宋_GB2312"/>
        </w:rPr>
        <w:t>日作出(</w:t>
      </w:r>
      <w:r>
        <w:rPr>
          <w:rFonts w:hint="eastAsia" w:ascii="仿宋_GB2312" w:hAnsi="仿宋_GB2312" w:eastAsia="仿宋_GB2312" w:cs="仿宋_GB2312"/>
          <w:lang w:val="en-US" w:eastAsia="zh-CN"/>
        </w:rPr>
        <w:t>2022</w:t>
      </w:r>
      <w:r>
        <w:rPr>
          <w:rFonts w:hint="eastAsia" w:ascii="仿宋_GB2312" w:hAnsi="仿宋_GB2312" w:eastAsia="仿宋_GB2312" w:cs="仿宋_GB2312"/>
        </w:rPr>
        <w:t>)</w:t>
      </w:r>
      <w:r>
        <w:rPr>
          <w:rFonts w:hint="eastAsia" w:ascii="仿宋_GB2312" w:hAnsi="仿宋_GB2312" w:eastAsia="仿宋_GB2312" w:cs="仿宋_GB2312"/>
          <w:lang w:eastAsia="zh-CN"/>
        </w:rPr>
        <w:t>闽</w:t>
      </w:r>
      <w:r>
        <w:rPr>
          <w:rFonts w:hint="eastAsia" w:ascii="仿宋_GB2312" w:hAnsi="仿宋_GB2312" w:eastAsia="仿宋_GB2312" w:cs="仿宋_GB2312"/>
          <w:lang w:val="en-US" w:eastAsia="zh-CN"/>
        </w:rPr>
        <w:t>0582</w:t>
      </w:r>
      <w:r>
        <w:rPr>
          <w:rFonts w:hint="eastAsia" w:ascii="仿宋_GB2312" w:hAnsi="仿宋_GB2312" w:eastAsia="仿宋_GB2312" w:cs="仿宋_GB2312"/>
        </w:rPr>
        <w:t>刑初</w:t>
      </w:r>
      <w:r>
        <w:rPr>
          <w:rFonts w:hint="eastAsia" w:ascii="仿宋_GB2312" w:hAnsi="仿宋_GB2312" w:eastAsia="仿宋_GB2312" w:cs="仿宋_GB2312"/>
          <w:lang w:val="en-US" w:eastAsia="zh-CN"/>
        </w:rPr>
        <w:t>256号</w:t>
      </w:r>
      <w:r>
        <w:rPr>
          <w:rFonts w:hint="eastAsia" w:ascii="仿宋_GB2312" w:hAnsi="仿宋_GB2312" w:eastAsia="仿宋_GB2312" w:cs="仿宋_GB2312"/>
        </w:rPr>
        <w:t>刑事判决，以被告人</w:t>
      </w:r>
      <w:r>
        <w:rPr>
          <w:rFonts w:hint="eastAsia" w:ascii="仿宋_GB2312" w:hAnsi="仿宋_GB2312" w:eastAsia="仿宋_GB2312" w:cs="仿宋_GB2312"/>
          <w:lang w:val="en-US" w:eastAsia="zh-CN"/>
        </w:rPr>
        <w:t>杨清傅</w:t>
      </w:r>
      <w:r>
        <w:rPr>
          <w:rFonts w:hint="eastAsia" w:ascii="仿宋_GB2312" w:hAnsi="仿宋_GB2312" w:eastAsia="仿宋_GB2312" w:cs="仿宋_GB2312"/>
        </w:rPr>
        <w:t>犯</w:t>
      </w:r>
      <w:r>
        <w:rPr>
          <w:rFonts w:hint="eastAsia" w:ascii="仿宋_GB2312" w:hAnsi="仿宋_GB2312" w:eastAsia="仿宋_GB2312" w:cs="仿宋_GB2312"/>
          <w:lang w:val="en-US" w:eastAsia="zh-CN"/>
        </w:rPr>
        <w:t>开设赌场</w:t>
      </w:r>
      <w:r>
        <w:rPr>
          <w:rFonts w:hint="eastAsia" w:ascii="仿宋_GB2312" w:hAnsi="仿宋_GB2312" w:eastAsia="仿宋_GB2312" w:cs="仿宋_GB2312"/>
        </w:rPr>
        <w:t>罪，判处有期徒刑</w:t>
      </w:r>
      <w:r>
        <w:rPr>
          <w:rFonts w:hint="eastAsia" w:ascii="仿宋_GB2312" w:hAnsi="仿宋_GB2312" w:eastAsia="仿宋_GB2312" w:cs="仿宋_GB2312"/>
          <w:lang w:val="en-US" w:eastAsia="zh-CN"/>
        </w:rPr>
        <w:t>二</w:t>
      </w:r>
      <w:r>
        <w:rPr>
          <w:rFonts w:hint="eastAsia" w:ascii="仿宋_GB2312" w:hAnsi="仿宋_GB2312" w:eastAsia="仿宋_GB2312" w:cs="仿宋_GB2312"/>
        </w:rPr>
        <w:t>年</w:t>
      </w:r>
      <w:r>
        <w:rPr>
          <w:rFonts w:hint="eastAsia" w:ascii="仿宋_GB2312" w:hAnsi="仿宋_GB2312" w:eastAsia="仿宋_GB2312" w:cs="仿宋_GB2312"/>
          <w:lang w:eastAsia="zh-CN"/>
        </w:rPr>
        <w:t>六个月</w:t>
      </w:r>
      <w:r>
        <w:rPr>
          <w:rFonts w:hint="eastAsia" w:ascii="仿宋_GB2312" w:hAnsi="仿宋_GB2312" w:eastAsia="仿宋_GB2312" w:cs="仿宋_GB2312"/>
        </w:rPr>
        <w:t>，</w:t>
      </w:r>
      <w:r>
        <w:rPr>
          <w:rFonts w:hint="eastAsia" w:ascii="仿宋_GB2312" w:hAnsi="仿宋_GB2312" w:eastAsia="仿宋_GB2312" w:cs="仿宋_GB2312"/>
          <w:lang w:eastAsia="zh-CN"/>
        </w:rPr>
        <w:t>并处罚金人民币</w:t>
      </w:r>
      <w:r>
        <w:rPr>
          <w:rFonts w:hint="eastAsia" w:ascii="仿宋_GB2312" w:hAnsi="仿宋_GB2312" w:eastAsia="仿宋_GB2312" w:cs="仿宋_GB2312"/>
          <w:lang w:val="en-US" w:eastAsia="zh-CN"/>
        </w:rPr>
        <w:t>三万五千元，追缴违法所得人民币二万九千一百二十</w:t>
      </w:r>
      <w:r>
        <w:rPr>
          <w:rFonts w:hint="eastAsia" w:ascii="仿宋_GB2312" w:hAnsi="仿宋_GB2312" w:eastAsia="仿宋_GB2312" w:cs="仿宋_GB2312"/>
          <w:lang w:eastAsia="zh-CN"/>
        </w:rPr>
        <w:t>元，予以没收，上缴国库</w:t>
      </w:r>
      <w:r>
        <w:rPr>
          <w:rFonts w:hint="eastAsia" w:ascii="仿宋_GB2312" w:hAnsi="仿宋_GB2312" w:eastAsia="仿宋_GB2312" w:cs="仿宋_GB2312"/>
        </w:rPr>
        <w:t>。宣判后，该犯不服，提出上诉。福建省</w:t>
      </w:r>
      <w:r>
        <w:rPr>
          <w:rFonts w:hint="eastAsia" w:ascii="仿宋_GB2312" w:hAnsi="仿宋_GB2312" w:eastAsia="仿宋_GB2312" w:cs="仿宋_GB2312"/>
          <w:lang w:val="en-US" w:eastAsia="zh-CN"/>
        </w:rPr>
        <w:t>泉州</w:t>
      </w:r>
      <w:r>
        <w:rPr>
          <w:rFonts w:hint="eastAsia" w:ascii="仿宋_GB2312" w:hAnsi="仿宋_GB2312" w:eastAsia="仿宋_GB2312" w:cs="仿宋_GB2312"/>
          <w:lang w:eastAsia="zh-CN"/>
        </w:rPr>
        <w:t>市中</w:t>
      </w:r>
      <w:r>
        <w:rPr>
          <w:rFonts w:hint="eastAsia" w:ascii="仿宋_GB2312" w:hAnsi="仿宋_GB2312" w:eastAsia="仿宋_GB2312" w:cs="仿宋_GB2312"/>
        </w:rPr>
        <w:t>级人民法院于</w:t>
      </w:r>
      <w:r>
        <w:rPr>
          <w:rFonts w:hint="eastAsia" w:ascii="仿宋_GB2312" w:hAnsi="仿宋_GB2312" w:eastAsia="仿宋_GB2312" w:cs="仿宋_GB2312"/>
          <w:lang w:val="en-US" w:eastAsia="zh-CN"/>
        </w:rPr>
        <w:t>2022</w:t>
      </w:r>
      <w:r>
        <w:rPr>
          <w:rFonts w:hint="eastAsia" w:ascii="仿宋_GB2312" w:hAnsi="仿宋_GB2312" w:eastAsia="仿宋_GB2312" w:cs="仿宋_GB2312"/>
        </w:rPr>
        <w:t>年</w:t>
      </w:r>
      <w:r>
        <w:rPr>
          <w:rFonts w:hint="eastAsia" w:ascii="仿宋_GB2312" w:hAnsi="仿宋_GB2312" w:eastAsia="仿宋_GB2312" w:cs="仿宋_GB2312"/>
          <w:lang w:val="en-US" w:eastAsia="zh-CN"/>
        </w:rPr>
        <w:t>5</w:t>
      </w:r>
      <w:r>
        <w:rPr>
          <w:rFonts w:hint="eastAsia" w:ascii="仿宋_GB2312" w:hAnsi="仿宋_GB2312" w:eastAsia="仿宋_GB2312" w:cs="仿宋_GB2312"/>
        </w:rPr>
        <w:t>月</w:t>
      </w:r>
      <w:r>
        <w:rPr>
          <w:rFonts w:hint="eastAsia" w:ascii="仿宋_GB2312" w:hAnsi="仿宋_GB2312" w:eastAsia="仿宋_GB2312" w:cs="仿宋_GB2312"/>
          <w:lang w:val="en-US" w:eastAsia="zh-CN"/>
        </w:rPr>
        <w:t>5日</w:t>
      </w:r>
      <w:r>
        <w:rPr>
          <w:rFonts w:hint="eastAsia" w:ascii="仿宋_GB2312" w:hAnsi="仿宋_GB2312" w:eastAsia="仿宋_GB2312" w:cs="仿宋_GB2312"/>
        </w:rPr>
        <w:t>作出（</w:t>
      </w:r>
      <w:r>
        <w:rPr>
          <w:rFonts w:hint="eastAsia" w:ascii="仿宋_GB2312" w:hAnsi="仿宋_GB2312" w:eastAsia="仿宋_GB2312" w:cs="仿宋_GB2312"/>
          <w:lang w:val="en-US" w:eastAsia="zh-CN"/>
        </w:rPr>
        <w:t>2022</w:t>
      </w:r>
      <w:r>
        <w:rPr>
          <w:rFonts w:hint="eastAsia" w:ascii="仿宋_GB2312" w:hAnsi="仿宋_GB2312" w:eastAsia="仿宋_GB2312" w:cs="仿宋_GB2312"/>
        </w:rPr>
        <w:t>）闽</w:t>
      </w:r>
      <w:r>
        <w:rPr>
          <w:rFonts w:hint="eastAsia" w:ascii="仿宋_GB2312" w:hAnsi="仿宋_GB2312" w:eastAsia="仿宋_GB2312" w:cs="仿宋_GB2312"/>
          <w:lang w:val="en-US" w:eastAsia="zh-CN"/>
        </w:rPr>
        <w:t>05</w:t>
      </w:r>
      <w:r>
        <w:rPr>
          <w:rFonts w:hint="eastAsia" w:ascii="仿宋_GB2312" w:hAnsi="仿宋_GB2312" w:eastAsia="仿宋_GB2312" w:cs="仿宋_GB2312"/>
        </w:rPr>
        <w:t>刑终</w:t>
      </w:r>
      <w:r>
        <w:rPr>
          <w:rFonts w:hint="eastAsia" w:ascii="仿宋_GB2312" w:hAnsi="仿宋_GB2312" w:eastAsia="仿宋_GB2312" w:cs="仿宋_GB2312"/>
          <w:lang w:val="en-US" w:eastAsia="zh-CN"/>
        </w:rPr>
        <w:t>580</w:t>
      </w:r>
      <w:r>
        <w:rPr>
          <w:rFonts w:hint="eastAsia" w:ascii="仿宋_GB2312" w:hAnsi="仿宋_GB2312" w:eastAsia="仿宋_GB2312" w:cs="仿宋_GB2312"/>
        </w:rPr>
        <w:t>号刑事裁定，驳回上诉，维持原判。</w:t>
      </w:r>
      <w:r>
        <w:rPr>
          <w:rFonts w:hint="eastAsia" w:ascii="仿宋_GB2312" w:hAnsi="仿宋_GB2312" w:eastAsia="仿宋_GB2312" w:cs="仿宋_GB2312"/>
          <w:lang w:val="en-US" w:eastAsia="zh-CN"/>
        </w:rPr>
        <w:t>2022</w:t>
      </w:r>
      <w:r>
        <w:rPr>
          <w:rFonts w:hint="eastAsia" w:ascii="仿宋_GB2312" w:hAnsi="仿宋_GB2312" w:eastAsia="仿宋_GB2312" w:cs="仿宋_GB2312"/>
        </w:rPr>
        <w:t>年</w:t>
      </w:r>
      <w:r>
        <w:rPr>
          <w:rFonts w:hint="eastAsia" w:ascii="仿宋_GB2312" w:hAnsi="仿宋_GB2312" w:eastAsia="仿宋_GB2312" w:cs="仿宋_GB2312"/>
          <w:lang w:val="en-US" w:eastAsia="zh-CN"/>
        </w:rPr>
        <w:t>6</w:t>
      </w:r>
      <w:r>
        <w:rPr>
          <w:rFonts w:hint="eastAsia" w:ascii="仿宋_GB2312" w:hAnsi="仿宋_GB2312" w:eastAsia="仿宋_GB2312" w:cs="仿宋_GB2312"/>
        </w:rPr>
        <w:t>月</w:t>
      </w:r>
      <w:r>
        <w:rPr>
          <w:rFonts w:hint="eastAsia" w:ascii="仿宋_GB2312" w:hAnsi="仿宋_GB2312" w:eastAsia="仿宋_GB2312" w:cs="仿宋_GB2312"/>
          <w:lang w:val="en-US" w:eastAsia="zh-CN"/>
        </w:rPr>
        <w:t>21</w:t>
      </w:r>
      <w:r>
        <w:rPr>
          <w:rFonts w:hint="eastAsia" w:ascii="仿宋_GB2312" w:hAnsi="仿宋_GB2312" w:eastAsia="仿宋_GB2312" w:cs="仿宋_GB2312"/>
        </w:rPr>
        <w:t>日交付永安监狱执行刑罚。现属</w:t>
      </w:r>
      <w:r>
        <w:rPr>
          <w:rFonts w:hint="eastAsia" w:ascii="仿宋_GB2312" w:hAnsi="仿宋_GB2312" w:eastAsia="仿宋_GB2312" w:cs="仿宋_GB2312"/>
          <w:color w:val="000000"/>
          <w:lang w:eastAsia="zh-CN"/>
        </w:rPr>
        <w:t>宽</w:t>
      </w:r>
      <w:r>
        <w:rPr>
          <w:rFonts w:hint="eastAsia" w:ascii="仿宋_GB2312" w:hAnsi="仿宋_GB2312" w:eastAsia="仿宋_GB2312" w:cs="仿宋_GB2312"/>
        </w:rPr>
        <w:t>管理级罪犯。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罪</w:t>
      </w:r>
      <w:r>
        <w:rPr>
          <w:rFonts w:hint="eastAsia" w:ascii="仿宋_GB2312" w:hAnsi="仿宋_GB2312" w:eastAsia="仿宋_GB2312" w:cs="仿宋_GB2312"/>
          <w:sz w:val="32"/>
          <w:szCs w:val="32"/>
        </w:rPr>
        <w:t>犯</w:t>
      </w:r>
      <w:r>
        <w:rPr>
          <w:rFonts w:hint="eastAsia" w:ascii="仿宋_GB2312" w:hAnsi="仿宋_GB2312" w:eastAsia="仿宋_GB2312" w:cs="仿宋_GB2312"/>
          <w:lang w:val="en-US" w:eastAsia="zh-CN"/>
        </w:rPr>
        <w:t>杨清傅</w:t>
      </w:r>
      <w:r>
        <w:rPr>
          <w:rFonts w:hint="eastAsia" w:ascii="仿宋_GB2312" w:hAnsi="仿宋_GB2312" w:eastAsia="仿宋_GB2312" w:cs="仿宋_GB2312"/>
          <w:sz w:val="32"/>
          <w:szCs w:val="32"/>
        </w:rPr>
        <w:t>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color w:val="5B9BD5"/>
          <w:sz w:val="32"/>
          <w:szCs w:val="32"/>
          <w:lang w:eastAsia="zh-CN"/>
        </w:rPr>
      </w:pPr>
      <w:r>
        <w:rPr>
          <w:rFonts w:hint="eastAsia" w:ascii="仿宋_GB2312" w:hAnsi="仿宋_GB2312" w:eastAsia="仿宋_GB2312" w:cs="仿宋_GB2312"/>
          <w:sz w:val="32"/>
          <w:szCs w:val="32"/>
        </w:rPr>
        <w:t>在遵守法律法规和监规纪律方面：该犯能遵守法律法规和各项监规纪律，以《监狱服刑人员行为规范》要求自己，</w:t>
      </w:r>
      <w:r>
        <w:rPr>
          <w:rFonts w:hint="eastAsia" w:ascii="仿宋_GB2312" w:hAnsi="仿宋_GB2312" w:eastAsia="仿宋_GB2312" w:cs="仿宋_GB2312"/>
          <w:sz w:val="32"/>
          <w:szCs w:val="32"/>
          <w:lang w:eastAsia="zh-CN"/>
        </w:rPr>
        <w:t>无违规扣分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在参加生产劳动方面：该犯能态度端正，服从分配，现从事</w:t>
      </w:r>
      <w:r>
        <w:rPr>
          <w:rFonts w:hint="eastAsia" w:ascii="仿宋_GB2312" w:hAnsi="仿宋_GB2312" w:eastAsia="仿宋_GB2312" w:cs="仿宋_GB2312"/>
          <w:sz w:val="32"/>
          <w:szCs w:val="32"/>
          <w:lang w:eastAsia="zh-CN"/>
        </w:rPr>
        <w:t>仓管</w:t>
      </w:r>
      <w:r>
        <w:rPr>
          <w:rFonts w:hint="eastAsia" w:ascii="仿宋_GB2312" w:hAnsi="仿宋_GB2312" w:eastAsia="仿宋_GB2312" w:cs="仿宋_GB2312"/>
          <w:sz w:val="32"/>
          <w:szCs w:val="32"/>
        </w:rPr>
        <w:t>工种，能认真履行岗位职责，</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完成劳动任务。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该犯本轮考核期内累计获</w:t>
      </w:r>
      <w:r>
        <w:rPr>
          <w:rFonts w:hint="eastAsia" w:ascii="仿宋_GB2312" w:hAnsi="仿宋_GB2312" w:eastAsia="仿宋_GB2312" w:cs="仿宋_GB2312"/>
          <w:lang w:val="en-US" w:eastAsia="zh-CN"/>
        </w:rPr>
        <w:t>1453.6</w:t>
      </w:r>
      <w:r>
        <w:rPr>
          <w:rFonts w:hint="eastAsia" w:ascii="仿宋_GB2312" w:hAnsi="仿宋_GB2312" w:eastAsia="仿宋_GB2312" w:cs="仿宋_GB2312"/>
        </w:rPr>
        <w:t>分，表扬</w:t>
      </w:r>
      <w:r>
        <w:rPr>
          <w:rFonts w:hint="eastAsia" w:ascii="仿宋_GB2312" w:hAnsi="仿宋_GB2312" w:eastAsia="仿宋_GB2312" w:cs="仿宋_GB2312"/>
          <w:lang w:val="en-US" w:eastAsia="zh-CN"/>
        </w:rPr>
        <w:t>1</w:t>
      </w:r>
      <w:r>
        <w:rPr>
          <w:rFonts w:hint="eastAsia" w:ascii="仿宋_GB2312" w:hAnsi="仿宋_GB2312" w:eastAsia="仿宋_GB2312" w:cs="仿宋_GB2312"/>
        </w:rPr>
        <w:t>次</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1次物质奖励</w:t>
      </w:r>
      <w:r>
        <w:rPr>
          <w:rFonts w:hint="eastAsia" w:ascii="仿宋_GB2312" w:hAnsi="仿宋_GB2312" w:eastAsia="仿宋_GB2312" w:cs="仿宋_GB2312"/>
        </w:rPr>
        <w:t>。间隔期</w:t>
      </w:r>
      <w:r>
        <w:rPr>
          <w:rFonts w:hint="eastAsia" w:ascii="仿宋_GB2312" w:hAnsi="仿宋_GB2312" w:eastAsia="仿宋_GB2312" w:cs="仿宋_GB2312"/>
          <w:lang w:val="en-US" w:eastAsia="zh-CN"/>
        </w:rPr>
        <w:t>2022</w:t>
      </w:r>
      <w:r>
        <w:rPr>
          <w:rFonts w:hint="eastAsia" w:ascii="仿宋_GB2312" w:hAnsi="仿宋_GB2312" w:eastAsia="仿宋_GB2312" w:cs="仿宋_GB2312"/>
        </w:rPr>
        <w:t>年</w:t>
      </w:r>
      <w:r>
        <w:rPr>
          <w:rFonts w:hint="eastAsia" w:ascii="仿宋_GB2312" w:hAnsi="仿宋_GB2312" w:eastAsia="仿宋_GB2312" w:cs="仿宋_GB2312"/>
          <w:lang w:val="en-US" w:eastAsia="zh-CN"/>
        </w:rPr>
        <w:t>7</w:t>
      </w:r>
      <w:r>
        <w:rPr>
          <w:rFonts w:hint="eastAsia" w:ascii="仿宋_GB2312" w:hAnsi="仿宋_GB2312" w:eastAsia="仿宋_GB2312" w:cs="仿宋_GB2312"/>
        </w:rPr>
        <w:t>月至</w:t>
      </w:r>
      <w:r>
        <w:rPr>
          <w:rFonts w:hint="eastAsia" w:ascii="仿宋_GB2312" w:hAnsi="仿宋_GB2312" w:eastAsia="仿宋_GB2312" w:cs="仿宋_GB2312"/>
          <w:lang w:val="en-US" w:eastAsia="zh-CN"/>
        </w:rPr>
        <w:t>2023</w:t>
      </w:r>
      <w:r>
        <w:rPr>
          <w:rFonts w:hint="eastAsia" w:ascii="仿宋_GB2312" w:hAnsi="仿宋_GB2312" w:eastAsia="仿宋_GB2312" w:cs="仿宋_GB2312"/>
        </w:rPr>
        <w:t>年</w:t>
      </w:r>
      <w:r>
        <w:rPr>
          <w:rFonts w:hint="eastAsia" w:ascii="仿宋_GB2312" w:hAnsi="仿宋_GB2312" w:eastAsia="仿宋_GB2312" w:cs="仿宋_GB2312"/>
          <w:lang w:val="en-US" w:eastAsia="zh-CN"/>
        </w:rPr>
        <w:t>10</w:t>
      </w:r>
      <w:r>
        <w:rPr>
          <w:rFonts w:hint="eastAsia" w:ascii="仿宋_GB2312" w:hAnsi="仿宋_GB2312" w:eastAsia="仿宋_GB2312" w:cs="仿宋_GB2312"/>
        </w:rPr>
        <w:t>月，获得</w:t>
      </w:r>
      <w:r>
        <w:rPr>
          <w:rFonts w:hint="eastAsia" w:ascii="仿宋_GB2312" w:hAnsi="仿宋_GB2312" w:eastAsia="仿宋_GB2312" w:cs="仿宋_GB2312"/>
          <w:lang w:val="en-US" w:eastAsia="zh-CN"/>
        </w:rPr>
        <w:t>1453.6</w:t>
      </w:r>
      <w:r>
        <w:rPr>
          <w:rFonts w:hint="eastAsia" w:ascii="仿宋_GB2312" w:hAnsi="仿宋_GB2312" w:eastAsia="仿宋_GB2312" w:cs="仿宋_GB2312"/>
        </w:rPr>
        <w:t>分。考核期内无违规记录。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原判财产性</w:t>
      </w:r>
      <w:r>
        <w:rPr>
          <w:rFonts w:hint="eastAsia" w:ascii="仿宋_GB2312" w:hAnsi="仿宋_GB2312" w:cs="仿宋_GB2312"/>
          <w:lang w:eastAsia="zh-CN"/>
        </w:rPr>
        <w:t>判项</w:t>
      </w:r>
      <w:r>
        <w:rPr>
          <w:rFonts w:hint="eastAsia" w:ascii="仿宋_GB2312" w:hAnsi="仿宋_GB2312" w:eastAsia="仿宋_GB2312" w:cs="仿宋_GB2312"/>
        </w:rPr>
        <w:t>已全部履行完毕。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val="en-US" w:eastAsia="zh-CN"/>
        </w:rPr>
        <w:t>杨清傅</w:t>
      </w:r>
      <w:r>
        <w:rPr>
          <w:rFonts w:hint="eastAsia" w:ascii="仿宋_GB2312" w:hAnsi="仿宋_GB2312" w:eastAsia="仿宋_GB2312" w:cs="仿宋_GB2312"/>
        </w:rPr>
        <w:t>在服刑期间，确有悔改表现，依照《中华人民共和国刑法》第78、79条、《中华人民共和国刑事诉讼法》第273条第</w:t>
      </w:r>
      <w:r>
        <w:rPr>
          <w:rFonts w:hint="eastAsia" w:ascii="仿宋_GB2312" w:hAnsi="仿宋_GB2312" w:eastAsia="仿宋_GB2312" w:cs="仿宋_GB2312"/>
          <w:lang w:eastAsia="zh-CN"/>
        </w:rPr>
        <w:t>二</w:t>
      </w:r>
      <w:r>
        <w:rPr>
          <w:rFonts w:hint="eastAsia" w:ascii="仿宋_GB2312" w:hAnsi="仿宋_GB2312" w:eastAsia="仿宋_GB2312" w:cs="仿宋_GB2312"/>
        </w:rPr>
        <w:t>款和《中华人民共和国监狱法》第29条之规定，建议对罪犯</w:t>
      </w:r>
      <w:r>
        <w:rPr>
          <w:rFonts w:hint="eastAsia" w:ascii="仿宋_GB2312" w:hAnsi="仿宋_GB2312" w:eastAsia="仿宋_GB2312" w:cs="仿宋_GB2312"/>
          <w:lang w:val="en-US" w:eastAsia="zh-CN"/>
        </w:rPr>
        <w:t>杨清傅</w:t>
      </w:r>
      <w:r>
        <w:rPr>
          <w:rFonts w:hint="eastAsia" w:ascii="仿宋_GB2312" w:hAnsi="仿宋_GB2312" w:eastAsia="仿宋_GB2312" w:cs="仿宋_GB2312"/>
        </w:rPr>
        <w:t>予以减刑</w:t>
      </w:r>
      <w:r>
        <w:rPr>
          <w:rFonts w:hint="eastAsia" w:ascii="仿宋_GB2312" w:hAnsi="仿宋_GB2312" w:eastAsia="仿宋_GB2312" w:cs="仿宋_GB2312"/>
          <w:lang w:eastAsia="zh-CN"/>
        </w:rPr>
        <w:t>四个月</w:t>
      </w:r>
      <w:r>
        <w:rPr>
          <w:rFonts w:hint="eastAsia" w:ascii="仿宋_GB2312" w:hAnsi="仿宋_GB2312" w:eastAsia="仿宋_GB2312" w:cs="仿宋_GB2312"/>
        </w:rPr>
        <w:t>。特提请你院审理裁定。</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48" w:rightChars="-15" w:firstLine="614" w:firstLineChars="192"/>
        <w:textAlignment w:val="auto"/>
        <w:outlineLvl w:val="9"/>
        <w:rPr>
          <w:rFonts w:hint="eastAsia" w:ascii="仿宋_GB2312" w:hAnsi="仿宋_GB2312" w:eastAsia="仿宋_GB2312" w:cs="仿宋_GB2312"/>
        </w:rPr>
      </w:pPr>
      <w:r>
        <w:rPr>
          <w:rFonts w:hint="eastAsia" w:ascii="仿宋_GB2312" w:hAnsi="仿宋_GB2312" w:eastAsia="仿宋_GB2312" w:cs="仿宋_GB2312"/>
        </w:rPr>
        <w:t>此致</w:t>
      </w:r>
    </w:p>
    <w:p>
      <w:pPr>
        <w:keepNext w:val="0"/>
        <w:keepLines w:val="0"/>
        <w:pageBreakBefore w:val="0"/>
        <w:widowControl w:val="0"/>
        <w:kinsoku/>
        <w:wordWrap/>
        <w:overflowPunct/>
        <w:topLinePunct w:val="0"/>
        <w:autoSpaceDE/>
        <w:autoSpaceDN/>
        <w:bidi w:val="0"/>
        <w:adjustRightInd/>
        <w:snapToGrid/>
        <w:spacing w:line="600" w:lineRule="exact"/>
        <w:ind w:left="0" w:leftChars="0" w:right="-48" w:rightChars="-15"/>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三明市中级人民法院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附件：⒈罪犯</w:t>
      </w:r>
      <w:r>
        <w:rPr>
          <w:rFonts w:hint="eastAsia" w:ascii="仿宋_GB2312" w:hAnsi="仿宋_GB2312" w:eastAsia="仿宋_GB2312" w:cs="仿宋_GB2312"/>
          <w:lang w:val="en-US" w:eastAsia="zh-CN"/>
        </w:rPr>
        <w:t>杨清傅</w:t>
      </w:r>
      <w:r>
        <w:rPr>
          <w:rFonts w:hint="eastAsia" w:ascii="仿宋_GB2312" w:hAnsi="仿宋_GB2312" w:eastAsia="仿宋_GB2312" w:cs="仿宋_GB2312"/>
        </w:rPr>
        <w:t>卷宗贰册</w:t>
      </w:r>
    </w:p>
    <w:p>
      <w:pPr>
        <w:keepNext w:val="0"/>
        <w:keepLines w:val="0"/>
        <w:pageBreakBefore w:val="0"/>
        <w:widowControl w:val="0"/>
        <w:kinsoku/>
        <w:wordWrap/>
        <w:overflowPunct/>
        <w:topLinePunct w:val="0"/>
        <w:autoSpaceDE/>
        <w:autoSpaceDN/>
        <w:bidi w:val="0"/>
        <w:adjustRightInd/>
        <w:snapToGrid/>
        <w:spacing w:line="600" w:lineRule="exact"/>
        <w:ind w:left="0" w:leftChars="0" w:right="-48" w:rightChars="-15" w:firstLine="1600" w:firstLineChars="500"/>
        <w:textAlignment w:val="auto"/>
        <w:outlineLvl w:val="9"/>
        <w:rPr>
          <w:rFonts w:hint="eastAsia" w:ascii="仿宋_GB2312" w:hAnsi="仿宋_GB2312" w:eastAsia="仿宋_GB2312" w:cs="仿宋_GB2312"/>
        </w:rPr>
      </w:pPr>
      <w:r>
        <w:rPr>
          <w:rFonts w:hint="eastAsia" w:ascii="仿宋_GB2312" w:hAnsi="仿宋_GB2312" w:eastAsia="仿宋_GB2312" w:cs="仿宋_GB2312"/>
        </w:rPr>
        <w:t>⒉减刑建议书叁份</w:t>
      </w:r>
    </w:p>
    <w:p>
      <w:pPr>
        <w:keepNext w:val="0"/>
        <w:keepLines w:val="0"/>
        <w:pageBreakBefore w:val="0"/>
        <w:widowControl w:val="0"/>
        <w:kinsoku/>
        <w:wordWrap/>
        <w:overflowPunct/>
        <w:topLinePunct w:val="0"/>
        <w:autoSpaceDE/>
        <w:autoSpaceDN/>
        <w:bidi w:val="0"/>
        <w:adjustRightInd/>
        <w:snapToGrid/>
        <w:spacing w:line="600" w:lineRule="exact"/>
        <w:ind w:left="0" w:leftChars="0" w:right="-48" w:rightChars="-15"/>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48" w:rightChars="-15"/>
        <w:textAlignment w:val="auto"/>
        <w:outlineLvl w:val="9"/>
        <w:rPr>
          <w:rFonts w:hint="eastAsia" w:ascii="仿宋_GB2312" w:hAnsi="仿宋_GB2312" w:eastAsia="仿宋_GB2312" w:cs="仿宋_GB2312"/>
        </w:rPr>
      </w:pPr>
    </w:p>
    <w:p>
      <w:pPr>
        <w:spacing w:line="440" w:lineRule="exact"/>
        <w:ind w:firstLine="614" w:firstLineChars="192"/>
        <w:jc w:val="cente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福建省永安监狱</w:t>
      </w:r>
    </w:p>
    <w:p>
      <w:pPr>
        <w:spacing w:line="440" w:lineRule="exact"/>
        <w:ind w:firstLine="64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ind w:firstLine="640"/>
        <w:jc w:val="cente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90</w:t>
      </w:r>
    </w:p>
    <w:p>
      <w:pPr>
        <w:pStyle w:val="11"/>
        <w:keepNext w:val="0"/>
        <w:keepLines w:val="0"/>
        <w:pageBreakBefore w:val="0"/>
        <w:widowControl w:val="0"/>
        <w:kinsoku/>
        <w:wordWrap/>
        <w:overflowPunct/>
        <w:topLinePunct w:val="0"/>
        <w:autoSpaceDE/>
        <w:autoSpaceDN/>
        <w:bidi w:val="0"/>
        <w:adjustRightInd/>
        <w:spacing w:line="480" w:lineRule="exact"/>
        <w:ind w:left="0" w:leftChars="0" w:firstLine="0" w:firstLineChars="0"/>
      </w:pPr>
    </w:p>
    <w:p>
      <w:pPr>
        <w:pStyle w:val="11"/>
        <w:keepNext w:val="0"/>
        <w:keepLines w:val="0"/>
        <w:pageBreakBefore w:val="0"/>
        <w:widowControl w:val="0"/>
        <w:kinsoku/>
        <w:wordWrap/>
        <w:overflowPunct/>
        <w:topLinePunct w:val="0"/>
        <w:autoSpaceDE/>
        <w:autoSpaceDN/>
        <w:bidi w:val="0"/>
        <w:adjustRightInd/>
        <w:spacing w:line="480" w:lineRule="exact"/>
        <w:ind w:left="0" w:leftChars="0" w:firstLine="0" w:firstLineChars="0"/>
      </w:pPr>
    </w:p>
    <w:p>
      <w:pPr>
        <w:pStyle w:val="11"/>
        <w:keepNext w:val="0"/>
        <w:keepLines w:val="0"/>
        <w:pageBreakBefore w:val="0"/>
        <w:widowControl w:val="0"/>
        <w:kinsoku/>
        <w:wordWrap/>
        <w:overflowPunct/>
        <w:topLinePunct w:val="0"/>
        <w:autoSpaceDE/>
        <w:autoSpaceDN/>
        <w:bidi w:val="0"/>
        <w:adjustRightInd/>
        <w:spacing w:line="480" w:lineRule="exact"/>
        <w:ind w:left="0" w:leftChars="0" w:firstLine="0" w:firstLineChars="0"/>
      </w:pPr>
    </w:p>
    <w:p>
      <w:pPr>
        <w:pStyle w:val="11"/>
        <w:keepNext w:val="0"/>
        <w:keepLines w:val="0"/>
        <w:pageBreakBefore w:val="0"/>
        <w:widowControl w:val="0"/>
        <w:kinsoku/>
        <w:wordWrap/>
        <w:overflowPunct/>
        <w:topLinePunct w:val="0"/>
        <w:autoSpaceDE/>
        <w:autoSpaceDN/>
        <w:bidi w:val="0"/>
        <w:adjustRightInd/>
        <w:spacing w:line="480" w:lineRule="exact"/>
        <w:ind w:left="0" w:leftChars="0" w:firstLine="0" w:firstLineChars="0"/>
      </w:pPr>
    </w:p>
    <w:p>
      <w:pPr>
        <w:keepNext w:val="0"/>
        <w:keepLines w:val="0"/>
        <w:pageBreakBefore w:val="0"/>
        <w:widowControl w:val="0"/>
        <w:kinsoku/>
        <w:wordWrap/>
        <w:overflowPunct/>
        <w:topLinePunct w:val="0"/>
        <w:autoSpaceDE/>
        <w:autoSpaceDN/>
        <w:bidi w:val="0"/>
        <w:adjustRightInd/>
        <w:snapToGrid w:val="0"/>
        <w:spacing w:line="480" w:lineRule="exact"/>
        <w:ind w:left="0" w:leftChars="0"/>
        <w:jc w:val="center"/>
        <w:textAlignment w:val="auto"/>
        <w:outlineLvl w:val="9"/>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keepNext w:val="0"/>
        <w:keepLines w:val="0"/>
        <w:pageBreakBefore w:val="0"/>
        <w:widowControl w:val="0"/>
        <w:kinsoku/>
        <w:wordWrap/>
        <w:overflowPunct/>
        <w:topLinePunct w:val="0"/>
        <w:autoSpaceDE/>
        <w:autoSpaceDN/>
        <w:bidi w:val="0"/>
        <w:adjustRightInd/>
        <w:snapToGrid w:val="0"/>
        <w:spacing w:line="480" w:lineRule="exact"/>
        <w:ind w:left="0" w:leftChars="0"/>
        <w:jc w:val="center"/>
        <w:textAlignment w:val="auto"/>
        <w:outlineLvl w:val="9"/>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keepNext w:val="0"/>
        <w:keepLines w:val="0"/>
        <w:pageBreakBefore w:val="0"/>
        <w:widowControl w:val="0"/>
        <w:kinsoku/>
        <w:wordWrap/>
        <w:overflowPunct/>
        <w:topLinePunct w:val="0"/>
        <w:autoSpaceDE/>
        <w:autoSpaceDN/>
        <w:bidi w:val="0"/>
        <w:adjustRightInd/>
        <w:spacing w:line="480" w:lineRule="exact"/>
        <w:ind w:left="0" w:leftChars="0"/>
        <w:jc w:val="right"/>
        <w:textAlignment w:val="auto"/>
        <w:outlineLvl w:val="9"/>
        <w:rPr>
          <w:rFonts w:cs="Times New Roman"/>
          <w:b/>
          <w:bCs/>
          <w:sz w:val="28"/>
          <w:szCs w:val="28"/>
        </w:rPr>
      </w:pPr>
      <w:r>
        <w:rPr>
          <w:rFonts w:hint="eastAsia" w:eastAsia="楷体_GB2312" w:cs="楷体_GB2312"/>
        </w:rPr>
        <w:t>〔</w:t>
      </w:r>
      <w:r>
        <w:rPr>
          <w:rFonts w:eastAsia="楷体_GB2312" w:cs="Times New Roman"/>
        </w:rPr>
        <w:t>20</w:t>
      </w:r>
      <w:r>
        <w:rPr>
          <w:rFonts w:hint="eastAsia" w:eastAsia="楷体_GB2312" w:cs="Times New Roman"/>
        </w:rPr>
        <w:t>2</w:t>
      </w:r>
      <w:r>
        <w:rPr>
          <w:rFonts w:hint="eastAsia" w:eastAsia="楷体_GB2312" w:cs="Times New Roman"/>
          <w:lang w:val="en-US" w:eastAsia="zh-CN"/>
        </w:rPr>
        <w:t>4</w:t>
      </w:r>
      <w:r>
        <w:rPr>
          <w:rFonts w:hint="eastAsia" w:eastAsia="楷体_GB2312" w:cs="楷体_GB2312"/>
        </w:rPr>
        <w:t>〕闽</w:t>
      </w:r>
      <w:r>
        <w:rPr>
          <w:rFonts w:hint="eastAsia" w:eastAsia="楷体_GB2312" w:cs="Times New Roman"/>
        </w:rPr>
        <w:t>永</w:t>
      </w:r>
      <w:r>
        <w:rPr>
          <w:rFonts w:hint="eastAsia" w:eastAsia="楷体_GB2312" w:cs="楷体_GB2312"/>
        </w:rPr>
        <w:t>狱减字第</w:t>
      </w:r>
      <w:r>
        <w:rPr>
          <w:rFonts w:hint="eastAsia" w:eastAsia="楷体_GB2312" w:cs="Times New Roman"/>
          <w:lang w:val="en-US" w:eastAsia="zh-CN"/>
        </w:rPr>
        <w:t>91</w:t>
      </w:r>
      <w:r>
        <w:rPr>
          <w:rFonts w:hint="eastAsia" w:eastAsia="楷体_GB2312" w:cs="楷体_GB231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w:t>
      </w:r>
      <w:r>
        <w:rPr>
          <w:rFonts w:hint="eastAsia" w:ascii="仿宋_GB2312" w:hAnsi="仿宋_GB2312" w:eastAsia="仿宋_GB2312" w:cs="仿宋_GB2312"/>
          <w:sz w:val="32"/>
          <w:szCs w:val="32"/>
          <w:lang w:val="en-US" w:eastAsia="zh-CN"/>
        </w:rPr>
        <w:t>喻学科</w:t>
      </w:r>
      <w:r>
        <w:rPr>
          <w:rFonts w:hint="eastAsia" w:ascii="仿宋_GB2312" w:hAnsi="仿宋_GB2312" w:eastAsia="仿宋_GB2312" w:cs="仿宋_GB2312"/>
          <w:sz w:val="32"/>
          <w:szCs w:val="32"/>
        </w:rPr>
        <w:t>，男，</w:t>
      </w:r>
      <w:r>
        <w:rPr>
          <w:rFonts w:hint="eastAsia" w:ascii="仿宋_GB2312" w:hAnsi="仿宋_GB2312" w:eastAsia="仿宋_GB2312" w:cs="仿宋_GB2312"/>
          <w:sz w:val="32"/>
          <w:szCs w:val="32"/>
          <w:lang w:eastAsia="zh-CN"/>
        </w:rPr>
        <w:t>汉</w:t>
      </w:r>
      <w:r>
        <w:rPr>
          <w:rFonts w:hint="eastAsia" w:ascii="仿宋_GB2312" w:hAnsi="仿宋_GB2312" w:eastAsia="仿宋_GB2312" w:cs="仿宋_GB2312"/>
          <w:sz w:val="32"/>
          <w:szCs w:val="32"/>
        </w:rPr>
        <w:t>族，</w:t>
      </w:r>
      <w:r>
        <w:rPr>
          <w:rFonts w:hint="eastAsia" w:ascii="仿宋_GB2312" w:hAnsi="仿宋_GB2312" w:eastAsia="仿宋_GB2312" w:cs="仿宋_GB2312"/>
          <w:sz w:val="32"/>
          <w:szCs w:val="32"/>
          <w:lang w:val="en-US" w:eastAsia="zh-CN"/>
        </w:rPr>
        <w:t>1995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日出生，户籍所在地</w:t>
      </w:r>
      <w:r>
        <w:rPr>
          <w:rFonts w:hint="eastAsia" w:ascii="仿宋_GB2312" w:hAnsi="仿宋_GB2312" w:eastAsia="仿宋_GB2312" w:cs="仿宋_GB2312"/>
          <w:sz w:val="32"/>
          <w:szCs w:val="32"/>
          <w:lang w:val="en-US" w:eastAsia="zh-CN"/>
        </w:rPr>
        <w:t>山东省枣庄市薛城区</w:t>
      </w:r>
      <w:r>
        <w:rPr>
          <w:rFonts w:hint="eastAsia" w:ascii="仿宋_GB2312" w:hAnsi="仿宋_GB2312" w:eastAsia="仿宋_GB2312" w:cs="仿宋_GB2312"/>
          <w:sz w:val="32"/>
          <w:szCs w:val="32"/>
        </w:rPr>
        <w:t>，捕前</w:t>
      </w:r>
      <w:r>
        <w:rPr>
          <w:rFonts w:hint="eastAsia" w:ascii="仿宋_GB2312" w:hAnsi="仿宋_GB2312" w:eastAsia="仿宋_GB2312" w:cs="仿宋_GB2312"/>
          <w:sz w:val="32"/>
          <w:szCs w:val="32"/>
          <w:lang w:eastAsia="zh-CN"/>
        </w:rPr>
        <w:t>为务工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福建省石狮市人民法院于</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日作出(</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闽</w:t>
      </w:r>
      <w:r>
        <w:rPr>
          <w:rFonts w:hint="eastAsia" w:ascii="仿宋_GB2312" w:hAnsi="仿宋_GB2312" w:eastAsia="仿宋_GB2312" w:cs="仿宋_GB2312"/>
          <w:sz w:val="32"/>
          <w:szCs w:val="32"/>
          <w:lang w:val="en-US" w:eastAsia="zh-CN"/>
        </w:rPr>
        <w:t>0581</w:t>
      </w:r>
      <w:r>
        <w:rPr>
          <w:rFonts w:hint="eastAsia" w:ascii="仿宋_GB2312" w:hAnsi="仿宋_GB2312" w:eastAsia="仿宋_GB2312" w:cs="仿宋_GB2312"/>
          <w:sz w:val="32"/>
          <w:szCs w:val="32"/>
        </w:rPr>
        <w:t>刑初</w:t>
      </w:r>
      <w:r>
        <w:rPr>
          <w:rFonts w:hint="eastAsia" w:ascii="仿宋_GB2312" w:hAnsi="仿宋_GB2312" w:eastAsia="仿宋_GB2312" w:cs="仿宋_GB2312"/>
          <w:sz w:val="32"/>
          <w:szCs w:val="32"/>
          <w:lang w:val="en-US" w:eastAsia="zh-CN"/>
        </w:rPr>
        <w:t>1167号</w:t>
      </w:r>
      <w:r>
        <w:rPr>
          <w:rFonts w:hint="eastAsia" w:ascii="仿宋_GB2312" w:hAnsi="仿宋_GB2312" w:eastAsia="仿宋_GB2312" w:cs="仿宋_GB2312"/>
          <w:sz w:val="32"/>
          <w:szCs w:val="32"/>
        </w:rPr>
        <w:t>刑事判决，以被告人</w:t>
      </w:r>
      <w:r>
        <w:rPr>
          <w:rFonts w:hint="eastAsia" w:ascii="仿宋_GB2312" w:hAnsi="仿宋_GB2312" w:eastAsia="仿宋_GB2312" w:cs="仿宋_GB2312"/>
          <w:sz w:val="32"/>
          <w:szCs w:val="32"/>
          <w:lang w:val="en-US" w:eastAsia="zh-CN"/>
        </w:rPr>
        <w:t>喻学科</w:t>
      </w:r>
      <w:r>
        <w:rPr>
          <w:rFonts w:hint="eastAsia" w:ascii="仿宋_GB2312" w:hAnsi="仿宋_GB2312" w:eastAsia="仿宋_GB2312" w:cs="仿宋_GB2312"/>
          <w:sz w:val="32"/>
          <w:szCs w:val="32"/>
        </w:rPr>
        <w:t>犯</w:t>
      </w:r>
      <w:r>
        <w:rPr>
          <w:rFonts w:hint="eastAsia" w:ascii="仿宋_GB2312" w:hAnsi="仿宋_GB2312" w:eastAsia="仿宋_GB2312" w:cs="仿宋_GB2312"/>
          <w:sz w:val="32"/>
          <w:szCs w:val="32"/>
          <w:lang w:val="en-US" w:eastAsia="zh-CN"/>
        </w:rPr>
        <w:t>掩饰、隐瞒犯罪所得</w:t>
      </w:r>
      <w:r>
        <w:rPr>
          <w:rFonts w:hint="eastAsia" w:ascii="仿宋_GB2312" w:hAnsi="仿宋_GB2312" w:eastAsia="仿宋_GB2312" w:cs="仿宋_GB2312"/>
          <w:sz w:val="32"/>
          <w:szCs w:val="32"/>
        </w:rPr>
        <w:t>罪，判处有期徒刑</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并处罚金人民币</w:t>
      </w:r>
      <w:r>
        <w:rPr>
          <w:rFonts w:hint="eastAsia" w:ascii="仿宋_GB2312" w:hAnsi="仿宋_GB2312" w:eastAsia="仿宋_GB2312" w:cs="仿宋_GB2312"/>
          <w:sz w:val="32"/>
          <w:szCs w:val="32"/>
          <w:lang w:val="en-US" w:eastAsia="zh-CN"/>
        </w:rPr>
        <w:t>罚金二千</w:t>
      </w:r>
      <w:r>
        <w:rPr>
          <w:rFonts w:hint="eastAsia" w:ascii="仿宋_GB2312" w:hAnsi="仿宋_GB2312" w:eastAsia="仿宋_GB2312" w:cs="仿宋_GB2312"/>
          <w:sz w:val="32"/>
          <w:szCs w:val="32"/>
          <w:lang w:eastAsia="zh-CN"/>
        </w:rPr>
        <w:t>元，追缴被告人</w:t>
      </w:r>
      <w:r>
        <w:rPr>
          <w:rFonts w:hint="eastAsia" w:ascii="仿宋_GB2312" w:hAnsi="仿宋_GB2312" w:eastAsia="仿宋_GB2312" w:cs="仿宋_GB2312"/>
          <w:sz w:val="32"/>
          <w:szCs w:val="32"/>
          <w:lang w:val="en-US" w:eastAsia="zh-CN"/>
        </w:rPr>
        <w:t>喻学科违法所得人民币二百元，予以没收，上缴国库。</w:t>
      </w:r>
      <w:r>
        <w:rPr>
          <w:rFonts w:hint="eastAsia" w:ascii="仿宋_GB2312" w:hAnsi="仿宋_GB2312" w:eastAsia="仿宋_GB2312" w:cs="仿宋_GB2312"/>
          <w:sz w:val="32"/>
          <w:szCs w:val="32"/>
        </w:rPr>
        <w:t>刑期自</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日止。</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日交付永安监狱执行刑罚。现属</w:t>
      </w:r>
      <w:r>
        <w:rPr>
          <w:rFonts w:hint="eastAsia" w:ascii="仿宋_GB2312" w:hAnsi="仿宋_GB2312" w:eastAsia="仿宋_GB2312" w:cs="仿宋_GB2312"/>
          <w:color w:val="000000"/>
          <w:sz w:val="32"/>
          <w:szCs w:val="32"/>
          <w:lang w:eastAsia="zh-CN"/>
        </w:rPr>
        <w:t>宽</w:t>
      </w:r>
      <w:r>
        <w:rPr>
          <w:rFonts w:hint="eastAsia" w:ascii="仿宋_GB2312" w:hAnsi="仿宋_GB2312" w:eastAsia="仿宋_GB2312" w:cs="仿宋_GB2312"/>
          <w:sz w:val="32"/>
          <w:szCs w:val="32"/>
        </w:rPr>
        <w:t>管理级罪犯。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罪</w:t>
      </w:r>
      <w:r>
        <w:rPr>
          <w:rFonts w:hint="eastAsia" w:ascii="仿宋_GB2312" w:hAnsi="仿宋_GB2312" w:eastAsia="仿宋_GB2312" w:cs="仿宋_GB2312"/>
          <w:sz w:val="32"/>
          <w:szCs w:val="32"/>
        </w:rPr>
        <w:t>犯</w:t>
      </w:r>
      <w:r>
        <w:rPr>
          <w:rFonts w:hint="eastAsia" w:ascii="仿宋_GB2312" w:hAnsi="仿宋_GB2312" w:eastAsia="仿宋_GB2312" w:cs="仿宋_GB2312"/>
          <w:sz w:val="32"/>
          <w:szCs w:val="32"/>
          <w:lang w:val="en-US" w:eastAsia="zh-CN"/>
        </w:rPr>
        <w:t>喻学科</w:t>
      </w:r>
      <w:r>
        <w:rPr>
          <w:rFonts w:hint="eastAsia" w:ascii="仿宋_GB2312" w:hAnsi="仿宋_GB2312" w:eastAsia="仿宋_GB2312" w:cs="仿宋_GB2312"/>
          <w:sz w:val="32"/>
          <w:szCs w:val="32"/>
        </w:rPr>
        <w:t>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在遵守法律法规和监规纪律方面：该犯在考核期内在考核期内有违规扣分情况，经教育后，能遵守法律法规和各项监规纪律，以《监狱服刑人员行为规范》要求自己。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在参加生产劳动方面：该犯能态度端正，服从分配，现从事</w:t>
      </w:r>
      <w:r>
        <w:rPr>
          <w:rFonts w:hint="eastAsia" w:ascii="仿宋_GB2312" w:hAnsi="仿宋_GB2312" w:eastAsia="仿宋_GB2312" w:cs="仿宋_GB2312"/>
          <w:sz w:val="32"/>
          <w:szCs w:val="32"/>
          <w:lang w:eastAsia="zh-CN"/>
        </w:rPr>
        <w:t>搬运</w:t>
      </w:r>
      <w:r>
        <w:rPr>
          <w:rFonts w:hint="eastAsia" w:ascii="仿宋_GB2312" w:hAnsi="仿宋_GB2312" w:eastAsia="仿宋_GB2312" w:cs="仿宋_GB2312"/>
          <w:sz w:val="32"/>
          <w:szCs w:val="32"/>
        </w:rPr>
        <w:t>工种，能认真履行岗位职责，</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完成劳动任务。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该犯本轮考核期内累计获</w:t>
      </w:r>
      <w:r>
        <w:rPr>
          <w:rFonts w:hint="eastAsia" w:ascii="仿宋_GB2312" w:hAnsi="仿宋_GB2312" w:eastAsia="仿宋_GB2312" w:cs="仿宋_GB2312"/>
          <w:sz w:val="32"/>
          <w:szCs w:val="32"/>
          <w:lang w:val="en-US" w:eastAsia="zh-CN"/>
        </w:rPr>
        <w:t>2358.3</w:t>
      </w:r>
      <w:r>
        <w:rPr>
          <w:rFonts w:hint="eastAsia" w:ascii="仿宋_GB2312" w:hAnsi="仿宋_GB2312" w:eastAsia="仿宋_GB2312" w:cs="仿宋_GB2312"/>
          <w:sz w:val="32"/>
          <w:szCs w:val="32"/>
        </w:rPr>
        <w:t>分，表扬</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2次物质奖励</w:t>
      </w:r>
      <w:r>
        <w:rPr>
          <w:rFonts w:hint="eastAsia" w:ascii="仿宋_GB2312" w:hAnsi="仿宋_GB2312" w:eastAsia="仿宋_GB2312" w:cs="仿宋_GB2312"/>
          <w:sz w:val="32"/>
          <w:szCs w:val="32"/>
        </w:rPr>
        <w:t>。间隔期</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月至</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月，获得</w:t>
      </w:r>
      <w:r>
        <w:rPr>
          <w:rFonts w:hint="eastAsia" w:ascii="仿宋_GB2312" w:hAnsi="仿宋_GB2312" w:eastAsia="仿宋_GB2312" w:cs="仿宋_GB2312"/>
          <w:sz w:val="32"/>
          <w:szCs w:val="32"/>
          <w:lang w:val="en-US" w:eastAsia="zh-CN"/>
        </w:rPr>
        <w:t>2358.3</w:t>
      </w:r>
      <w:r>
        <w:rPr>
          <w:rFonts w:hint="eastAsia" w:ascii="仿宋_GB2312" w:hAnsi="仿宋_GB2312" w:eastAsia="仿宋_GB2312" w:cs="仿宋_GB2312"/>
          <w:sz w:val="32"/>
          <w:szCs w:val="32"/>
        </w:rPr>
        <w:t>分。考核期内</w:t>
      </w:r>
      <w:r>
        <w:rPr>
          <w:rFonts w:hint="eastAsia" w:ascii="仿宋_GB2312" w:hAnsi="仿宋_GB2312" w:eastAsia="仿宋_GB2312" w:cs="仿宋_GB2312"/>
          <w:sz w:val="32"/>
          <w:szCs w:val="32"/>
          <w:lang w:val="en-US" w:eastAsia="zh-CN"/>
        </w:rPr>
        <w:t>1次</w:t>
      </w:r>
      <w:r>
        <w:rPr>
          <w:rFonts w:hint="eastAsia" w:ascii="仿宋_GB2312" w:hAnsi="仿宋_GB2312" w:eastAsia="仿宋_GB2312" w:cs="仿宋_GB2312"/>
          <w:sz w:val="32"/>
          <w:szCs w:val="32"/>
        </w:rPr>
        <w:t>违规记录</w:t>
      </w:r>
      <w:r>
        <w:rPr>
          <w:rFonts w:hint="eastAsia" w:ascii="仿宋_GB2312" w:hAnsi="仿宋_GB2312" w:eastAsia="仿宋_GB2312" w:cs="仿宋_GB2312"/>
          <w:sz w:val="32"/>
          <w:szCs w:val="32"/>
          <w:lang w:eastAsia="zh-CN"/>
        </w:rPr>
        <w:t>，合计扣</w:t>
      </w:r>
      <w:r>
        <w:rPr>
          <w:rFonts w:hint="eastAsia" w:ascii="仿宋_GB2312" w:hAnsi="仿宋_GB2312" w:eastAsia="仿宋_GB2312" w:cs="仿宋_GB2312"/>
          <w:sz w:val="32"/>
          <w:szCs w:val="32"/>
          <w:lang w:val="en-US" w:eastAsia="zh-CN"/>
        </w:rPr>
        <w:t>6分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原判财产性判项已全部履行完毕。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w:t>
      </w:r>
      <w:r>
        <w:rPr>
          <w:rFonts w:hint="eastAsia" w:ascii="仿宋_GB2312" w:hAnsi="仿宋_GB2312" w:eastAsia="仿宋_GB2312" w:cs="仿宋_GB2312"/>
          <w:sz w:val="32"/>
          <w:szCs w:val="32"/>
          <w:lang w:val="en-US" w:eastAsia="zh-CN"/>
        </w:rPr>
        <w:t>喻学科</w:t>
      </w:r>
      <w:r>
        <w:rPr>
          <w:rFonts w:hint="eastAsia" w:ascii="仿宋_GB2312" w:hAnsi="仿宋_GB2312" w:eastAsia="仿宋_GB2312" w:cs="仿宋_GB2312"/>
          <w:sz w:val="32"/>
          <w:szCs w:val="32"/>
        </w:rPr>
        <w:t>在服刑期间，确有悔改表现，依照《中华人民共和国刑法》第78、79条、《中华人民共和国刑事诉讼法》第273条第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款和《中华人民共和国监狱法》第29条之规定，建议对罪犯</w:t>
      </w:r>
      <w:r>
        <w:rPr>
          <w:rFonts w:hint="eastAsia" w:ascii="仿宋_GB2312" w:hAnsi="仿宋_GB2312" w:eastAsia="仿宋_GB2312" w:cs="仿宋_GB2312"/>
          <w:sz w:val="32"/>
          <w:szCs w:val="32"/>
          <w:lang w:val="en-US" w:eastAsia="zh-CN"/>
        </w:rPr>
        <w:t>喻学科</w:t>
      </w:r>
      <w:r>
        <w:rPr>
          <w:rFonts w:hint="eastAsia" w:ascii="仿宋_GB2312" w:hAnsi="仿宋_GB2312" w:eastAsia="仿宋_GB2312" w:cs="仿宋_GB2312"/>
          <w:sz w:val="32"/>
          <w:szCs w:val="32"/>
        </w:rPr>
        <w:t>予以减刑</w:t>
      </w:r>
      <w:r>
        <w:rPr>
          <w:rFonts w:hint="eastAsia" w:ascii="仿宋_GB2312" w:hAnsi="仿宋_GB2312" w:eastAsia="仿宋_GB2312" w:cs="仿宋_GB2312"/>
          <w:sz w:val="32"/>
          <w:szCs w:val="32"/>
          <w:lang w:eastAsia="zh-CN"/>
        </w:rPr>
        <w:t>四个月</w:t>
      </w:r>
      <w:r>
        <w:rPr>
          <w:rFonts w:hint="eastAsia" w:ascii="仿宋_GB2312" w:hAnsi="仿宋_GB2312" w:eastAsia="仿宋_GB2312" w:cs="仿宋_GB2312"/>
          <w:sz w:val="32"/>
          <w:szCs w:val="32"/>
        </w:rPr>
        <w:t>。特提请你院审理裁定。</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48" w:rightChars="-15" w:firstLine="614" w:firstLineChars="19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keepNext w:val="0"/>
        <w:keepLines w:val="0"/>
        <w:pageBreakBefore w:val="0"/>
        <w:widowControl w:val="0"/>
        <w:kinsoku/>
        <w:wordWrap/>
        <w:overflowPunct/>
        <w:topLinePunct w:val="0"/>
        <w:autoSpaceDE/>
        <w:autoSpaceDN/>
        <w:bidi w:val="0"/>
        <w:adjustRightInd/>
        <w:snapToGrid/>
        <w:spacing w:line="600" w:lineRule="exact"/>
        <w:ind w:left="0" w:leftChars="0" w:right="-48" w:rightChars="-1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三明市中级人民法院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hAnsi="仿宋_GB2312" w:eastAsia="仿宋_GB2312" w:cs="仿宋_GB2312"/>
          <w:sz w:val="32"/>
          <w:szCs w:val="32"/>
          <w:lang w:val="en-US" w:eastAsia="zh-CN"/>
        </w:rPr>
        <w:t>喻学科</w:t>
      </w:r>
      <w:r>
        <w:rPr>
          <w:rFonts w:hint="eastAsia" w:ascii="仿宋_GB2312" w:hAnsi="仿宋_GB2312" w:eastAsia="仿宋_GB2312" w:cs="仿宋_GB2312"/>
          <w:sz w:val="32"/>
          <w:szCs w:val="32"/>
        </w:rPr>
        <w:t>卷宗贰册</w:t>
      </w:r>
    </w:p>
    <w:p>
      <w:pPr>
        <w:keepNext w:val="0"/>
        <w:keepLines w:val="0"/>
        <w:pageBreakBefore w:val="0"/>
        <w:widowControl w:val="0"/>
        <w:kinsoku/>
        <w:wordWrap/>
        <w:overflowPunct/>
        <w:topLinePunct w:val="0"/>
        <w:autoSpaceDE/>
        <w:autoSpaceDN/>
        <w:bidi w:val="0"/>
        <w:adjustRightInd/>
        <w:snapToGrid/>
        <w:spacing w:line="600" w:lineRule="exact"/>
        <w:ind w:left="0" w:leftChars="0" w:right="-48" w:rightChars="-15" w:firstLine="1600" w:firstLineChars="5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⒉减刑建议书叁份</w:t>
      </w:r>
    </w:p>
    <w:p>
      <w:pPr>
        <w:keepNext w:val="0"/>
        <w:keepLines w:val="0"/>
        <w:pageBreakBefore w:val="0"/>
        <w:widowControl w:val="0"/>
        <w:kinsoku/>
        <w:wordWrap/>
        <w:overflowPunct/>
        <w:topLinePunct w:val="0"/>
        <w:autoSpaceDE/>
        <w:autoSpaceDN/>
        <w:bidi w:val="0"/>
        <w:adjustRightInd/>
        <w:snapToGrid/>
        <w:spacing w:line="600" w:lineRule="exact"/>
        <w:ind w:left="0" w:leftChars="0" w:right="-48" w:rightChars="-15"/>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48" w:rightChars="-15"/>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48" w:rightChars="-15"/>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48" w:rightChars="-15"/>
        <w:textAlignment w:val="auto"/>
        <w:outlineLvl w:val="9"/>
        <w:rPr>
          <w:rFonts w:hint="eastAsia" w:ascii="仿宋_GB2312" w:hAnsi="仿宋_GB2312" w:eastAsia="仿宋_GB2312" w:cs="仿宋_GB2312"/>
          <w:sz w:val="32"/>
          <w:szCs w:val="32"/>
        </w:rPr>
      </w:pPr>
    </w:p>
    <w:p>
      <w:pPr>
        <w:spacing w:line="440" w:lineRule="exact"/>
        <w:ind w:firstLine="614" w:firstLineChars="192"/>
        <w:jc w:val="cente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福建省永安监狱</w:t>
      </w:r>
    </w:p>
    <w:p>
      <w:pPr>
        <w:spacing w:line="440" w:lineRule="exact"/>
        <w:ind w:firstLine="64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ind w:firstLine="640"/>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91</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rPr>
      </w:pPr>
    </w:p>
    <w:p>
      <w:pPr>
        <w:snapToGrid w:val="0"/>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hint="eastAsia" w:ascii="Times New Roman" w:hAnsi="Times New Roman" w:eastAsia="楷体_GB2312" w:cs="Times New Roman"/>
        </w:rPr>
      </w:pPr>
      <w:r>
        <w:rPr>
          <w:rFonts w:hint="eastAsia" w:ascii="楷体_GB2312" w:hAnsi="Times New Roman" w:eastAsia="楷体_GB2312" w:cs="楷体_GB2312"/>
        </w:rPr>
        <w:t>〔</w:t>
      </w:r>
      <w:r>
        <w:rPr>
          <w:rFonts w:hint="eastAsia" w:ascii="楷体_GB2312" w:hAnsi="Times New Roman" w:eastAsia="楷体_GB2312" w:cs="Times New Roman"/>
        </w:rPr>
        <w:t>202</w:t>
      </w:r>
      <w:r>
        <w:rPr>
          <w:rFonts w:hint="eastAsia" w:ascii="楷体_GB2312" w:hAnsi="Times New Roman" w:eastAsia="楷体_GB2312" w:cs="Times New Roman"/>
          <w:lang w:val="en-US" w:eastAsia="zh-CN"/>
        </w:rPr>
        <w:t>4</w:t>
      </w:r>
      <w:r>
        <w:rPr>
          <w:rFonts w:hint="eastAsia" w:ascii="楷体_GB2312" w:hAnsi="Times New Roman" w:eastAsia="楷体_GB2312" w:cs="楷体_GB2312"/>
        </w:rPr>
        <w:t>〕</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楷体_GB2312" w:hAnsi="Times New Roman" w:eastAsia="楷体_GB2312" w:cs="Times New Roman"/>
          <w:lang w:val="en-US" w:eastAsia="zh-CN"/>
        </w:rPr>
        <w:t>92</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罪犯陈远康，男，汉族， 1977年10月23日出生，户籍所在地福建省长汀县，</w:t>
      </w:r>
      <w:r>
        <w:rPr>
          <w:rFonts w:hint="eastAsia" w:ascii="仿宋_GB2312" w:hAnsi="仿宋_GB2312" w:eastAsia="仿宋_GB2312" w:cs="仿宋_GB2312"/>
          <w:lang w:eastAsia="zh-CN"/>
        </w:rPr>
        <w:t>捕前系</w:t>
      </w:r>
      <w:r>
        <w:rPr>
          <w:rFonts w:hint="eastAsia" w:ascii="仿宋_GB2312" w:hAnsi="仿宋_GB2312" w:eastAsia="仿宋_GB2312" w:cs="仿宋_GB2312"/>
        </w:rPr>
        <w:t>务工。</w:t>
      </w:r>
      <w:r>
        <w:rPr>
          <w:rFonts w:hint="eastAsia" w:ascii="仿宋_GB2312" w:hAnsi="仿宋_GB2312" w:eastAsia="仿宋_GB2312" w:cs="仿宋_GB2312"/>
          <w:lang w:val="en-US" w:eastAsia="zh-CN"/>
        </w:rPr>
        <w:t>2001年10月12日寻衅滋事被长汀县公安局行政拘留10日。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福建省长汀县人民法院于2018年2月24日作出（2017）闽0821刑初21号刑事判决，以被告人陈远康犯组织卖淫罪，判处有期徒刑七年，并处罚金人民币十五万元，刑期自2018年2月24日起至2025年2月23日止。继续追缴违法所得人民币25450元，予以没收，上缴国库。</w:t>
      </w:r>
      <w:r>
        <w:rPr>
          <w:rFonts w:hint="eastAsia" w:ascii="仿宋_GB2312" w:hAnsi="仿宋_GB2312" w:eastAsia="仿宋_GB2312" w:cs="仿宋_GB2312"/>
          <w:lang w:eastAsia="zh-CN"/>
        </w:rPr>
        <w:t>已退出的违法所得人民币</w:t>
      </w:r>
      <w:r>
        <w:rPr>
          <w:rFonts w:hint="eastAsia" w:ascii="仿宋_GB2312" w:hAnsi="仿宋_GB2312" w:eastAsia="仿宋_GB2312" w:cs="仿宋_GB2312"/>
          <w:lang w:val="en-US" w:eastAsia="zh-CN"/>
        </w:rPr>
        <w:t>25450元，判决生效后由暂扣机关长汀县公安局执行。</w:t>
      </w:r>
      <w:r>
        <w:rPr>
          <w:rFonts w:hint="eastAsia" w:ascii="仿宋_GB2312" w:hAnsi="仿宋_GB2312" w:eastAsia="仿宋_GB2312" w:cs="仿宋_GB2312"/>
        </w:rPr>
        <w:t>宣判后，</w:t>
      </w:r>
      <w:r>
        <w:rPr>
          <w:rFonts w:hint="eastAsia" w:ascii="仿宋_GB2312" w:hAnsi="仿宋_GB2312" w:eastAsia="仿宋_GB2312" w:cs="仿宋_GB2312"/>
          <w:lang w:eastAsia="zh-CN"/>
        </w:rPr>
        <w:t>该犯</w:t>
      </w:r>
      <w:r>
        <w:rPr>
          <w:rFonts w:hint="eastAsia" w:ascii="仿宋_GB2312" w:hAnsi="仿宋_GB2312" w:eastAsia="仿宋_GB2312" w:cs="仿宋_GB2312"/>
        </w:rPr>
        <w:t>同案犯不服，提起上诉。福建省龙岩市中级人民法院于2018年5月3日作出（2018）闽08刑终121号刑事裁定，驳回上诉，维持原判。2018年5月14日交付永安监狱执行刑罚。2020年9月29日</w:t>
      </w:r>
      <w:r>
        <w:rPr>
          <w:rFonts w:hint="eastAsia" w:ascii="仿宋_GB2312" w:hAnsi="仿宋_GB2312" w:eastAsia="仿宋_GB2312" w:cs="仿宋_GB2312"/>
          <w:lang w:eastAsia="zh-CN"/>
        </w:rPr>
        <w:t>，</w:t>
      </w:r>
      <w:r>
        <w:rPr>
          <w:rFonts w:hint="eastAsia" w:ascii="仿宋_GB2312" w:hAnsi="仿宋_GB2312" w:eastAsia="仿宋_GB2312" w:cs="仿宋_GB2312"/>
        </w:rPr>
        <w:t>福建省三明市中级人民法院</w:t>
      </w:r>
      <w:r>
        <w:rPr>
          <w:rFonts w:hint="eastAsia" w:ascii="仿宋_GB2312" w:hAnsi="仿宋_GB2312" w:eastAsia="仿宋_GB2312" w:cs="仿宋_GB2312"/>
          <w:lang w:eastAsia="zh-CN"/>
        </w:rPr>
        <w:t>以</w:t>
      </w:r>
      <w:r>
        <w:rPr>
          <w:rFonts w:hint="eastAsia" w:ascii="仿宋_GB2312" w:hAnsi="仿宋_GB2312" w:eastAsia="仿宋_GB2312" w:cs="仿宋_GB2312"/>
        </w:rPr>
        <w:t>（2020）闽04刑更1126号刑事裁定书，减去有期徒刑四个月</w:t>
      </w:r>
      <w:r>
        <w:rPr>
          <w:rFonts w:hint="eastAsia" w:ascii="仿宋_GB2312" w:hAnsi="仿宋_GB2312" w:eastAsia="仿宋_GB2312" w:cs="仿宋_GB2312"/>
          <w:lang w:eastAsia="zh-CN"/>
        </w:rPr>
        <w:t>；</w:t>
      </w:r>
      <w:r>
        <w:rPr>
          <w:rFonts w:hint="eastAsia" w:ascii="仿宋_GB2312" w:hAnsi="仿宋_GB2312" w:eastAsia="仿宋_GB2312" w:cs="仿宋_GB2312"/>
        </w:rPr>
        <w:t>2022年1月27日</w:t>
      </w:r>
      <w:r>
        <w:rPr>
          <w:rFonts w:hint="eastAsia" w:ascii="仿宋_GB2312" w:hAnsi="仿宋_GB2312" w:eastAsia="仿宋_GB2312" w:cs="仿宋_GB2312"/>
          <w:lang w:eastAsia="zh-CN"/>
        </w:rPr>
        <w:t>，</w:t>
      </w:r>
      <w:r>
        <w:rPr>
          <w:rFonts w:hint="eastAsia" w:ascii="仿宋_GB2312" w:hAnsi="仿宋_GB2312" w:eastAsia="仿宋_GB2312" w:cs="仿宋_GB2312"/>
        </w:rPr>
        <w:t>福建省三明市中级人民法院</w:t>
      </w:r>
      <w:r>
        <w:rPr>
          <w:rFonts w:hint="eastAsia" w:ascii="仿宋_GB2312" w:hAnsi="仿宋_GB2312" w:eastAsia="仿宋_GB2312" w:cs="仿宋_GB2312"/>
          <w:lang w:eastAsia="zh-CN"/>
        </w:rPr>
        <w:t>以</w:t>
      </w:r>
      <w:r>
        <w:rPr>
          <w:rFonts w:hint="eastAsia" w:ascii="仿宋_GB2312" w:hAnsi="仿宋_GB2312" w:eastAsia="仿宋_GB2312" w:cs="仿宋_GB2312"/>
        </w:rPr>
        <w:t>（2022）闽04刑更51号刑事裁定书，减去有期徒刑四个月，现刑期至2024年6月23日止。现属宽管级罪犯。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罪犯陈远康在服刑期间，确有悔改表现：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在遵守法律法规和监规纪律方面：该犯能遵守法律法规和各项监规纪律，以《监狱服刑人员行为规范》要求自己。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在参加生产劳动方面：该犯能态度端正，服从分配，现从事炊事工种，能认真履行岗位职责，积极完成劳动任务。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该犯上次</w:t>
      </w:r>
      <w:r>
        <w:rPr>
          <w:rFonts w:hint="eastAsia" w:ascii="仿宋_GB2312" w:hAnsi="仿宋_GB2312" w:eastAsia="仿宋_GB2312" w:cs="仿宋_GB2312"/>
          <w:lang w:eastAsia="zh-CN"/>
        </w:rPr>
        <w:t>评定</w:t>
      </w:r>
      <w:r>
        <w:rPr>
          <w:rFonts w:hint="eastAsia" w:ascii="仿宋_GB2312" w:hAnsi="仿宋_GB2312" w:eastAsia="仿宋_GB2312" w:cs="仿宋_GB2312"/>
        </w:rPr>
        <w:t>表扬剩余171.65分，</w:t>
      </w:r>
      <w:r>
        <w:rPr>
          <w:rFonts w:hint="eastAsia" w:ascii="仿宋_GB2312" w:hAnsi="仿宋_GB2312" w:eastAsia="仿宋_GB2312" w:cs="仿宋_GB2312"/>
          <w:lang w:eastAsia="zh-CN"/>
        </w:rPr>
        <w:t>本轮考核期内累计获得</w:t>
      </w:r>
      <w:r>
        <w:rPr>
          <w:rFonts w:hint="eastAsia" w:ascii="仿宋_GB2312" w:hAnsi="仿宋_GB2312" w:eastAsia="仿宋_GB2312" w:cs="仿宋_GB2312"/>
          <w:lang w:val="en-US" w:eastAsia="zh-CN"/>
        </w:rPr>
        <w:t>2611分，</w:t>
      </w:r>
      <w:r>
        <w:rPr>
          <w:rFonts w:hint="eastAsia" w:ascii="仿宋_GB2312" w:hAnsi="仿宋_GB2312" w:eastAsia="仿宋_GB2312" w:cs="仿宋_GB2312"/>
          <w:lang w:eastAsia="zh-CN"/>
        </w:rPr>
        <w:t>合</w:t>
      </w:r>
      <w:r>
        <w:rPr>
          <w:rFonts w:hint="eastAsia" w:ascii="仿宋_GB2312" w:hAnsi="仿宋_GB2312" w:eastAsia="仿宋_GB2312" w:cs="仿宋_GB2312"/>
        </w:rPr>
        <w:t>计2782.65分，表扬4次。间隔期2022年2月至2023年10月，获得2280分。考核期内无违规。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该犯原判财产刑已缴纳22399元，其中本次</w:t>
      </w:r>
      <w:r>
        <w:rPr>
          <w:rFonts w:hint="eastAsia" w:ascii="仿宋_GB2312" w:hAnsi="仿宋_GB2312" w:eastAsia="仿宋_GB2312" w:cs="仿宋_GB2312"/>
          <w:lang w:eastAsia="zh-CN"/>
        </w:rPr>
        <w:t>向长汀县人民法院</w:t>
      </w:r>
      <w:r>
        <w:rPr>
          <w:rFonts w:hint="eastAsia" w:ascii="仿宋_GB2312" w:hAnsi="仿宋_GB2312" w:eastAsia="仿宋_GB2312" w:cs="仿宋_GB2312"/>
        </w:rPr>
        <w:t>缴纳</w:t>
      </w:r>
      <w:r>
        <w:rPr>
          <w:rFonts w:hint="eastAsia" w:ascii="仿宋_GB2312" w:hAnsi="仿宋_GB2312" w:eastAsia="仿宋_GB2312" w:cs="仿宋_GB2312"/>
          <w:lang w:eastAsia="zh-CN"/>
        </w:rPr>
        <w:t>罚金人民币</w:t>
      </w:r>
      <w:r>
        <w:rPr>
          <w:rFonts w:hint="eastAsia" w:ascii="仿宋_GB2312" w:hAnsi="仿宋_GB2312" w:eastAsia="仿宋_GB2312" w:cs="仿宋_GB2312"/>
        </w:rPr>
        <w:t>18000元。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罪犯陈远康在服刑期间，确有悔改表现，依照《中华人民共和国刑法》第</w:t>
      </w:r>
      <w:r>
        <w:rPr>
          <w:rFonts w:hint="eastAsia" w:ascii="仿宋_GB2312" w:hAnsi="仿宋_GB2312" w:eastAsia="仿宋_GB2312" w:cs="仿宋_GB2312"/>
          <w:lang w:eastAsia="zh-CN"/>
        </w:rPr>
        <w:t>七十八条、第七十九</w:t>
      </w:r>
      <w:r>
        <w:rPr>
          <w:rFonts w:hint="eastAsia" w:ascii="仿宋_GB2312" w:hAnsi="仿宋_GB2312" w:eastAsia="仿宋_GB2312" w:cs="仿宋_GB2312"/>
        </w:rPr>
        <w:t>条、《中华人民共和国刑事诉讼法》第</w:t>
      </w:r>
      <w:r>
        <w:rPr>
          <w:rFonts w:hint="eastAsia" w:ascii="仿宋_GB2312" w:hAnsi="仿宋_GB2312" w:eastAsia="仿宋_GB2312" w:cs="仿宋_GB2312"/>
          <w:lang w:eastAsia="zh-CN"/>
        </w:rPr>
        <w:t>二百七十三</w:t>
      </w:r>
      <w:r>
        <w:rPr>
          <w:rFonts w:hint="eastAsia" w:ascii="仿宋_GB2312" w:hAnsi="仿宋_GB2312" w:eastAsia="仿宋_GB2312" w:cs="仿宋_GB2312"/>
        </w:rPr>
        <w:t>条第</w:t>
      </w:r>
      <w:r>
        <w:rPr>
          <w:rFonts w:hint="eastAsia" w:ascii="仿宋_GB2312" w:hAnsi="仿宋_GB2312" w:eastAsia="仿宋_GB2312" w:cs="仿宋_GB2312"/>
          <w:lang w:eastAsia="zh-CN"/>
        </w:rPr>
        <w:t>二</w:t>
      </w:r>
      <w:r>
        <w:rPr>
          <w:rFonts w:hint="eastAsia" w:ascii="仿宋_GB2312" w:hAnsi="仿宋_GB2312" w:eastAsia="仿宋_GB2312" w:cs="仿宋_GB2312"/>
        </w:rPr>
        <w:t>款和《中华人民共和国监狱法》第</w:t>
      </w:r>
      <w:r>
        <w:rPr>
          <w:rFonts w:hint="eastAsia" w:ascii="仿宋_GB2312" w:hAnsi="仿宋_GB2312" w:eastAsia="仿宋_GB2312" w:cs="仿宋_GB2312"/>
          <w:lang w:eastAsia="zh-CN"/>
        </w:rPr>
        <w:t>二十九</w:t>
      </w:r>
      <w:r>
        <w:rPr>
          <w:rFonts w:hint="eastAsia" w:ascii="仿宋_GB2312" w:hAnsi="仿宋_GB2312" w:eastAsia="仿宋_GB2312" w:cs="仿宋_GB2312"/>
        </w:rPr>
        <w:t>条之规定，建议对罪犯陈远康予以减刑四个月</w:t>
      </w:r>
      <w:r>
        <w:rPr>
          <w:rFonts w:hint="eastAsia" w:ascii="仿宋_GB2312" w:hAnsi="仿宋_GB2312" w:cs="仿宋_GB2312"/>
          <w:lang w:val="en-US" w:eastAsia="zh-CN"/>
        </w:rPr>
        <w:t>,</w:t>
      </w:r>
      <w:r>
        <w:rPr>
          <w:rFonts w:hint="eastAsia" w:ascii="仿宋_GB2312" w:hAnsi="仿宋_GB2312" w:eastAsia="仿宋_GB2312" w:cs="仿宋_GB2312"/>
        </w:rPr>
        <w:t>特提请你院审理裁定。</w:t>
      </w:r>
    </w:p>
    <w:p>
      <w:pPr>
        <w:pStyle w:val="2"/>
        <w:keepNext w:val="0"/>
        <w:keepLines w:val="0"/>
        <w:pageBreakBefore w:val="0"/>
        <w:widowControl w:val="0"/>
        <w:kinsoku/>
        <w:wordWrap/>
        <w:overflowPunct/>
        <w:topLinePunct w:val="0"/>
        <w:autoSpaceDE/>
        <w:autoSpaceDN/>
        <w:bidi w:val="0"/>
        <w:adjustRightInd/>
        <w:snapToGrid/>
        <w:spacing w:line="500" w:lineRule="exact"/>
        <w:ind w:right="-48" w:rightChars="-15" w:firstLine="614" w:firstLineChars="192"/>
        <w:textAlignment w:val="auto"/>
        <w:rPr>
          <w:rFonts w:hint="eastAsia" w:ascii="仿宋_GB2312" w:hAnsi="仿宋_GB2312" w:eastAsia="仿宋_GB2312" w:cs="仿宋_GB2312"/>
        </w:rPr>
      </w:pPr>
      <w:r>
        <w:rPr>
          <w:rFonts w:hint="eastAsia" w:ascii="仿宋_GB2312" w:hAnsi="仿宋_GB2312" w:eastAsia="仿宋_GB2312" w:cs="仿宋_GB2312"/>
        </w:rPr>
        <w:t>此致</w:t>
      </w:r>
    </w:p>
    <w:p>
      <w:pPr>
        <w:keepNext w:val="0"/>
        <w:keepLines w:val="0"/>
        <w:pageBreakBefore w:val="0"/>
        <w:widowControl w:val="0"/>
        <w:kinsoku/>
        <w:wordWrap/>
        <w:overflowPunct/>
        <w:topLinePunct w:val="0"/>
        <w:autoSpaceDE/>
        <w:autoSpaceDN/>
        <w:bidi w:val="0"/>
        <w:adjustRightInd/>
        <w:snapToGrid/>
        <w:spacing w:line="500" w:lineRule="exact"/>
        <w:ind w:right="-48" w:rightChars="-15"/>
        <w:textAlignment w:val="auto"/>
        <w:rPr>
          <w:rFonts w:hint="eastAsia" w:ascii="仿宋_GB2312" w:hAnsi="仿宋_GB2312" w:eastAsia="仿宋_GB2312" w:cs="仿宋_GB2312"/>
        </w:rPr>
      </w:pPr>
      <w:r>
        <w:rPr>
          <w:rFonts w:hint="eastAsia" w:ascii="仿宋_GB2312" w:hAnsi="仿宋_GB2312" w:eastAsia="仿宋_GB2312" w:cs="仿宋_GB2312"/>
        </w:rPr>
        <w:t>三明市中级人民法院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附件：⒈罪犯陈远康卷宗贰册</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rPr>
          <w:rFonts w:hint="eastAsia" w:ascii="仿宋_GB2312" w:hAnsi="仿宋_GB2312" w:eastAsia="仿宋_GB2312" w:cs="仿宋_GB2312"/>
        </w:rPr>
      </w:pPr>
      <w:r>
        <w:rPr>
          <w:rFonts w:hint="eastAsia" w:ascii="仿宋_GB2312" w:hAnsi="仿宋_GB2312" w:eastAsia="仿宋_GB2312" w:cs="仿宋_GB2312"/>
        </w:rPr>
        <w:t>⒉减刑建议书叁份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p>
    <w:p>
      <w:pPr>
        <w:spacing w:line="440" w:lineRule="exact"/>
        <w:ind w:firstLine="614" w:firstLineChars="192"/>
        <w:jc w:val="center"/>
        <w:rPr>
          <w:rFonts w:hint="eastAsia" w:ascii="仿宋_GB2312" w:hAnsi="仿宋_GB2312" w:eastAsia="仿宋_GB2312" w:cs="仿宋_GB2312"/>
          <w:color w:val="auto"/>
          <w:sz w:val="32"/>
          <w:szCs w:val="32"/>
        </w:rPr>
      </w:pPr>
    </w:p>
    <w:p>
      <w:pPr>
        <w:spacing w:line="440" w:lineRule="exact"/>
        <w:ind w:firstLine="614" w:firstLineChars="192"/>
        <w:jc w:val="cente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福建省永安监狱</w:t>
      </w:r>
    </w:p>
    <w:p>
      <w:pPr>
        <w:spacing w:line="440" w:lineRule="exact"/>
        <w:ind w:firstLine="64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ind w:firstLine="640"/>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92</w:t>
      </w: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Times New Roman" w:hAnsi="Times New Roman" w:eastAsia="楷体_GB2312" w:cs="Times New Roman"/>
        </w:rPr>
      </w:pPr>
      <w:r>
        <w:rPr>
          <w:rFonts w:hint="eastAsia" w:ascii="楷体_GB2312" w:hAnsi="Times New Roman" w:eastAsia="楷体_GB2312" w:cs="楷体_GB2312"/>
        </w:rPr>
        <w:t>〔</w:t>
      </w:r>
      <w:r>
        <w:rPr>
          <w:rFonts w:hint="eastAsia" w:ascii="楷体_GB2312" w:hAnsi="Times New Roman" w:eastAsia="楷体_GB2312" w:cs="Times New Roman"/>
        </w:rPr>
        <w:t>202</w:t>
      </w:r>
      <w:r>
        <w:rPr>
          <w:rFonts w:hint="eastAsia" w:ascii="楷体_GB2312" w:hAnsi="Times New Roman" w:eastAsia="楷体_GB2312" w:cs="Times New Roman"/>
          <w:lang w:val="en-US" w:eastAsia="zh-CN"/>
        </w:rPr>
        <w:t>4</w:t>
      </w:r>
      <w:r>
        <w:rPr>
          <w:rFonts w:hint="eastAsia" w:ascii="楷体_GB2312" w:hAnsi="Times New Roman" w:eastAsia="楷体_GB2312" w:cs="楷体_GB2312"/>
        </w:rPr>
        <w:t>〕</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楷体_GB2312" w:hAnsi="Times New Roman" w:eastAsia="楷体_GB2312" w:cs="Times New Roman"/>
          <w:lang w:val="en-US" w:eastAsia="zh-CN"/>
        </w:rPr>
        <w:t>93</w:t>
      </w:r>
      <w:r>
        <w:rPr>
          <w:rFonts w:hint="eastAsia" w:ascii="Times New Roman" w:hAnsi="Times New Roman" w:eastAsia="楷体_GB2312" w:cs="楷体_GB2312"/>
        </w:rPr>
        <w:t>号</w:t>
      </w:r>
    </w:p>
    <w:p>
      <w:pPr>
        <w:spacing w:line="48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杨才华</w:t>
      </w:r>
      <w:r>
        <w:rPr>
          <w:rFonts w:hint="eastAsia" w:ascii="仿宋_GB2312" w:hAnsi="仿宋_GB2312" w:eastAsia="仿宋_GB2312" w:cs="仿宋_GB2312"/>
        </w:rPr>
        <w:t>，男，汉族，195</w:t>
      </w:r>
      <w:r>
        <w:rPr>
          <w:rFonts w:hint="eastAsia" w:ascii="仿宋_GB2312" w:hAnsi="仿宋_GB2312" w:eastAsia="仿宋_GB2312" w:cs="仿宋_GB2312"/>
          <w:lang w:val="en-US" w:eastAsia="zh-CN"/>
        </w:rPr>
        <w:t>5</w:t>
      </w:r>
      <w:r>
        <w:rPr>
          <w:rFonts w:hint="eastAsia" w:ascii="仿宋_GB2312" w:hAnsi="仿宋_GB2312" w:eastAsia="仿宋_GB2312" w:cs="仿宋_GB2312"/>
        </w:rPr>
        <w:t>年</w:t>
      </w:r>
      <w:r>
        <w:rPr>
          <w:rFonts w:hint="eastAsia" w:ascii="仿宋_GB2312" w:hAnsi="仿宋_GB2312" w:eastAsia="仿宋_GB2312" w:cs="仿宋_GB2312"/>
          <w:lang w:val="en-US" w:eastAsia="zh-CN"/>
        </w:rPr>
        <w:t>7</w:t>
      </w:r>
      <w:r>
        <w:rPr>
          <w:rFonts w:hint="eastAsia" w:ascii="仿宋_GB2312" w:hAnsi="仿宋_GB2312" w:eastAsia="仿宋_GB2312" w:cs="仿宋_GB2312"/>
        </w:rPr>
        <w:t>月</w:t>
      </w:r>
      <w:r>
        <w:rPr>
          <w:rFonts w:hint="eastAsia" w:ascii="仿宋_GB2312" w:hAnsi="仿宋_GB2312" w:eastAsia="仿宋_GB2312" w:cs="仿宋_GB2312"/>
          <w:lang w:val="en-US" w:eastAsia="zh-CN"/>
        </w:rPr>
        <w:t>8</w:t>
      </w:r>
      <w:r>
        <w:rPr>
          <w:rFonts w:hint="eastAsia" w:ascii="仿宋_GB2312" w:hAnsi="仿宋_GB2312" w:eastAsia="仿宋_GB2312" w:cs="仿宋_GB2312"/>
        </w:rPr>
        <w:t>日出生，</w:t>
      </w:r>
      <w:r>
        <w:rPr>
          <w:rFonts w:hint="eastAsia" w:ascii="仿宋_GB2312" w:hAnsi="仿宋_GB2312" w:eastAsia="仿宋_GB2312" w:cs="仿宋_GB2312"/>
          <w:lang w:eastAsia="zh-CN"/>
        </w:rPr>
        <w:t>住重庆市江津市</w:t>
      </w:r>
      <w:r>
        <w:rPr>
          <w:rFonts w:hint="eastAsia" w:ascii="仿宋_GB2312" w:hAnsi="仿宋_GB2312" w:eastAsia="仿宋_GB2312" w:cs="仿宋_GB2312"/>
        </w:rPr>
        <w:t>，捕前系</w:t>
      </w:r>
      <w:r>
        <w:rPr>
          <w:rFonts w:hint="eastAsia" w:ascii="仿宋_GB2312" w:hAnsi="仿宋_GB2312" w:eastAsia="仿宋_GB2312" w:cs="仿宋_GB2312"/>
          <w:lang w:eastAsia="zh-CN"/>
        </w:rPr>
        <w:t>农民</w:t>
      </w:r>
      <w:r>
        <w:rPr>
          <w:rFonts w:hint="eastAsia" w:ascii="仿宋_GB2312" w:hAnsi="仿宋_GB2312" w:eastAsia="仿宋_GB2312" w:cs="仿宋_GB2312"/>
        </w:rPr>
        <w:t xml:space="preserve">。        </w:t>
      </w:r>
    </w:p>
    <w:p>
      <w:pPr>
        <w:spacing w:line="48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福建省龙岩市新罗区人民法院于201</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11</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21</w:t>
      </w:r>
      <w:r>
        <w:rPr>
          <w:rFonts w:hint="eastAsia" w:ascii="仿宋_GB2312" w:hAnsi="仿宋_GB2312" w:eastAsia="仿宋_GB2312" w:cs="仿宋_GB2312"/>
          <w:color w:val="auto"/>
        </w:rPr>
        <w:t>日作出(2013)龙新刑初字第325号刑事判决，以被告人</w:t>
      </w:r>
      <w:r>
        <w:rPr>
          <w:rFonts w:hint="eastAsia" w:ascii="仿宋_GB2312" w:hAnsi="仿宋_GB2312" w:eastAsia="仿宋_GB2312" w:cs="仿宋_GB2312"/>
          <w:color w:val="auto"/>
          <w:lang w:eastAsia="zh-CN"/>
        </w:rPr>
        <w:t>杨才华</w:t>
      </w:r>
      <w:r>
        <w:rPr>
          <w:rFonts w:hint="eastAsia" w:ascii="仿宋_GB2312" w:hAnsi="仿宋_GB2312" w:eastAsia="仿宋_GB2312" w:cs="仿宋_GB2312"/>
          <w:color w:val="auto"/>
        </w:rPr>
        <w:t>犯</w:t>
      </w:r>
      <w:r>
        <w:rPr>
          <w:rFonts w:hint="eastAsia" w:ascii="仿宋_GB2312" w:hAnsi="仿宋_GB2312" w:eastAsia="仿宋_GB2312" w:cs="仿宋_GB2312"/>
          <w:color w:val="auto"/>
          <w:lang w:eastAsia="zh-CN"/>
        </w:rPr>
        <w:t>非法买卖、运输、储存爆炸物罪</w:t>
      </w:r>
      <w:r>
        <w:rPr>
          <w:rFonts w:hint="eastAsia" w:ascii="仿宋_GB2312" w:hAnsi="仿宋_GB2312" w:eastAsia="仿宋_GB2312" w:cs="仿宋_GB2312"/>
          <w:color w:val="auto"/>
        </w:rPr>
        <w:t>，判处有期徒刑</w:t>
      </w:r>
      <w:r>
        <w:rPr>
          <w:rFonts w:hint="eastAsia" w:ascii="仿宋_GB2312" w:hAnsi="仿宋_GB2312" w:eastAsia="仿宋_GB2312" w:cs="仿宋_GB2312"/>
          <w:color w:val="auto"/>
          <w:lang w:eastAsia="zh-CN"/>
        </w:rPr>
        <w:t>十一年六个月</w:t>
      </w:r>
      <w:r>
        <w:rPr>
          <w:rFonts w:hint="eastAsia" w:ascii="仿宋_GB2312" w:hAnsi="仿宋_GB2312" w:eastAsia="仿宋_GB2312" w:cs="仿宋_GB2312"/>
          <w:color w:val="auto"/>
          <w:lang w:val="en-US" w:eastAsia="zh-CN"/>
        </w:rPr>
        <w:t>，刑期自2013年11月21日起至2025年5月20日止。福建省龙岩市新罗区人民法院于2014年8月11日作出</w:t>
      </w:r>
      <w:r>
        <w:rPr>
          <w:rFonts w:hint="eastAsia" w:ascii="仿宋_GB2312" w:hAnsi="仿宋_GB2312" w:eastAsia="仿宋_GB2312" w:cs="仿宋_GB2312"/>
          <w:color w:val="auto"/>
        </w:rPr>
        <w:t>(2013)龙新刑初字第325</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号</w:t>
      </w:r>
      <w:r>
        <w:rPr>
          <w:rFonts w:hint="eastAsia" w:ascii="仿宋_GB2312" w:hAnsi="仿宋_GB2312" w:eastAsia="仿宋_GB2312" w:cs="仿宋_GB2312"/>
          <w:color w:val="auto"/>
          <w:lang w:eastAsia="zh-CN"/>
        </w:rPr>
        <w:t>刑事裁定，被告人杨才华刑期起止更正为</w:t>
      </w:r>
      <w:r>
        <w:rPr>
          <w:rFonts w:hint="eastAsia" w:ascii="仿宋_GB2312" w:hAnsi="仿宋_GB2312" w:eastAsia="仿宋_GB2312" w:cs="仿宋_GB2312"/>
          <w:color w:val="auto"/>
          <w:lang w:val="en-US" w:eastAsia="zh-CN"/>
        </w:rPr>
        <w:t>2014年8月11日起至2026年2月10日止。宣判后，</w:t>
      </w:r>
      <w:r>
        <w:rPr>
          <w:rFonts w:hint="eastAsia" w:ascii="仿宋_GB2312" w:hAnsi="仿宋_GB2312" w:eastAsia="仿宋_GB2312" w:cs="仿宋_GB2312"/>
          <w:color w:val="auto"/>
          <w:lang w:eastAsia="zh-CN"/>
        </w:rPr>
        <w:t>该犯同案犯不服，提出上诉，福建省龙岩市中级人民法院于</w:t>
      </w:r>
      <w:r>
        <w:rPr>
          <w:rFonts w:hint="eastAsia" w:ascii="仿宋_GB2312" w:hAnsi="仿宋_GB2312" w:eastAsia="仿宋_GB2312" w:cs="仿宋_GB2312"/>
          <w:color w:val="auto"/>
          <w:lang w:val="en-US" w:eastAsia="zh-CN"/>
        </w:rPr>
        <w:t>2014年7月4日作出（2014）岩刑终字第9号刑事裁定，驳回上诉，维持原判。</w:t>
      </w:r>
      <w:r>
        <w:rPr>
          <w:rFonts w:hint="eastAsia" w:ascii="仿宋_GB2312" w:hAnsi="仿宋_GB2312" w:eastAsia="仿宋_GB2312" w:cs="仿宋_GB2312"/>
          <w:color w:val="auto"/>
        </w:rPr>
        <w:t>201</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26</w:t>
      </w:r>
      <w:r>
        <w:rPr>
          <w:rFonts w:hint="eastAsia" w:ascii="仿宋_GB2312" w:hAnsi="仿宋_GB2312" w:eastAsia="仿宋_GB2312" w:cs="仿宋_GB2312"/>
          <w:color w:val="auto"/>
        </w:rPr>
        <w:t>日交付永安监狱执行刑罚。20</w:t>
      </w:r>
      <w:r>
        <w:rPr>
          <w:rFonts w:hint="eastAsia" w:ascii="仿宋_GB2312" w:hAnsi="仿宋_GB2312" w:eastAsia="仿宋_GB2312" w:cs="仿宋_GB2312"/>
          <w:color w:val="auto"/>
          <w:lang w:val="en-US" w:eastAsia="zh-CN"/>
        </w:rPr>
        <w:t>17</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11</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29</w:t>
      </w:r>
      <w:r>
        <w:rPr>
          <w:rFonts w:hint="eastAsia" w:ascii="仿宋_GB2312" w:hAnsi="仿宋_GB2312" w:eastAsia="仿宋_GB2312" w:cs="仿宋_GB2312"/>
          <w:color w:val="auto"/>
        </w:rPr>
        <w:t>日，三明市中级人民法院以（20</w:t>
      </w:r>
      <w:r>
        <w:rPr>
          <w:rFonts w:hint="eastAsia" w:ascii="仿宋_GB2312" w:hAnsi="仿宋_GB2312" w:eastAsia="仿宋_GB2312" w:cs="仿宋_GB2312"/>
          <w:color w:val="auto"/>
          <w:lang w:val="en-US" w:eastAsia="zh-CN"/>
        </w:rPr>
        <w:t>17</w:t>
      </w:r>
      <w:r>
        <w:rPr>
          <w:rFonts w:hint="eastAsia" w:ascii="仿宋_GB2312" w:hAnsi="仿宋_GB2312" w:eastAsia="仿宋_GB2312" w:cs="仿宋_GB2312"/>
          <w:color w:val="auto"/>
        </w:rPr>
        <w:t>）闽04刑更</w:t>
      </w:r>
      <w:r>
        <w:rPr>
          <w:rFonts w:hint="eastAsia" w:ascii="仿宋_GB2312" w:hAnsi="仿宋_GB2312" w:eastAsia="仿宋_GB2312" w:cs="仿宋_GB2312"/>
          <w:color w:val="auto"/>
          <w:lang w:val="en-US" w:eastAsia="zh-CN"/>
        </w:rPr>
        <w:t>1966</w:t>
      </w:r>
      <w:r>
        <w:rPr>
          <w:rFonts w:hint="eastAsia" w:ascii="仿宋_GB2312" w:hAnsi="仿宋_GB2312" w:eastAsia="仿宋_GB2312" w:cs="仿宋_GB2312"/>
          <w:color w:val="auto"/>
        </w:rPr>
        <w:t>号刑事裁定书，减去有期徒刑</w:t>
      </w:r>
      <w:r>
        <w:rPr>
          <w:rFonts w:hint="eastAsia" w:ascii="仿宋_GB2312" w:hAnsi="仿宋_GB2312" w:eastAsia="仿宋_GB2312" w:cs="仿宋_GB2312"/>
          <w:color w:val="auto"/>
          <w:lang w:eastAsia="zh-CN"/>
        </w:rPr>
        <w:t>七</w:t>
      </w:r>
      <w:r>
        <w:rPr>
          <w:rFonts w:hint="eastAsia" w:ascii="仿宋_GB2312" w:hAnsi="仿宋_GB2312" w:eastAsia="仿宋_GB2312" w:cs="仿宋_GB2312"/>
          <w:color w:val="auto"/>
        </w:rPr>
        <w:t>个月；20</w:t>
      </w:r>
      <w:r>
        <w:rPr>
          <w:rFonts w:hint="eastAsia" w:ascii="仿宋_GB2312" w:hAnsi="仿宋_GB2312" w:eastAsia="仿宋_GB2312" w:cs="仿宋_GB2312"/>
          <w:color w:val="auto"/>
          <w:lang w:val="en-US" w:eastAsia="zh-CN"/>
        </w:rPr>
        <w:t>19</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9</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30</w:t>
      </w:r>
      <w:r>
        <w:rPr>
          <w:rFonts w:hint="eastAsia" w:ascii="仿宋_GB2312" w:hAnsi="仿宋_GB2312" w:eastAsia="仿宋_GB2312" w:cs="仿宋_GB2312"/>
          <w:color w:val="auto"/>
        </w:rPr>
        <w:t>日，三明市中级人民法院以（20</w:t>
      </w:r>
      <w:r>
        <w:rPr>
          <w:rFonts w:hint="eastAsia" w:ascii="仿宋_GB2312" w:hAnsi="仿宋_GB2312" w:eastAsia="仿宋_GB2312" w:cs="仿宋_GB2312"/>
          <w:color w:val="auto"/>
          <w:lang w:val="en-US" w:eastAsia="zh-CN"/>
        </w:rPr>
        <w:t>19</w:t>
      </w:r>
      <w:r>
        <w:rPr>
          <w:rFonts w:hint="eastAsia" w:ascii="仿宋_GB2312" w:hAnsi="仿宋_GB2312" w:eastAsia="仿宋_GB2312" w:cs="仿宋_GB2312"/>
          <w:color w:val="auto"/>
        </w:rPr>
        <w:t>）闽04刑更</w:t>
      </w:r>
      <w:r>
        <w:rPr>
          <w:rFonts w:hint="eastAsia" w:ascii="仿宋_GB2312" w:hAnsi="仿宋_GB2312" w:eastAsia="仿宋_GB2312" w:cs="仿宋_GB2312"/>
          <w:color w:val="auto"/>
          <w:lang w:val="en-US" w:eastAsia="zh-CN"/>
        </w:rPr>
        <w:t>1427</w:t>
      </w:r>
      <w:r>
        <w:rPr>
          <w:rFonts w:hint="eastAsia" w:ascii="仿宋_GB2312" w:hAnsi="仿宋_GB2312" w:eastAsia="仿宋_GB2312" w:cs="仿宋_GB2312"/>
          <w:color w:val="auto"/>
        </w:rPr>
        <w:t>号刑事裁定书，减去有期徒刑</w:t>
      </w:r>
      <w:r>
        <w:rPr>
          <w:rFonts w:hint="eastAsia" w:ascii="仿宋_GB2312" w:hAnsi="仿宋_GB2312" w:eastAsia="仿宋_GB2312" w:cs="仿宋_GB2312"/>
          <w:color w:val="auto"/>
          <w:lang w:eastAsia="zh-CN"/>
        </w:rPr>
        <w:t>六</w:t>
      </w:r>
      <w:r>
        <w:rPr>
          <w:rFonts w:hint="eastAsia" w:ascii="仿宋_GB2312" w:hAnsi="仿宋_GB2312" w:eastAsia="仿宋_GB2312" w:cs="仿宋_GB2312"/>
          <w:color w:val="auto"/>
        </w:rPr>
        <w:t>个月；20</w:t>
      </w:r>
      <w:r>
        <w:rPr>
          <w:rFonts w:hint="eastAsia" w:ascii="仿宋_GB2312" w:hAnsi="仿宋_GB2312" w:eastAsia="仿宋_GB2312" w:cs="仿宋_GB2312"/>
          <w:color w:val="auto"/>
          <w:lang w:val="en-US" w:eastAsia="zh-CN"/>
        </w:rPr>
        <w:t>21</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31</w:t>
      </w:r>
      <w:r>
        <w:rPr>
          <w:rFonts w:hint="eastAsia" w:ascii="仿宋_GB2312" w:hAnsi="仿宋_GB2312" w:eastAsia="仿宋_GB2312" w:cs="仿宋_GB2312"/>
          <w:color w:val="auto"/>
        </w:rPr>
        <w:t>日，三明市中级人民法院以（20</w:t>
      </w:r>
      <w:r>
        <w:rPr>
          <w:rFonts w:hint="eastAsia" w:ascii="仿宋_GB2312" w:hAnsi="仿宋_GB2312" w:eastAsia="仿宋_GB2312" w:cs="仿宋_GB2312"/>
          <w:color w:val="auto"/>
          <w:lang w:val="en-US" w:eastAsia="zh-CN"/>
        </w:rPr>
        <w:t>21</w:t>
      </w:r>
      <w:r>
        <w:rPr>
          <w:rFonts w:hint="eastAsia" w:ascii="仿宋_GB2312" w:hAnsi="仿宋_GB2312" w:eastAsia="仿宋_GB2312" w:cs="仿宋_GB2312"/>
          <w:color w:val="auto"/>
        </w:rPr>
        <w:t>）闽04刑更</w:t>
      </w:r>
      <w:r>
        <w:rPr>
          <w:rFonts w:hint="eastAsia" w:ascii="仿宋_GB2312" w:hAnsi="仿宋_GB2312" w:eastAsia="仿宋_GB2312" w:cs="仿宋_GB2312"/>
          <w:color w:val="auto"/>
          <w:lang w:val="en-US" w:eastAsia="zh-CN"/>
        </w:rPr>
        <w:t>726</w:t>
      </w:r>
      <w:r>
        <w:rPr>
          <w:rFonts w:hint="eastAsia" w:ascii="仿宋_GB2312" w:hAnsi="仿宋_GB2312" w:eastAsia="仿宋_GB2312" w:cs="仿宋_GB2312"/>
          <w:color w:val="auto"/>
        </w:rPr>
        <w:t>号刑事裁定书，减去有期徒刑</w:t>
      </w:r>
      <w:r>
        <w:rPr>
          <w:rFonts w:hint="eastAsia" w:ascii="仿宋_GB2312" w:hAnsi="仿宋_GB2312" w:eastAsia="仿宋_GB2312" w:cs="仿宋_GB2312"/>
          <w:color w:val="auto"/>
          <w:lang w:eastAsia="zh-CN"/>
        </w:rPr>
        <w:t>七</w:t>
      </w:r>
      <w:r>
        <w:rPr>
          <w:rFonts w:hint="eastAsia" w:ascii="仿宋_GB2312" w:hAnsi="仿宋_GB2312" w:eastAsia="仿宋_GB2312" w:cs="仿宋_GB2312"/>
          <w:color w:val="auto"/>
        </w:rPr>
        <w:t>个月，刑期至202</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日止。现属</w:t>
      </w:r>
      <w:r>
        <w:rPr>
          <w:rFonts w:hint="eastAsia" w:ascii="仿宋_GB2312" w:hAnsi="仿宋_GB2312" w:eastAsia="仿宋_GB2312" w:cs="仿宋_GB2312"/>
          <w:color w:val="auto"/>
          <w:lang w:eastAsia="zh-CN"/>
        </w:rPr>
        <w:t>考察</w:t>
      </w:r>
      <w:r>
        <w:rPr>
          <w:rFonts w:hint="eastAsia" w:ascii="仿宋_GB2312" w:hAnsi="仿宋_GB2312" w:eastAsia="仿宋_GB2312" w:cs="仿宋_GB2312"/>
          <w:color w:val="auto"/>
        </w:rPr>
        <w:t>级罪犯。</w:t>
      </w:r>
    </w:p>
    <w:p>
      <w:pPr>
        <w:spacing w:line="48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杨才华</w:t>
      </w:r>
      <w:r>
        <w:rPr>
          <w:rFonts w:hint="eastAsia" w:ascii="仿宋_GB2312" w:hAnsi="仿宋_GB2312" w:eastAsia="仿宋_GB2312" w:cs="仿宋_GB2312"/>
        </w:rPr>
        <w:t>在服刑期间，确有悔改表现：</w:t>
      </w:r>
    </w:p>
    <w:p>
      <w:pPr>
        <w:spacing w:line="48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在认罪悔罪方面：该犯能服从法院判决，认罪悔罪，安心改造。</w:t>
      </w:r>
    </w:p>
    <w:p>
      <w:pPr>
        <w:spacing w:line="48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在遵守法律法规和监规纪律方面：能以《监狱服刑人员行为规范》要求自己。</w:t>
      </w:r>
    </w:p>
    <w:p>
      <w:pPr>
        <w:spacing w:line="48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在三课学习方面：该犯能遵守课堂纪律，认真听讲，及时完成作业。</w:t>
      </w:r>
    </w:p>
    <w:p>
      <w:pPr>
        <w:spacing w:line="48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在参加生产劳动方面：该犯系老年犯，态度端正，服从分配，并认真做好个人内务卫生。</w:t>
      </w:r>
    </w:p>
    <w:p>
      <w:pPr>
        <w:spacing w:line="480" w:lineRule="exact"/>
        <w:ind w:firstLine="640" w:firstLineChars="200"/>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highlight w:val="none"/>
          <w:shd w:val="clear" w:color="auto" w:fill="auto"/>
        </w:rPr>
        <w:t>该犯上轮提请周期评定表扬剩余</w:t>
      </w:r>
      <w:r>
        <w:rPr>
          <w:rFonts w:hint="eastAsia" w:ascii="仿宋_GB2312" w:hAnsi="仿宋_GB2312" w:eastAsia="仿宋_GB2312" w:cs="仿宋_GB2312"/>
          <w:color w:val="auto"/>
          <w:highlight w:val="none"/>
          <w:shd w:val="clear" w:color="auto" w:fill="auto"/>
          <w:lang w:val="en-US" w:eastAsia="zh-CN"/>
        </w:rPr>
        <w:t>222</w:t>
      </w:r>
      <w:r>
        <w:rPr>
          <w:rFonts w:hint="eastAsia" w:ascii="仿宋_GB2312" w:hAnsi="仿宋_GB2312" w:eastAsia="仿宋_GB2312" w:cs="仿宋_GB2312"/>
          <w:color w:val="auto"/>
          <w:highlight w:val="none"/>
          <w:shd w:val="clear" w:color="auto" w:fill="auto"/>
        </w:rPr>
        <w:t>分，</w:t>
      </w:r>
      <w:r>
        <w:rPr>
          <w:rFonts w:hint="eastAsia" w:ascii="仿宋_GB2312" w:hAnsi="仿宋_GB2312" w:eastAsia="仿宋_GB2312" w:cs="仿宋_GB2312"/>
          <w:color w:val="auto"/>
          <w:shd w:val="clear" w:color="auto" w:fill="auto"/>
        </w:rPr>
        <w:t>本轮考核期内累计获得</w:t>
      </w:r>
      <w:r>
        <w:rPr>
          <w:rFonts w:hint="eastAsia" w:ascii="仿宋_GB2312" w:hAnsi="仿宋_GB2312" w:eastAsia="仿宋_GB2312" w:cs="仿宋_GB2312"/>
          <w:color w:val="auto"/>
          <w:shd w:val="clear" w:color="auto" w:fill="auto"/>
          <w:lang w:val="en-US" w:eastAsia="zh-CN"/>
        </w:rPr>
        <w:t>2240</w:t>
      </w:r>
      <w:r>
        <w:rPr>
          <w:rFonts w:hint="eastAsia" w:ascii="仿宋_GB2312" w:hAnsi="仿宋_GB2312" w:eastAsia="仿宋_GB2312" w:cs="仿宋_GB2312"/>
          <w:color w:val="auto"/>
          <w:shd w:val="clear" w:color="auto" w:fill="auto"/>
        </w:rPr>
        <w:t>分，合计获得</w:t>
      </w:r>
      <w:r>
        <w:rPr>
          <w:rFonts w:hint="eastAsia" w:ascii="仿宋_GB2312" w:hAnsi="仿宋_GB2312" w:eastAsia="仿宋_GB2312" w:cs="仿宋_GB2312"/>
          <w:color w:val="auto"/>
          <w:shd w:val="clear" w:color="auto" w:fill="auto"/>
          <w:lang w:val="en-US" w:eastAsia="zh-CN"/>
        </w:rPr>
        <w:t>2462</w:t>
      </w:r>
      <w:r>
        <w:rPr>
          <w:rFonts w:hint="eastAsia" w:ascii="仿宋_GB2312" w:hAnsi="仿宋_GB2312" w:eastAsia="仿宋_GB2312" w:cs="仿宋_GB2312"/>
          <w:color w:val="auto"/>
          <w:shd w:val="clear" w:color="auto" w:fill="auto"/>
        </w:rPr>
        <w:t>分，表扬</w:t>
      </w:r>
      <w:r>
        <w:rPr>
          <w:rFonts w:hint="eastAsia" w:ascii="仿宋_GB2312" w:hAnsi="仿宋_GB2312" w:eastAsia="仿宋_GB2312" w:cs="仿宋_GB2312"/>
          <w:color w:val="auto"/>
          <w:shd w:val="clear" w:color="auto" w:fill="auto"/>
          <w:lang w:val="en-US" w:eastAsia="zh-CN"/>
        </w:rPr>
        <w:t>3</w:t>
      </w:r>
      <w:r>
        <w:rPr>
          <w:rFonts w:hint="eastAsia" w:ascii="仿宋_GB2312" w:hAnsi="仿宋_GB2312" w:eastAsia="仿宋_GB2312" w:cs="仿宋_GB2312"/>
          <w:color w:val="auto"/>
          <w:shd w:val="clear" w:color="auto" w:fill="auto"/>
        </w:rPr>
        <w:t>次。间隔期202</w:t>
      </w:r>
      <w:r>
        <w:rPr>
          <w:rFonts w:hint="eastAsia" w:ascii="仿宋_GB2312" w:hAnsi="仿宋_GB2312" w:eastAsia="仿宋_GB2312" w:cs="仿宋_GB2312"/>
          <w:color w:val="auto"/>
          <w:shd w:val="clear" w:color="auto" w:fill="auto"/>
          <w:lang w:val="en-US" w:eastAsia="zh-CN"/>
        </w:rPr>
        <w:t>1</w:t>
      </w:r>
      <w:r>
        <w:rPr>
          <w:rFonts w:hint="eastAsia" w:ascii="仿宋_GB2312" w:hAnsi="仿宋_GB2312" w:eastAsia="仿宋_GB2312" w:cs="仿宋_GB2312"/>
          <w:color w:val="auto"/>
          <w:shd w:val="clear" w:color="auto" w:fill="auto"/>
        </w:rPr>
        <w:t>年</w:t>
      </w:r>
      <w:r>
        <w:rPr>
          <w:rFonts w:hint="eastAsia" w:ascii="仿宋_GB2312" w:hAnsi="仿宋_GB2312" w:eastAsia="仿宋_GB2312" w:cs="仿宋_GB2312"/>
          <w:color w:val="auto"/>
          <w:shd w:val="clear" w:color="auto" w:fill="auto"/>
          <w:lang w:val="en-US" w:eastAsia="zh-CN"/>
        </w:rPr>
        <w:t>9</w:t>
      </w:r>
      <w:r>
        <w:rPr>
          <w:rFonts w:hint="eastAsia" w:ascii="仿宋_GB2312" w:hAnsi="仿宋_GB2312" w:eastAsia="仿宋_GB2312" w:cs="仿宋_GB2312"/>
          <w:color w:val="auto"/>
          <w:shd w:val="clear" w:color="auto" w:fill="auto"/>
        </w:rPr>
        <w:t>月至2023年</w:t>
      </w:r>
      <w:r>
        <w:rPr>
          <w:rFonts w:hint="eastAsia" w:ascii="仿宋_GB2312" w:hAnsi="仿宋_GB2312" w:cs="仿宋_GB2312"/>
          <w:color w:val="auto"/>
          <w:shd w:val="clear" w:color="auto" w:fill="auto"/>
          <w:lang w:val="en-US" w:eastAsia="zh-CN"/>
        </w:rPr>
        <w:t>10</w:t>
      </w:r>
      <w:r>
        <w:rPr>
          <w:rFonts w:hint="eastAsia" w:ascii="仿宋_GB2312" w:hAnsi="仿宋_GB2312" w:eastAsia="仿宋_GB2312" w:cs="仿宋_GB2312"/>
          <w:color w:val="auto"/>
          <w:shd w:val="clear" w:color="auto" w:fill="auto"/>
        </w:rPr>
        <w:t>月获得</w:t>
      </w:r>
      <w:r>
        <w:rPr>
          <w:rFonts w:hint="eastAsia" w:ascii="仿宋_GB2312" w:hAnsi="仿宋_GB2312" w:eastAsia="仿宋_GB2312" w:cs="仿宋_GB2312"/>
          <w:color w:val="auto"/>
          <w:shd w:val="clear" w:color="auto" w:fill="auto"/>
          <w:lang w:val="en-US" w:eastAsia="zh-CN"/>
        </w:rPr>
        <w:t>1940</w:t>
      </w:r>
      <w:r>
        <w:rPr>
          <w:rFonts w:hint="eastAsia" w:ascii="仿宋_GB2312" w:hAnsi="仿宋_GB2312" w:eastAsia="仿宋_GB2312" w:cs="仿宋_GB2312"/>
          <w:color w:val="auto"/>
          <w:shd w:val="clear" w:color="auto" w:fill="auto"/>
        </w:rPr>
        <w:t>分。考核期内</w:t>
      </w:r>
      <w:r>
        <w:rPr>
          <w:rFonts w:hint="eastAsia" w:ascii="仿宋_GB2312" w:hAnsi="仿宋_GB2312" w:eastAsia="仿宋_GB2312" w:cs="仿宋_GB2312"/>
          <w:color w:val="auto"/>
          <w:shd w:val="clear" w:color="auto" w:fill="auto"/>
          <w:lang w:eastAsia="zh-CN"/>
        </w:rPr>
        <w:t>无扣分</w:t>
      </w:r>
      <w:r>
        <w:rPr>
          <w:rFonts w:hint="eastAsia" w:ascii="仿宋_GB2312" w:hAnsi="仿宋_GB2312" w:eastAsia="仿宋_GB2312" w:cs="仿宋_GB2312"/>
          <w:color w:val="auto"/>
          <w:shd w:val="clear" w:color="auto" w:fill="auto"/>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spacing w:line="48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杨才华</w:t>
      </w:r>
      <w:r>
        <w:rPr>
          <w:rFonts w:hint="eastAsia" w:ascii="仿宋_GB2312" w:hAnsi="仿宋_GB2312" w:eastAsia="仿宋_GB2312" w:cs="仿宋_GB231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ascii="仿宋_GB2312" w:hAnsi="仿宋_GB2312" w:eastAsia="仿宋_GB2312" w:cs="仿宋_GB2312"/>
          <w:lang w:eastAsia="zh-CN"/>
        </w:rPr>
        <w:t>杨才华</w:t>
      </w:r>
      <w:r>
        <w:rPr>
          <w:rFonts w:hint="eastAsia" w:ascii="仿宋_GB2312" w:hAnsi="仿宋_GB2312" w:eastAsia="仿宋_GB2312" w:cs="仿宋_GB2312"/>
        </w:rPr>
        <w:t>予以减刑</w:t>
      </w:r>
      <w:r>
        <w:rPr>
          <w:rFonts w:hint="eastAsia" w:ascii="仿宋_GB2312" w:hAnsi="仿宋_GB2312" w:cs="仿宋_GB2312"/>
          <w:lang w:eastAsia="zh-CN"/>
        </w:rPr>
        <w:t>五</w:t>
      </w:r>
      <w:r>
        <w:rPr>
          <w:rFonts w:hint="eastAsia" w:ascii="仿宋_GB2312" w:hAnsi="仿宋_GB2312" w:eastAsia="仿宋_GB2312" w:cs="仿宋_GB2312"/>
        </w:rPr>
        <w:t>个月。特提请你院审理裁定。</w:t>
      </w:r>
    </w:p>
    <w:p>
      <w:pPr>
        <w:spacing w:line="48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此致</w:t>
      </w:r>
    </w:p>
    <w:p>
      <w:pPr>
        <w:spacing w:line="480" w:lineRule="exact"/>
        <w:rPr>
          <w:rFonts w:hint="eastAsia" w:ascii="仿宋_GB2312" w:hAnsi="仿宋_GB2312" w:eastAsia="仿宋_GB2312" w:cs="仿宋_GB2312"/>
        </w:rPr>
      </w:pPr>
      <w:r>
        <w:rPr>
          <w:rFonts w:hint="eastAsia" w:ascii="仿宋_GB2312" w:hAnsi="仿宋_GB2312" w:eastAsia="仿宋_GB2312" w:cs="仿宋_GB2312"/>
        </w:rPr>
        <w:t>三明市中级人民法院</w:t>
      </w:r>
    </w:p>
    <w:p>
      <w:pPr>
        <w:spacing w:line="48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附件：⒈罪犯</w:t>
      </w:r>
      <w:r>
        <w:rPr>
          <w:rFonts w:hint="eastAsia" w:ascii="仿宋_GB2312" w:hAnsi="仿宋_GB2312" w:eastAsia="仿宋_GB2312" w:cs="仿宋_GB2312"/>
          <w:lang w:eastAsia="zh-CN"/>
        </w:rPr>
        <w:t>杨才华</w:t>
      </w:r>
      <w:r>
        <w:rPr>
          <w:rFonts w:hint="eastAsia" w:ascii="仿宋_GB2312" w:hAnsi="仿宋_GB2312" w:eastAsia="仿宋_GB2312" w:cs="仿宋_GB2312"/>
        </w:rPr>
        <w:t>卷宗贰册</w:t>
      </w:r>
    </w:p>
    <w:p>
      <w:pPr>
        <w:spacing w:line="48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⒉减刑建议书叁份</w:t>
      </w:r>
    </w:p>
    <w:p>
      <w:pPr>
        <w:spacing w:line="480" w:lineRule="exact"/>
        <w:ind w:firstLine="640" w:firstLineChars="200"/>
        <w:rPr>
          <w:rFonts w:hint="eastAsia" w:ascii="Times New Roman" w:hAnsi="Times New Roman" w:cs="仿宋_GB2312"/>
        </w:rPr>
      </w:pPr>
    </w:p>
    <w:p>
      <w:pPr>
        <w:spacing w:line="480" w:lineRule="exact"/>
        <w:ind w:firstLine="640" w:firstLineChars="200"/>
        <w:rPr>
          <w:rFonts w:hint="eastAsia" w:ascii="Times New Roman" w:hAnsi="Times New Roman" w:cs="仿宋_GB2312"/>
        </w:rPr>
      </w:pPr>
    </w:p>
    <w:p>
      <w:pPr>
        <w:spacing w:line="480" w:lineRule="exact"/>
        <w:ind w:firstLine="640" w:firstLineChars="200"/>
        <w:rPr>
          <w:rFonts w:hint="eastAsia" w:ascii="Times New Roman" w:hAnsi="Times New Roman" w:cs="仿宋_GB2312"/>
        </w:rPr>
      </w:pPr>
    </w:p>
    <w:p>
      <w:pPr>
        <w:spacing w:line="440" w:lineRule="exact"/>
        <w:ind w:firstLine="614" w:firstLineChars="192"/>
        <w:jc w:val="center"/>
        <w:rPr>
          <w:rFonts w:hint="eastAsia" w:ascii="仿宋_GB2312" w:hAnsi="仿宋_GB2312" w:eastAsia="仿宋_GB2312" w:cs="仿宋_GB2312"/>
          <w:color w:val="auto"/>
          <w:sz w:val="32"/>
          <w:szCs w:val="32"/>
        </w:rPr>
      </w:pPr>
      <w:r>
        <w:rPr>
          <w:rFonts w:hint="eastAsia" w:ascii="Times New Roman" w:hAnsi="Times New Roman" w:cs="仿宋_GB2312"/>
        </w:rPr>
        <w:t xml:space="preserve">             </w:t>
      </w:r>
      <w:r>
        <w:rPr>
          <w:rFonts w:hint="eastAsia" w:ascii="仿宋_GB2312" w:hAnsi="仿宋_GB2312" w:eastAsia="仿宋_GB2312" w:cs="仿宋_GB2312"/>
          <w:color w:val="auto"/>
          <w:sz w:val="32"/>
          <w:szCs w:val="32"/>
        </w:rPr>
        <w:t>福建省永安监狱</w:t>
      </w:r>
    </w:p>
    <w:p>
      <w:pPr>
        <w:spacing w:line="440" w:lineRule="exact"/>
        <w:ind w:firstLine="64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ind w:firstLine="640"/>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93</w:t>
      </w:r>
    </w:p>
    <w:p>
      <w:pPr>
        <w:spacing w:line="480" w:lineRule="exact"/>
        <w:ind w:firstLine="640" w:firstLineChars="200"/>
        <w:rPr>
          <w:rFonts w:hint="eastAsia" w:ascii="Times New Roman" w:hAnsi="Times New Roman" w:cs="仿宋_GB2312"/>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Times New Roman" w:hAnsi="Times New Roman" w:eastAsia="楷体_GB2312" w:cs="Times New Roman"/>
        </w:rPr>
      </w:pPr>
      <w:r>
        <w:rPr>
          <w:rFonts w:hint="eastAsia" w:ascii="楷体_GB2312" w:hAnsi="Times New Roman" w:eastAsia="楷体_GB2312" w:cs="楷体_GB2312"/>
        </w:rPr>
        <w:t>〔</w:t>
      </w:r>
      <w:r>
        <w:rPr>
          <w:rFonts w:hint="eastAsia" w:ascii="楷体_GB2312" w:hAnsi="Times New Roman" w:eastAsia="楷体_GB2312" w:cs="Times New Roman"/>
        </w:rPr>
        <w:t>202</w:t>
      </w:r>
      <w:r>
        <w:rPr>
          <w:rFonts w:hint="eastAsia" w:ascii="楷体_GB2312" w:hAnsi="Times New Roman" w:eastAsia="楷体_GB2312" w:cs="Times New Roman"/>
          <w:lang w:val="en-US" w:eastAsia="zh-CN"/>
        </w:rPr>
        <w:t>4</w:t>
      </w:r>
      <w:r>
        <w:rPr>
          <w:rFonts w:hint="eastAsia" w:ascii="楷体_GB2312" w:hAnsi="Times New Roman" w:eastAsia="楷体_GB2312" w:cs="楷体_GB2312"/>
        </w:rPr>
        <w:t>〕</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楷体_GB2312" w:hAnsi="Times New Roman" w:eastAsia="楷体_GB2312" w:cs="Times New Roman"/>
          <w:lang w:val="en-US" w:eastAsia="zh-CN"/>
        </w:rPr>
        <w:t>94</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Times New Roman" w:hAnsi="Times New Roman" w:cs="仿宋_GB2312"/>
        </w:rPr>
        <w:t>罪</w:t>
      </w:r>
      <w:r>
        <w:rPr>
          <w:rFonts w:hint="eastAsia" w:ascii="仿宋_GB2312" w:hAnsi="仿宋_GB2312" w:eastAsia="仿宋_GB2312" w:cs="仿宋_GB2312"/>
        </w:rPr>
        <w:t>犯</w:t>
      </w:r>
      <w:r>
        <w:rPr>
          <w:rFonts w:hint="eastAsia" w:ascii="仿宋_GB2312" w:hAnsi="仿宋_GB2312" w:eastAsia="仿宋_GB2312" w:cs="仿宋_GB2312"/>
          <w:lang w:eastAsia="zh-CN"/>
        </w:rPr>
        <w:t>林国锋</w:t>
      </w:r>
      <w:r>
        <w:rPr>
          <w:rFonts w:hint="eastAsia" w:ascii="仿宋_GB2312" w:hAnsi="仿宋_GB2312" w:eastAsia="仿宋_GB2312" w:cs="仿宋_GB2312"/>
        </w:rPr>
        <w:t>，男，汉族，19</w:t>
      </w:r>
      <w:r>
        <w:rPr>
          <w:rFonts w:hint="eastAsia" w:ascii="仿宋_GB2312" w:hAnsi="仿宋_GB2312" w:eastAsia="仿宋_GB2312" w:cs="仿宋_GB2312"/>
          <w:lang w:val="en-US" w:eastAsia="zh-CN"/>
        </w:rPr>
        <w:t>69</w:t>
      </w:r>
      <w:r>
        <w:rPr>
          <w:rFonts w:hint="eastAsia" w:ascii="仿宋_GB2312" w:hAnsi="仿宋_GB2312" w:eastAsia="仿宋_GB2312" w:cs="仿宋_GB2312"/>
        </w:rPr>
        <w:t>年</w:t>
      </w:r>
      <w:r>
        <w:rPr>
          <w:rFonts w:hint="eastAsia" w:ascii="仿宋_GB2312" w:hAnsi="仿宋_GB2312" w:eastAsia="仿宋_GB2312" w:cs="仿宋_GB2312"/>
          <w:lang w:val="en-US" w:eastAsia="zh-CN"/>
        </w:rPr>
        <w:t>6</w:t>
      </w:r>
      <w:r>
        <w:rPr>
          <w:rFonts w:hint="eastAsia" w:ascii="仿宋_GB2312" w:hAnsi="仿宋_GB2312" w:eastAsia="仿宋_GB2312" w:cs="仿宋_GB2312"/>
        </w:rPr>
        <w:t>月</w:t>
      </w:r>
      <w:r>
        <w:rPr>
          <w:rFonts w:hint="eastAsia" w:ascii="仿宋_GB2312" w:hAnsi="仿宋_GB2312" w:eastAsia="仿宋_GB2312" w:cs="仿宋_GB2312"/>
          <w:lang w:val="en-US" w:eastAsia="zh-CN"/>
        </w:rPr>
        <w:t>23</w:t>
      </w:r>
      <w:r>
        <w:rPr>
          <w:rFonts w:hint="eastAsia" w:ascii="仿宋_GB2312" w:hAnsi="仿宋_GB2312" w:eastAsia="仿宋_GB2312" w:cs="仿宋_GB2312"/>
        </w:rPr>
        <w:t>日出生，</w:t>
      </w:r>
      <w:r>
        <w:rPr>
          <w:rFonts w:hint="eastAsia" w:ascii="仿宋_GB2312" w:hAnsi="仿宋_GB2312" w:eastAsia="仿宋_GB2312" w:cs="仿宋_GB2312"/>
          <w:lang w:eastAsia="zh-CN"/>
        </w:rPr>
        <w:t>住福建省德化县</w:t>
      </w:r>
      <w:r>
        <w:rPr>
          <w:rFonts w:hint="eastAsia" w:ascii="仿宋_GB2312" w:hAnsi="仿宋_GB2312" w:eastAsia="仿宋_GB2312" w:cs="仿宋_GB2312"/>
        </w:rPr>
        <w:t>，捕前系</w:t>
      </w:r>
      <w:r>
        <w:rPr>
          <w:rFonts w:hint="eastAsia" w:ascii="仿宋_GB2312" w:hAnsi="仿宋_GB2312" w:eastAsia="仿宋_GB2312" w:cs="仿宋_GB2312"/>
          <w:lang w:eastAsia="zh-CN"/>
        </w:rPr>
        <w:t>采矿工程承包商</w:t>
      </w:r>
      <w:r>
        <w:rPr>
          <w:rFonts w:hint="eastAsia" w:ascii="仿宋_GB2312" w:hAnsi="仿宋_GB2312" w:eastAsia="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福建省</w:t>
      </w:r>
      <w:r>
        <w:rPr>
          <w:rFonts w:hint="eastAsia" w:ascii="仿宋_GB2312" w:hAnsi="仿宋_GB2312" w:eastAsia="仿宋_GB2312" w:cs="仿宋_GB2312"/>
          <w:lang w:eastAsia="zh-CN"/>
        </w:rPr>
        <w:t>晋江市</w:t>
      </w:r>
      <w:r>
        <w:rPr>
          <w:rFonts w:hint="eastAsia" w:ascii="仿宋_GB2312" w:hAnsi="仿宋_GB2312" w:eastAsia="仿宋_GB2312" w:cs="仿宋_GB2312"/>
        </w:rPr>
        <w:t>人民法院于20</w:t>
      </w:r>
      <w:r>
        <w:rPr>
          <w:rFonts w:hint="eastAsia" w:ascii="仿宋_GB2312" w:hAnsi="仿宋_GB2312" w:eastAsia="仿宋_GB2312" w:cs="仿宋_GB2312"/>
          <w:lang w:val="en-US" w:eastAsia="zh-CN"/>
        </w:rPr>
        <w:t>22</w:t>
      </w:r>
      <w:r>
        <w:rPr>
          <w:rFonts w:hint="eastAsia" w:ascii="仿宋_GB2312" w:hAnsi="仿宋_GB2312" w:eastAsia="仿宋_GB2312" w:cs="仿宋_GB2312"/>
        </w:rPr>
        <w:t>年</w:t>
      </w:r>
      <w:r>
        <w:rPr>
          <w:rFonts w:hint="eastAsia" w:ascii="仿宋_GB2312" w:hAnsi="仿宋_GB2312" w:eastAsia="仿宋_GB2312" w:cs="仿宋_GB2312"/>
          <w:lang w:val="en-US" w:eastAsia="zh-CN"/>
        </w:rPr>
        <w:t>5</w:t>
      </w:r>
      <w:r>
        <w:rPr>
          <w:rFonts w:hint="eastAsia" w:ascii="仿宋_GB2312" w:hAnsi="仿宋_GB2312" w:eastAsia="仿宋_GB2312" w:cs="仿宋_GB2312"/>
        </w:rPr>
        <w:t>月</w:t>
      </w:r>
      <w:r>
        <w:rPr>
          <w:rFonts w:hint="eastAsia" w:ascii="仿宋_GB2312" w:hAnsi="仿宋_GB2312" w:eastAsia="仿宋_GB2312" w:cs="仿宋_GB2312"/>
          <w:lang w:val="en-US" w:eastAsia="zh-CN"/>
        </w:rPr>
        <w:t>7</w:t>
      </w:r>
      <w:r>
        <w:rPr>
          <w:rFonts w:hint="eastAsia" w:ascii="仿宋_GB2312" w:hAnsi="仿宋_GB2312" w:eastAsia="仿宋_GB2312" w:cs="仿宋_GB2312"/>
        </w:rPr>
        <w:t>日作出(2021)闽0582刑初第2357号刑事判决，以被告人</w:t>
      </w:r>
      <w:r>
        <w:rPr>
          <w:rFonts w:hint="eastAsia" w:ascii="仿宋_GB2312" w:hAnsi="仿宋_GB2312" w:eastAsia="仿宋_GB2312" w:cs="仿宋_GB2312"/>
          <w:lang w:eastAsia="zh-CN"/>
        </w:rPr>
        <w:t>林国锋</w:t>
      </w:r>
      <w:r>
        <w:rPr>
          <w:rFonts w:hint="eastAsia" w:ascii="仿宋_GB2312" w:hAnsi="仿宋_GB2312" w:eastAsia="仿宋_GB2312" w:cs="仿宋_GB2312"/>
        </w:rPr>
        <w:t>犯</w:t>
      </w:r>
      <w:r>
        <w:rPr>
          <w:rFonts w:hint="eastAsia" w:ascii="仿宋_GB2312" w:hAnsi="仿宋_GB2312" w:eastAsia="仿宋_GB2312" w:cs="仿宋_GB2312"/>
          <w:lang w:eastAsia="zh-CN"/>
        </w:rPr>
        <w:t>重大责任事故罪</w:t>
      </w:r>
      <w:r>
        <w:rPr>
          <w:rFonts w:hint="eastAsia" w:ascii="仿宋_GB2312" w:hAnsi="仿宋_GB2312" w:eastAsia="仿宋_GB2312" w:cs="仿宋_GB2312"/>
        </w:rPr>
        <w:t>，判处有期徒刑</w:t>
      </w:r>
      <w:r>
        <w:rPr>
          <w:rFonts w:hint="eastAsia" w:ascii="仿宋_GB2312" w:hAnsi="仿宋_GB2312" w:eastAsia="仿宋_GB2312" w:cs="仿宋_GB2312"/>
          <w:lang w:eastAsia="zh-CN"/>
        </w:rPr>
        <w:t>三</w:t>
      </w:r>
      <w:r>
        <w:rPr>
          <w:rFonts w:hint="eastAsia" w:ascii="仿宋_GB2312" w:hAnsi="仿宋_GB2312" w:eastAsia="仿宋_GB2312" w:cs="仿宋_GB2312"/>
        </w:rPr>
        <w:t>年</w:t>
      </w:r>
      <w:r>
        <w:rPr>
          <w:rFonts w:hint="eastAsia" w:ascii="仿宋_GB2312" w:hAnsi="仿宋_GB2312" w:eastAsia="仿宋_GB2312" w:cs="仿宋_GB2312"/>
          <w:lang w:eastAsia="zh-CN"/>
        </w:rPr>
        <w:t>，刑期自</w:t>
      </w:r>
      <w:r>
        <w:rPr>
          <w:rFonts w:hint="eastAsia" w:ascii="仿宋_GB2312" w:hAnsi="仿宋_GB2312" w:eastAsia="仿宋_GB2312" w:cs="仿宋_GB2312"/>
          <w:lang w:val="en-US" w:eastAsia="zh-CN"/>
        </w:rPr>
        <w:t>2021年6月16日起至2024年6月15日止</w:t>
      </w:r>
      <w:r>
        <w:rPr>
          <w:rFonts w:hint="eastAsia" w:ascii="仿宋_GB2312" w:hAnsi="仿宋_GB2312" w:eastAsia="仿宋_GB2312" w:cs="仿宋_GB2312"/>
        </w:rPr>
        <w:t>。20</w:t>
      </w:r>
      <w:r>
        <w:rPr>
          <w:rFonts w:hint="eastAsia" w:ascii="仿宋_GB2312" w:hAnsi="仿宋_GB2312" w:eastAsia="仿宋_GB2312" w:cs="仿宋_GB2312"/>
          <w:lang w:val="en-US" w:eastAsia="zh-CN"/>
        </w:rPr>
        <w:t>22</w:t>
      </w:r>
      <w:r>
        <w:rPr>
          <w:rFonts w:hint="eastAsia" w:ascii="仿宋_GB2312" w:hAnsi="仿宋_GB2312" w:eastAsia="仿宋_GB2312" w:cs="仿宋_GB2312"/>
        </w:rPr>
        <w:t>年</w:t>
      </w:r>
      <w:r>
        <w:rPr>
          <w:rFonts w:hint="eastAsia" w:ascii="仿宋_GB2312" w:hAnsi="仿宋_GB2312" w:eastAsia="仿宋_GB2312" w:cs="仿宋_GB2312"/>
          <w:lang w:val="en-US" w:eastAsia="zh-CN"/>
        </w:rPr>
        <w:t>6</w:t>
      </w:r>
      <w:r>
        <w:rPr>
          <w:rFonts w:hint="eastAsia" w:ascii="仿宋_GB2312" w:hAnsi="仿宋_GB2312" w:eastAsia="仿宋_GB2312" w:cs="仿宋_GB2312"/>
        </w:rPr>
        <w:t>月</w:t>
      </w:r>
      <w:r>
        <w:rPr>
          <w:rFonts w:hint="eastAsia" w:ascii="仿宋_GB2312" w:hAnsi="仿宋_GB2312" w:eastAsia="仿宋_GB2312" w:cs="仿宋_GB2312"/>
          <w:lang w:val="en-US" w:eastAsia="zh-CN"/>
        </w:rPr>
        <w:t>21</w:t>
      </w:r>
      <w:r>
        <w:rPr>
          <w:rFonts w:hint="eastAsia" w:ascii="仿宋_GB2312" w:hAnsi="仿宋_GB2312" w:eastAsia="仿宋_GB2312" w:cs="仿宋_GB2312"/>
        </w:rPr>
        <w:t>日交付永安监狱执行刑罚。现属</w:t>
      </w:r>
      <w:r>
        <w:rPr>
          <w:rFonts w:hint="eastAsia" w:ascii="仿宋_GB2312" w:hAnsi="仿宋_GB2312" w:eastAsia="仿宋_GB2312" w:cs="仿宋_GB2312"/>
          <w:lang w:eastAsia="zh-CN"/>
        </w:rPr>
        <w:t>宽管</w:t>
      </w:r>
      <w:r>
        <w:rPr>
          <w:rFonts w:hint="eastAsia" w:ascii="仿宋_GB2312" w:hAnsi="仿宋_GB2312" w:eastAsia="仿宋_GB2312" w:cs="仿宋_GB2312"/>
        </w:rPr>
        <w:t>级罪犯。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林国锋</w:t>
      </w:r>
      <w:r>
        <w:rPr>
          <w:rFonts w:hint="eastAsia" w:ascii="仿宋_GB2312" w:hAnsi="仿宋_GB2312" w:eastAsia="仿宋_GB2312" w:cs="仿宋_GB2312"/>
        </w:rPr>
        <w:t>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在遵守法律法规和监规纪律方面：能以《监狱服刑人员行为规范》要求自己。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在参加生产劳动方面：该犯系</w:t>
      </w:r>
      <w:r>
        <w:rPr>
          <w:rFonts w:hint="eastAsia" w:ascii="仿宋_GB2312" w:hAnsi="仿宋_GB2312" w:eastAsia="仿宋_GB2312" w:cs="仿宋_GB2312"/>
          <w:lang w:eastAsia="zh-CN"/>
        </w:rPr>
        <w:t>安全员</w:t>
      </w:r>
      <w:r>
        <w:rPr>
          <w:rFonts w:hint="eastAsia" w:ascii="仿宋_GB2312" w:hAnsi="仿宋_GB2312" w:eastAsia="仿宋_GB2312" w:cs="仿宋_GB2312"/>
        </w:rPr>
        <w:t>，态度端正，服从分配，认真履行岗位职责并认真做好个人内务卫生。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hd w:val="clear" w:color="auto" w:fill="auto"/>
        </w:rPr>
        <w:t>该犯上轮提请周期评定表扬剩余</w:t>
      </w:r>
      <w:r>
        <w:rPr>
          <w:rFonts w:hint="eastAsia" w:ascii="仿宋_GB2312" w:hAnsi="仿宋_GB2312" w:eastAsia="仿宋_GB2312" w:cs="仿宋_GB2312"/>
          <w:shd w:val="clear" w:color="auto" w:fill="auto"/>
          <w:lang w:val="en-US" w:eastAsia="zh-CN"/>
        </w:rPr>
        <w:t>0</w:t>
      </w:r>
      <w:r>
        <w:rPr>
          <w:rFonts w:hint="eastAsia" w:ascii="仿宋_GB2312" w:hAnsi="仿宋_GB2312" w:eastAsia="仿宋_GB2312" w:cs="仿宋_GB2312"/>
          <w:shd w:val="clear" w:color="auto" w:fill="auto"/>
        </w:rPr>
        <w:t>分，</w:t>
      </w:r>
      <w:r>
        <w:rPr>
          <w:rFonts w:hint="eastAsia" w:ascii="仿宋_GB2312" w:hAnsi="仿宋_GB2312" w:eastAsia="仿宋_GB2312" w:cs="仿宋_GB2312"/>
        </w:rPr>
        <w:t>本轮考核期内累计获得</w:t>
      </w:r>
      <w:r>
        <w:rPr>
          <w:rFonts w:hint="eastAsia" w:ascii="仿宋_GB2312" w:hAnsi="仿宋_GB2312" w:eastAsia="仿宋_GB2312" w:cs="仿宋_GB2312"/>
          <w:lang w:val="en-US" w:eastAsia="zh-CN"/>
        </w:rPr>
        <w:t>1516.5</w:t>
      </w:r>
      <w:r>
        <w:rPr>
          <w:rFonts w:hint="eastAsia" w:ascii="仿宋_GB2312" w:hAnsi="仿宋_GB2312" w:eastAsia="仿宋_GB2312" w:cs="仿宋_GB2312"/>
        </w:rPr>
        <w:t>分，合计获得</w:t>
      </w:r>
      <w:r>
        <w:rPr>
          <w:rFonts w:hint="eastAsia" w:ascii="仿宋_GB2312" w:hAnsi="仿宋_GB2312" w:eastAsia="仿宋_GB2312" w:cs="仿宋_GB2312"/>
          <w:lang w:val="en-US" w:eastAsia="zh-CN"/>
        </w:rPr>
        <w:t>1516.5</w:t>
      </w:r>
      <w:r>
        <w:rPr>
          <w:rFonts w:hint="eastAsia" w:ascii="仿宋_GB2312" w:hAnsi="仿宋_GB2312" w:eastAsia="仿宋_GB2312" w:cs="仿宋_GB2312"/>
        </w:rPr>
        <w:t>分，表扬</w:t>
      </w:r>
      <w:r>
        <w:rPr>
          <w:rFonts w:hint="eastAsia" w:ascii="仿宋_GB2312" w:hAnsi="仿宋_GB2312" w:eastAsia="仿宋_GB2312" w:cs="仿宋_GB2312"/>
          <w:lang w:val="en-US" w:eastAsia="zh-CN"/>
        </w:rPr>
        <w:t>1</w:t>
      </w:r>
      <w:r>
        <w:rPr>
          <w:rFonts w:hint="eastAsia" w:ascii="仿宋_GB2312" w:hAnsi="仿宋_GB2312" w:eastAsia="仿宋_GB2312" w:cs="仿宋_GB2312"/>
        </w:rPr>
        <w:t>次。间隔期202</w:t>
      </w:r>
      <w:r>
        <w:rPr>
          <w:rFonts w:hint="eastAsia" w:ascii="仿宋_GB2312" w:hAnsi="仿宋_GB2312" w:eastAsia="仿宋_GB2312" w:cs="仿宋_GB2312"/>
          <w:lang w:val="en-US" w:eastAsia="zh-CN"/>
        </w:rPr>
        <w:t>2</w:t>
      </w:r>
      <w:r>
        <w:rPr>
          <w:rFonts w:hint="eastAsia" w:ascii="仿宋_GB2312" w:hAnsi="仿宋_GB2312" w:eastAsia="仿宋_GB2312" w:cs="仿宋_GB2312"/>
        </w:rPr>
        <w:t>年</w:t>
      </w:r>
      <w:r>
        <w:rPr>
          <w:rFonts w:hint="eastAsia" w:ascii="仿宋_GB2312" w:hAnsi="仿宋_GB2312" w:eastAsia="仿宋_GB2312" w:cs="仿宋_GB2312"/>
          <w:lang w:val="en-US" w:eastAsia="zh-CN"/>
        </w:rPr>
        <w:t>6</w:t>
      </w:r>
      <w:r>
        <w:rPr>
          <w:rFonts w:hint="eastAsia" w:ascii="仿宋_GB2312" w:hAnsi="仿宋_GB2312" w:eastAsia="仿宋_GB2312" w:cs="仿宋_GB2312"/>
        </w:rPr>
        <w:t>月至2023年</w:t>
      </w:r>
      <w:r>
        <w:rPr>
          <w:rFonts w:hint="eastAsia" w:ascii="仿宋_GB2312" w:hAnsi="仿宋_GB2312" w:eastAsia="仿宋_GB2312" w:cs="仿宋_GB2312"/>
          <w:lang w:val="en-US" w:eastAsia="zh-CN"/>
        </w:rPr>
        <w:t>10</w:t>
      </w:r>
      <w:r>
        <w:rPr>
          <w:rFonts w:hint="eastAsia" w:ascii="仿宋_GB2312" w:hAnsi="仿宋_GB2312" w:eastAsia="仿宋_GB2312" w:cs="仿宋_GB2312"/>
        </w:rPr>
        <w:t>月获得</w:t>
      </w:r>
      <w:r>
        <w:rPr>
          <w:rFonts w:hint="eastAsia" w:ascii="仿宋_GB2312" w:hAnsi="仿宋_GB2312" w:eastAsia="仿宋_GB2312" w:cs="仿宋_GB2312"/>
          <w:lang w:val="en-US" w:eastAsia="zh-CN"/>
        </w:rPr>
        <w:t>1516.5</w:t>
      </w:r>
      <w:r>
        <w:rPr>
          <w:rFonts w:hint="eastAsia" w:ascii="仿宋_GB2312" w:hAnsi="仿宋_GB2312" w:eastAsia="仿宋_GB2312" w:cs="仿宋_GB2312"/>
        </w:rPr>
        <w:t>分。</w:t>
      </w:r>
      <w:r>
        <w:rPr>
          <w:rFonts w:hint="eastAsia" w:ascii="仿宋_GB2312" w:hAnsi="仿宋_GB2312" w:eastAsia="仿宋_GB2312" w:cs="仿宋_GB2312"/>
          <w:lang w:val="en-US" w:eastAsia="zh-CN"/>
        </w:rPr>
        <w:t>考核期内累计违规1次，累计扣2分</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林国锋</w:t>
      </w:r>
      <w:r>
        <w:rPr>
          <w:rFonts w:hint="eastAsia" w:ascii="仿宋_GB2312" w:hAnsi="仿宋_GB2312" w:eastAsia="仿宋_GB2312" w:cs="仿宋_GB231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ascii="仿宋_GB2312" w:hAnsi="仿宋_GB2312" w:eastAsia="仿宋_GB2312" w:cs="仿宋_GB2312"/>
          <w:lang w:eastAsia="zh-CN"/>
        </w:rPr>
        <w:t>林国锋</w:t>
      </w:r>
      <w:r>
        <w:rPr>
          <w:rFonts w:hint="eastAsia" w:ascii="仿宋_GB2312" w:hAnsi="仿宋_GB2312" w:eastAsia="仿宋_GB2312" w:cs="仿宋_GB2312"/>
        </w:rPr>
        <w:t>予以</w:t>
      </w:r>
      <w:r>
        <w:rPr>
          <w:rFonts w:hint="eastAsia" w:ascii="仿宋_GB2312" w:hAnsi="仿宋_GB2312" w:eastAsia="仿宋_GB2312" w:cs="仿宋_GB2312"/>
          <w:lang w:eastAsia="zh-CN"/>
        </w:rPr>
        <w:t>减刑四个月</w:t>
      </w:r>
      <w:r>
        <w:rPr>
          <w:rFonts w:hint="eastAsia" w:ascii="仿宋_GB2312" w:hAnsi="仿宋_GB2312" w:eastAsia="仿宋_GB2312" w:cs="仿宋_GB2312"/>
        </w:rPr>
        <w:t>。特提请你院审理裁定。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此致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三明市中级人民法院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附件：⒈罪犯</w:t>
      </w:r>
      <w:r>
        <w:rPr>
          <w:rFonts w:hint="eastAsia" w:ascii="仿宋_GB2312" w:hAnsi="仿宋_GB2312" w:eastAsia="仿宋_GB2312" w:cs="仿宋_GB2312"/>
          <w:lang w:eastAsia="zh-CN"/>
        </w:rPr>
        <w:t>林国锋</w:t>
      </w:r>
      <w:r>
        <w:rPr>
          <w:rFonts w:hint="eastAsia" w:ascii="仿宋_GB2312" w:hAnsi="仿宋_GB2312" w:eastAsia="仿宋_GB2312" w:cs="仿宋_GB2312"/>
        </w:rPr>
        <w:t>卷宗贰册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⒉减刑建议书叁份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p>
    <w:p>
      <w:pPr>
        <w:spacing w:line="480" w:lineRule="exact"/>
        <w:ind w:firstLine="640" w:firstLineChars="200"/>
        <w:rPr>
          <w:rFonts w:hint="eastAsia" w:ascii="Times New Roman" w:hAnsi="Times New Roman" w:cs="仿宋_GB2312"/>
        </w:rPr>
      </w:pPr>
    </w:p>
    <w:p>
      <w:pPr>
        <w:spacing w:line="440" w:lineRule="exact"/>
        <w:ind w:firstLine="614" w:firstLineChars="192"/>
        <w:jc w:val="center"/>
        <w:rPr>
          <w:rFonts w:hint="eastAsia" w:ascii="仿宋_GB2312" w:hAnsi="仿宋_GB2312" w:eastAsia="仿宋_GB2312" w:cs="仿宋_GB2312"/>
          <w:color w:val="auto"/>
          <w:sz w:val="32"/>
          <w:szCs w:val="32"/>
        </w:rPr>
      </w:pPr>
      <w:r>
        <w:rPr>
          <w:rFonts w:hint="eastAsia" w:ascii="Times New Roman" w:hAnsi="Times New Roman" w:cs="仿宋_GB2312"/>
        </w:rPr>
        <w:t xml:space="preserve">            </w:t>
      </w:r>
      <w:r>
        <w:rPr>
          <w:rFonts w:hint="eastAsia" w:ascii="仿宋_GB2312" w:hAnsi="仿宋_GB2312" w:eastAsia="仿宋_GB2312" w:cs="仿宋_GB2312"/>
          <w:color w:val="auto"/>
          <w:sz w:val="32"/>
          <w:szCs w:val="32"/>
        </w:rPr>
        <w:t>福建省永安监狱</w:t>
      </w:r>
    </w:p>
    <w:p>
      <w:pPr>
        <w:spacing w:line="440" w:lineRule="exact"/>
        <w:ind w:firstLine="64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ind w:firstLine="640"/>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94</w:t>
      </w:r>
    </w:p>
    <w:p>
      <w:pPr>
        <w:spacing w:line="480" w:lineRule="exact"/>
        <w:ind w:firstLine="640" w:firstLineChars="200"/>
        <w:rPr>
          <w:rFonts w:hint="eastAsia" w:ascii="Times New Roman" w:hAnsi="Times New Roman" w:cs="仿宋_GB2312"/>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请</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减</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rPr>
      </w:pPr>
      <w:r>
        <w:rPr>
          <w:rFonts w:hint="eastAsia" w:ascii="Times New Roman" w:hAnsi="Times New Roman" w:eastAsia="楷体_GB2312" w:cs="楷体_GB2312"/>
        </w:rPr>
        <w:t>〔</w:t>
      </w:r>
      <w:r>
        <w:rPr>
          <w:rFonts w:ascii="Times New Roman" w:hAnsi="Times New Roman" w:eastAsia="楷体_GB2312" w:cs="楷体_GB2312"/>
        </w:rPr>
        <w:t>202</w:t>
      </w:r>
      <w:r>
        <w:rPr>
          <w:rFonts w:hint="eastAsia" w:ascii="Times New Roman" w:hAnsi="Times New Roman" w:eastAsia="楷体_GB2312" w:cs="楷体_GB2312"/>
          <w:lang w:val="en-US" w:eastAsia="zh-CN"/>
        </w:rPr>
        <w:t>4</w:t>
      </w:r>
      <w:r>
        <w:rPr>
          <w:rFonts w:hint="eastAsia" w:ascii="Times New Roman" w:hAnsi="Times New Roman" w:eastAsia="楷体_GB2312" w:cs="楷体_GB2312"/>
        </w:rPr>
        <w:t>〕闽永狱减字第</w:t>
      </w:r>
      <w:r>
        <w:rPr>
          <w:rFonts w:hint="eastAsia" w:ascii="Times New Roman" w:hAnsi="Times New Roman" w:eastAsia="楷体_GB2312" w:cs="楷体_GB2312"/>
          <w:lang w:val="en-US" w:eastAsia="zh-CN"/>
        </w:rPr>
        <w:t>95</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徐丰</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AUTOTEXTLIST  \* MERGEFORMAT </w:instrText>
      </w:r>
      <w:r>
        <w:rPr>
          <w:rFonts w:hint="eastAsia" w:ascii="仿宋_GB2312" w:hAnsi="仿宋_GB2312" w:eastAsia="仿宋_GB2312" w:cs="仿宋_GB2312"/>
        </w:rPr>
        <w:fldChar w:fldCharType="end"/>
      </w:r>
      <w:r>
        <w:rPr>
          <w:rFonts w:hint="eastAsia" w:ascii="仿宋_GB2312" w:hAnsi="仿宋_GB2312" w:eastAsia="仿宋_GB2312" w:cs="仿宋_GB2312"/>
        </w:rPr>
        <w:t>，男，汉族</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1987</w:t>
      </w:r>
      <w:r>
        <w:rPr>
          <w:rFonts w:hint="eastAsia" w:ascii="仿宋_GB2312" w:hAnsi="仿宋_GB2312" w:eastAsia="仿宋_GB2312" w:cs="仿宋_GB2312"/>
        </w:rPr>
        <w:t>年</w:t>
      </w:r>
      <w:r>
        <w:rPr>
          <w:rFonts w:hint="eastAsia" w:ascii="仿宋_GB2312" w:hAnsi="仿宋_GB2312" w:eastAsia="仿宋_GB2312" w:cs="仿宋_GB2312"/>
          <w:lang w:val="en-US" w:eastAsia="zh-CN"/>
        </w:rPr>
        <w:t>7</w:t>
      </w:r>
      <w:r>
        <w:rPr>
          <w:rFonts w:hint="eastAsia" w:ascii="仿宋_GB2312" w:hAnsi="仿宋_GB2312" w:eastAsia="仿宋_GB2312" w:cs="仿宋_GB2312"/>
        </w:rPr>
        <w:t>月</w:t>
      </w:r>
      <w:r>
        <w:rPr>
          <w:rFonts w:hint="eastAsia" w:ascii="仿宋_GB2312" w:hAnsi="仿宋_GB2312" w:eastAsia="仿宋_GB2312" w:cs="仿宋_GB2312"/>
          <w:lang w:val="en-US" w:eastAsia="zh-CN"/>
        </w:rPr>
        <w:t>23</w:t>
      </w:r>
      <w:r>
        <w:rPr>
          <w:rFonts w:hint="eastAsia" w:ascii="仿宋_GB2312" w:hAnsi="仿宋_GB2312" w:eastAsia="仿宋_GB2312" w:cs="仿宋_GB2312"/>
        </w:rPr>
        <w:t>日出生,</w:t>
      </w:r>
      <w:r>
        <w:rPr>
          <w:rFonts w:hint="eastAsia" w:ascii="仿宋_GB2312" w:hAnsi="仿宋_GB2312" w:eastAsia="仿宋_GB2312" w:cs="仿宋_GB2312"/>
          <w:lang w:eastAsia="zh-CN"/>
        </w:rPr>
        <w:t>住</w:t>
      </w:r>
      <w:r>
        <w:rPr>
          <w:rFonts w:hint="eastAsia" w:ascii="仿宋_GB2312" w:hAnsi="仿宋_GB2312" w:eastAsia="仿宋_GB2312" w:cs="仿宋_GB2312"/>
        </w:rPr>
        <w:t>福建省</w:t>
      </w:r>
      <w:r>
        <w:rPr>
          <w:rFonts w:hint="eastAsia" w:ascii="仿宋_GB2312" w:hAnsi="仿宋_GB2312" w:eastAsia="仿宋_GB2312" w:cs="仿宋_GB2312"/>
          <w:lang w:eastAsia="zh-CN"/>
        </w:rPr>
        <w:t>闽侯县</w:t>
      </w:r>
      <w:r>
        <w:rPr>
          <w:rFonts w:hint="eastAsia" w:ascii="仿宋_GB2312" w:hAnsi="仿宋_GB2312" w:eastAsia="仿宋_GB2312" w:cs="仿宋_GB2312"/>
        </w:rPr>
        <w:t>,捕前系</w:t>
      </w:r>
      <w:r>
        <w:rPr>
          <w:rFonts w:hint="eastAsia" w:ascii="仿宋_GB2312" w:hAnsi="仿宋_GB2312" w:eastAsia="仿宋_GB2312" w:cs="仿宋_GB2312"/>
          <w:lang w:eastAsia="zh-CN"/>
        </w:rPr>
        <w:t>个体户</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福建省</w:t>
      </w:r>
      <w:r>
        <w:rPr>
          <w:rFonts w:hint="eastAsia" w:ascii="仿宋_GB2312" w:hAnsi="仿宋_GB2312" w:eastAsia="仿宋_GB2312" w:cs="仿宋_GB2312"/>
          <w:lang w:eastAsia="zh-CN"/>
        </w:rPr>
        <w:t>闽侯县</w:t>
      </w:r>
      <w:r>
        <w:rPr>
          <w:rFonts w:hint="eastAsia" w:ascii="仿宋_GB2312" w:hAnsi="仿宋_GB2312" w:eastAsia="仿宋_GB2312" w:cs="仿宋_GB2312"/>
        </w:rPr>
        <w:t>人民法院于202</w:t>
      </w:r>
      <w:r>
        <w:rPr>
          <w:rFonts w:hint="eastAsia" w:ascii="仿宋_GB2312" w:hAnsi="仿宋_GB2312" w:eastAsia="仿宋_GB2312" w:cs="仿宋_GB2312"/>
          <w:lang w:val="en-US" w:eastAsia="zh-CN"/>
        </w:rPr>
        <w:t>1</w:t>
      </w:r>
      <w:r>
        <w:rPr>
          <w:rFonts w:hint="eastAsia" w:ascii="仿宋_GB2312" w:hAnsi="仿宋_GB2312" w:eastAsia="仿宋_GB2312" w:cs="仿宋_GB2312"/>
        </w:rPr>
        <w:t>年</w:t>
      </w:r>
      <w:r>
        <w:rPr>
          <w:rFonts w:hint="eastAsia" w:ascii="仿宋_GB2312" w:hAnsi="仿宋_GB2312" w:eastAsia="仿宋_GB2312" w:cs="仿宋_GB2312"/>
          <w:lang w:val="en-US" w:eastAsia="zh-CN"/>
        </w:rPr>
        <w:t>4</w:t>
      </w:r>
      <w:r>
        <w:rPr>
          <w:rFonts w:hint="eastAsia" w:ascii="仿宋_GB2312" w:hAnsi="仿宋_GB2312" w:eastAsia="仿宋_GB2312" w:cs="仿宋_GB2312"/>
        </w:rPr>
        <w:t>月</w:t>
      </w:r>
      <w:r>
        <w:rPr>
          <w:rFonts w:hint="eastAsia" w:ascii="仿宋_GB2312" w:hAnsi="仿宋_GB2312" w:eastAsia="仿宋_GB2312" w:cs="仿宋_GB2312"/>
          <w:lang w:val="en-US" w:eastAsia="zh-CN"/>
        </w:rPr>
        <w:t>25</w:t>
      </w:r>
      <w:r>
        <w:rPr>
          <w:rFonts w:hint="eastAsia" w:ascii="仿宋_GB2312" w:hAnsi="仿宋_GB2312" w:eastAsia="仿宋_GB2312" w:cs="仿宋_GB2312"/>
        </w:rPr>
        <w:t>日作出（20</w:t>
      </w:r>
      <w:r>
        <w:rPr>
          <w:rFonts w:hint="eastAsia" w:ascii="仿宋_GB2312" w:hAnsi="仿宋_GB2312" w:eastAsia="仿宋_GB2312" w:cs="仿宋_GB2312"/>
          <w:lang w:val="en-US" w:eastAsia="zh-CN"/>
        </w:rPr>
        <w:t>21</w:t>
      </w:r>
      <w:r>
        <w:rPr>
          <w:rFonts w:hint="eastAsia" w:ascii="仿宋_GB2312" w:hAnsi="仿宋_GB2312" w:eastAsia="仿宋_GB2312" w:cs="仿宋_GB2312"/>
        </w:rPr>
        <w:t>）闽</w:t>
      </w:r>
      <w:r>
        <w:rPr>
          <w:rFonts w:hint="eastAsia" w:ascii="仿宋_GB2312" w:hAnsi="仿宋_GB2312" w:eastAsia="仿宋_GB2312" w:cs="仿宋_GB2312"/>
          <w:lang w:val="en-US" w:eastAsia="zh-CN"/>
        </w:rPr>
        <w:t>0121</w:t>
      </w:r>
      <w:r>
        <w:rPr>
          <w:rFonts w:hint="eastAsia" w:ascii="仿宋_GB2312" w:hAnsi="仿宋_GB2312" w:eastAsia="仿宋_GB2312" w:cs="仿宋_GB2312"/>
        </w:rPr>
        <w:t>刑初</w:t>
      </w:r>
      <w:r>
        <w:rPr>
          <w:rFonts w:hint="eastAsia" w:ascii="仿宋_GB2312" w:hAnsi="仿宋_GB2312" w:eastAsia="仿宋_GB2312" w:cs="仿宋_GB2312"/>
          <w:lang w:eastAsia="zh-CN"/>
        </w:rPr>
        <w:t>第</w:t>
      </w:r>
      <w:r>
        <w:rPr>
          <w:rFonts w:hint="eastAsia" w:ascii="仿宋_GB2312" w:hAnsi="仿宋_GB2312" w:eastAsia="仿宋_GB2312" w:cs="仿宋_GB2312"/>
          <w:lang w:val="en-US" w:eastAsia="zh-CN"/>
        </w:rPr>
        <w:t>105</w:t>
      </w:r>
      <w:r>
        <w:rPr>
          <w:rFonts w:hint="eastAsia" w:ascii="仿宋_GB2312" w:hAnsi="仿宋_GB2312" w:eastAsia="仿宋_GB2312" w:cs="仿宋_GB2312"/>
        </w:rPr>
        <w:t>号刑事判决，以被告人</w:t>
      </w:r>
      <w:r>
        <w:rPr>
          <w:rFonts w:hint="eastAsia" w:ascii="仿宋_GB2312" w:hAnsi="仿宋_GB2312" w:eastAsia="仿宋_GB2312" w:cs="仿宋_GB2312"/>
          <w:lang w:eastAsia="zh-CN"/>
        </w:rPr>
        <w:t>徐丰</w:t>
      </w:r>
      <w:r>
        <w:rPr>
          <w:rFonts w:hint="eastAsia" w:ascii="仿宋_GB2312" w:hAnsi="仿宋_GB2312" w:eastAsia="仿宋_GB2312" w:cs="仿宋_GB2312"/>
        </w:rPr>
        <w:t>犯</w:t>
      </w:r>
      <w:r>
        <w:rPr>
          <w:rFonts w:hint="eastAsia" w:ascii="仿宋_GB2312" w:hAnsi="仿宋_GB2312" w:eastAsia="仿宋_GB2312" w:cs="仿宋_GB2312"/>
          <w:lang w:eastAsia="zh-CN"/>
        </w:rPr>
        <w:t>开设赌场罪</w:t>
      </w:r>
      <w:r>
        <w:rPr>
          <w:rFonts w:hint="eastAsia" w:ascii="仿宋_GB2312" w:hAnsi="仿宋_GB2312" w:eastAsia="仿宋_GB2312" w:cs="仿宋_GB2312"/>
        </w:rPr>
        <w:t>，判处有期徒刑</w:t>
      </w:r>
      <w:r>
        <w:rPr>
          <w:rFonts w:hint="eastAsia" w:ascii="仿宋_GB2312" w:hAnsi="仿宋_GB2312" w:eastAsia="仿宋_GB2312" w:cs="仿宋_GB2312"/>
          <w:lang w:eastAsia="zh-CN"/>
        </w:rPr>
        <w:t>三</w:t>
      </w:r>
      <w:r>
        <w:rPr>
          <w:rFonts w:hint="eastAsia" w:ascii="仿宋_GB2312" w:hAnsi="仿宋_GB2312" w:eastAsia="仿宋_GB2312" w:cs="仿宋_GB2312"/>
        </w:rPr>
        <w:t>年</w:t>
      </w:r>
      <w:r>
        <w:rPr>
          <w:rFonts w:hint="eastAsia" w:ascii="仿宋_GB2312" w:hAnsi="仿宋_GB2312" w:eastAsia="仿宋_GB2312" w:cs="仿宋_GB2312"/>
          <w:lang w:eastAsia="zh-CN"/>
        </w:rPr>
        <w:t>九</w:t>
      </w:r>
      <w:r>
        <w:rPr>
          <w:rFonts w:hint="eastAsia" w:ascii="仿宋_GB2312" w:hAnsi="仿宋_GB2312" w:eastAsia="仿宋_GB2312" w:cs="仿宋_GB2312"/>
        </w:rPr>
        <w:t>个月</w:t>
      </w:r>
      <w:r>
        <w:rPr>
          <w:rFonts w:hint="eastAsia" w:ascii="仿宋_GB2312" w:hAnsi="仿宋_GB2312" w:eastAsia="仿宋_GB2312" w:cs="仿宋_GB2312"/>
          <w:lang w:eastAsia="zh-CN"/>
        </w:rPr>
        <w:t>，并处罚金人民币</w:t>
      </w:r>
      <w:r>
        <w:rPr>
          <w:rFonts w:hint="eastAsia" w:ascii="仿宋_GB2312" w:hAnsi="仿宋_GB2312" w:cs="仿宋_GB2312"/>
          <w:lang w:val="en-US" w:eastAsia="zh-CN"/>
        </w:rPr>
        <w:t>5</w:t>
      </w:r>
      <w:r>
        <w:rPr>
          <w:rFonts w:hint="eastAsia" w:ascii="仿宋_GB2312" w:hAnsi="仿宋_GB2312" w:eastAsia="仿宋_GB2312" w:cs="仿宋_GB2312"/>
          <w:lang w:eastAsia="zh-CN"/>
        </w:rPr>
        <w:t>万元（罚金已缴清），</w:t>
      </w:r>
      <w:r>
        <w:rPr>
          <w:rFonts w:hint="eastAsia" w:ascii="仿宋_GB2312" w:hAnsi="仿宋_GB2312" w:eastAsia="仿宋_GB2312" w:cs="仿宋_GB2312"/>
        </w:rPr>
        <w:t>刑期自20</w:t>
      </w:r>
      <w:r>
        <w:rPr>
          <w:rFonts w:hint="eastAsia" w:ascii="仿宋_GB2312" w:hAnsi="仿宋_GB2312" w:eastAsia="仿宋_GB2312" w:cs="仿宋_GB2312"/>
          <w:lang w:val="en-US" w:eastAsia="zh-CN"/>
        </w:rPr>
        <w:t>20</w:t>
      </w:r>
      <w:r>
        <w:rPr>
          <w:rFonts w:hint="eastAsia" w:ascii="仿宋_GB2312" w:hAnsi="仿宋_GB2312" w:eastAsia="仿宋_GB2312" w:cs="仿宋_GB2312"/>
        </w:rPr>
        <w:t>年</w:t>
      </w:r>
      <w:r>
        <w:rPr>
          <w:rFonts w:hint="eastAsia" w:ascii="仿宋_GB2312" w:hAnsi="仿宋_GB2312" w:eastAsia="仿宋_GB2312" w:cs="仿宋_GB2312"/>
          <w:lang w:val="en-US" w:eastAsia="zh-CN"/>
        </w:rPr>
        <w:t>10</w:t>
      </w:r>
      <w:r>
        <w:rPr>
          <w:rFonts w:hint="eastAsia" w:ascii="仿宋_GB2312" w:hAnsi="仿宋_GB2312" w:eastAsia="仿宋_GB2312" w:cs="仿宋_GB2312"/>
        </w:rPr>
        <w:t>月</w:t>
      </w:r>
      <w:r>
        <w:rPr>
          <w:rFonts w:hint="eastAsia" w:ascii="仿宋_GB2312" w:hAnsi="仿宋_GB2312" w:eastAsia="仿宋_GB2312" w:cs="仿宋_GB2312"/>
          <w:lang w:val="en-US" w:eastAsia="zh-CN"/>
        </w:rPr>
        <w:t>23</w:t>
      </w:r>
      <w:r>
        <w:rPr>
          <w:rFonts w:hint="eastAsia" w:ascii="仿宋_GB2312" w:hAnsi="仿宋_GB2312" w:eastAsia="仿宋_GB2312" w:cs="仿宋_GB2312"/>
        </w:rPr>
        <w:t>日起至2024年</w:t>
      </w:r>
      <w:r>
        <w:rPr>
          <w:rFonts w:hint="eastAsia" w:ascii="仿宋_GB2312" w:hAnsi="仿宋_GB2312" w:eastAsia="仿宋_GB2312" w:cs="仿宋_GB2312"/>
          <w:lang w:val="en-US" w:eastAsia="zh-CN"/>
        </w:rPr>
        <w:t>7</w:t>
      </w:r>
      <w:r>
        <w:rPr>
          <w:rFonts w:hint="eastAsia" w:ascii="仿宋_GB2312" w:hAnsi="仿宋_GB2312" w:eastAsia="仿宋_GB2312" w:cs="仿宋_GB2312"/>
        </w:rPr>
        <w:t>月</w:t>
      </w:r>
      <w:r>
        <w:rPr>
          <w:rFonts w:hint="eastAsia" w:ascii="仿宋_GB2312" w:hAnsi="仿宋_GB2312" w:eastAsia="仿宋_GB2312" w:cs="仿宋_GB2312"/>
          <w:lang w:val="en-US" w:eastAsia="zh-CN"/>
        </w:rPr>
        <w:t>22</w:t>
      </w:r>
      <w:r>
        <w:rPr>
          <w:rFonts w:hint="eastAsia" w:ascii="仿宋_GB2312" w:hAnsi="仿宋_GB2312" w:eastAsia="仿宋_GB2312" w:cs="仿宋_GB2312"/>
        </w:rPr>
        <w:t>日止</w:t>
      </w:r>
      <w:r>
        <w:rPr>
          <w:rFonts w:hint="eastAsia" w:ascii="仿宋_GB2312" w:hAnsi="仿宋_GB2312" w:eastAsia="仿宋_GB2312" w:cs="仿宋_GB2312"/>
          <w:lang w:eastAsia="zh-CN"/>
        </w:rPr>
        <w:t>，被告人徐丰退出的违法所得人民币</w:t>
      </w:r>
      <w:r>
        <w:rPr>
          <w:rFonts w:hint="eastAsia" w:ascii="仿宋_GB2312" w:hAnsi="仿宋_GB2312" w:eastAsia="仿宋_GB2312" w:cs="仿宋_GB2312"/>
          <w:lang w:val="en-US" w:eastAsia="zh-CN"/>
        </w:rPr>
        <w:t>93623.34元，依法予以没收，上缴国库，冻结被告人徐丰交通银行卡6222520725134551金额3.3元，交通银行卡号6222620780007071328金额47.11元，福建农村信用社卡号6230361101095429425金额76.25元，依法予以没收，折抵退赃、罚金</w:t>
      </w:r>
      <w:r>
        <w:rPr>
          <w:rFonts w:hint="eastAsia" w:ascii="仿宋_GB2312" w:hAnsi="仿宋_GB2312" w:eastAsia="仿宋_GB2312" w:cs="仿宋_GB2312"/>
        </w:rPr>
        <w:t>。</w:t>
      </w:r>
      <w:r>
        <w:rPr>
          <w:rFonts w:hint="eastAsia" w:ascii="仿宋_GB2312" w:hAnsi="仿宋_GB2312" w:eastAsia="仿宋_GB2312" w:cs="仿宋_GB2312"/>
          <w:lang w:eastAsia="zh-CN"/>
        </w:rPr>
        <w:t>宣判后，该犯不服，提出上诉，福建省福州市中级人民法院于</w:t>
      </w:r>
      <w:r>
        <w:rPr>
          <w:rFonts w:hint="eastAsia" w:ascii="仿宋_GB2312" w:hAnsi="仿宋_GB2312" w:eastAsia="仿宋_GB2312" w:cs="仿宋_GB2312"/>
          <w:lang w:val="en-US" w:eastAsia="zh-CN"/>
        </w:rPr>
        <w:t>2021年6月18日作出（2021）闽01刑终655号刑事裁定，驳回上诉，维持原判。</w:t>
      </w:r>
      <w:r>
        <w:rPr>
          <w:rFonts w:hint="eastAsia" w:ascii="仿宋_GB2312" w:hAnsi="仿宋_GB2312" w:eastAsia="仿宋_GB2312" w:cs="仿宋_GB2312"/>
        </w:rPr>
        <w:t>202</w:t>
      </w:r>
      <w:r>
        <w:rPr>
          <w:rFonts w:hint="eastAsia" w:ascii="仿宋_GB2312" w:hAnsi="仿宋_GB2312" w:eastAsia="仿宋_GB2312" w:cs="仿宋_GB2312"/>
          <w:lang w:val="en-US" w:eastAsia="zh-CN"/>
        </w:rPr>
        <w:t>1</w:t>
      </w:r>
      <w:r>
        <w:rPr>
          <w:rFonts w:hint="eastAsia" w:ascii="仿宋_GB2312" w:hAnsi="仿宋_GB2312" w:eastAsia="仿宋_GB2312" w:cs="仿宋_GB2312"/>
        </w:rPr>
        <w:t>年</w:t>
      </w:r>
      <w:r>
        <w:rPr>
          <w:rFonts w:hint="eastAsia" w:ascii="仿宋_GB2312" w:hAnsi="仿宋_GB2312" w:eastAsia="仿宋_GB2312" w:cs="仿宋_GB2312"/>
          <w:lang w:val="en-US" w:eastAsia="zh-CN"/>
        </w:rPr>
        <w:t>7</w:t>
      </w:r>
      <w:r>
        <w:rPr>
          <w:rFonts w:hint="eastAsia" w:ascii="仿宋_GB2312" w:hAnsi="仿宋_GB2312" w:eastAsia="仿宋_GB2312" w:cs="仿宋_GB2312"/>
        </w:rPr>
        <w:t>月</w:t>
      </w:r>
      <w:r>
        <w:rPr>
          <w:rFonts w:hint="eastAsia" w:ascii="仿宋_GB2312" w:hAnsi="仿宋_GB2312" w:eastAsia="仿宋_GB2312" w:cs="仿宋_GB2312"/>
          <w:lang w:val="en-US" w:eastAsia="zh-CN"/>
        </w:rPr>
        <w:t>21</w:t>
      </w:r>
      <w:r>
        <w:rPr>
          <w:rFonts w:hint="eastAsia" w:ascii="仿宋_GB2312" w:hAnsi="仿宋_GB2312" w:eastAsia="仿宋_GB2312" w:cs="仿宋_GB2312"/>
        </w:rPr>
        <w:t>日交付永安监狱执行刑罚。现属</w:t>
      </w:r>
      <w:r>
        <w:rPr>
          <w:rFonts w:hint="eastAsia" w:ascii="仿宋_GB2312" w:hAnsi="仿宋_GB2312" w:eastAsia="仿宋_GB2312" w:cs="仿宋_GB2312"/>
          <w:lang w:eastAsia="zh-CN"/>
        </w:rPr>
        <w:t>宽管</w:t>
      </w:r>
      <w:r>
        <w:rPr>
          <w:rFonts w:hint="eastAsia" w:ascii="仿宋_GB2312" w:hAnsi="仿宋_GB2312" w:eastAsia="仿宋_GB2312" w:cs="仿宋_GB2312"/>
        </w:rPr>
        <w:t>级罪犯。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徐丰</w:t>
      </w:r>
      <w:r>
        <w:rPr>
          <w:rFonts w:hint="eastAsia" w:ascii="仿宋_GB2312" w:hAnsi="仿宋_GB2312" w:eastAsia="仿宋_GB2312" w:cs="仿宋_GB2312"/>
        </w:rPr>
        <w:t>在服刑期间，确有悔改表现：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40" w:lineRule="exact"/>
        <w:ind w:left="1" w:firstLine="640" w:firstLineChars="200"/>
        <w:jc w:val="left"/>
        <w:textAlignment w:val="bottom"/>
        <w:rPr>
          <w:rFonts w:hint="eastAsia" w:ascii="仿宋_GB2312" w:hAnsi="仿宋_GB2312" w:eastAsia="仿宋_GB2312" w:cs="仿宋_GB2312"/>
        </w:rPr>
      </w:pPr>
      <w:r>
        <w:rPr>
          <w:rFonts w:hint="eastAsia" w:ascii="仿宋_GB2312" w:hAnsi="仿宋_GB2312" w:eastAsia="仿宋_GB2312" w:cs="仿宋_GB2312"/>
        </w:rPr>
        <w:t>在遵守法律法规和监规纪律方面：该犯能</w:t>
      </w:r>
      <w:r>
        <w:rPr>
          <w:rFonts w:hint="eastAsia" w:ascii="仿宋_GB2312" w:hAnsi="仿宋_GB2312" w:eastAsia="仿宋_GB2312" w:cs="仿宋_GB2312"/>
          <w:lang w:eastAsia="zh-CN"/>
        </w:rPr>
        <w:t>较好</w:t>
      </w:r>
      <w:r>
        <w:rPr>
          <w:rFonts w:hint="eastAsia" w:ascii="仿宋_GB2312" w:hAnsi="仿宋_GB2312" w:eastAsia="仿宋_GB2312" w:cs="仿宋_GB2312"/>
        </w:rPr>
        <w:t>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40" w:lineRule="exact"/>
        <w:ind w:left="1" w:firstLine="640" w:firstLineChars="200"/>
        <w:jc w:val="left"/>
        <w:textAlignment w:val="bottom"/>
        <w:rPr>
          <w:rFonts w:hint="eastAsia" w:ascii="仿宋_GB2312" w:hAnsi="仿宋_GB2312" w:eastAsia="仿宋_GB2312" w:cs="仿宋_GB2312"/>
        </w:rPr>
      </w:pPr>
      <w:r>
        <w:rPr>
          <w:rFonts w:hint="eastAsia" w:ascii="仿宋_GB2312" w:hAnsi="仿宋_GB2312" w:eastAsia="仿宋_GB2312"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40" w:lineRule="exac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在参加生产劳动方面：该犯能态度端正，服从分配，现从事</w:t>
      </w:r>
      <w:r>
        <w:rPr>
          <w:rFonts w:hint="eastAsia" w:ascii="仿宋_GB2312" w:hAnsi="仿宋_GB2312" w:eastAsia="仿宋_GB2312" w:cs="仿宋_GB2312"/>
          <w:lang w:eastAsia="zh-CN"/>
        </w:rPr>
        <w:t>安全员</w:t>
      </w:r>
      <w:r>
        <w:rPr>
          <w:rFonts w:hint="eastAsia" w:ascii="仿宋_GB2312" w:hAnsi="仿宋_GB2312" w:eastAsia="仿宋_GB2312" w:cs="仿宋_GB2312"/>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该犯本轮考核期内累计获</w:t>
      </w:r>
      <w:r>
        <w:rPr>
          <w:rFonts w:hint="eastAsia" w:ascii="仿宋_GB2312" w:hAnsi="仿宋_GB2312" w:eastAsia="仿宋_GB2312" w:cs="仿宋_GB2312"/>
          <w:lang w:val="en-US" w:eastAsia="zh-CN"/>
        </w:rPr>
        <w:t>2578.9</w:t>
      </w:r>
      <w:r>
        <w:rPr>
          <w:rFonts w:hint="eastAsia" w:ascii="仿宋_GB2312" w:hAnsi="仿宋_GB2312" w:eastAsia="仿宋_GB2312" w:cs="仿宋_GB2312"/>
        </w:rPr>
        <w:t>分，表扬</w:t>
      </w:r>
      <w:r>
        <w:rPr>
          <w:rFonts w:hint="eastAsia" w:ascii="仿宋_GB2312" w:hAnsi="仿宋_GB2312" w:eastAsia="仿宋_GB2312" w:cs="仿宋_GB2312"/>
          <w:lang w:val="en-US" w:eastAsia="zh-CN"/>
        </w:rPr>
        <w:t>3</w:t>
      </w:r>
      <w:r>
        <w:rPr>
          <w:rFonts w:hint="eastAsia" w:ascii="仿宋_GB2312" w:hAnsi="仿宋_GB2312" w:eastAsia="仿宋_GB2312" w:cs="仿宋_GB2312"/>
        </w:rPr>
        <w:t>次，</w:t>
      </w:r>
      <w:r>
        <w:rPr>
          <w:rFonts w:hint="eastAsia" w:ascii="仿宋_GB2312" w:hAnsi="仿宋_GB2312" w:eastAsia="仿宋_GB2312" w:cs="仿宋_GB2312"/>
          <w:lang w:eastAsia="zh-CN"/>
        </w:rPr>
        <w:t>物质奖励</w:t>
      </w:r>
      <w:r>
        <w:rPr>
          <w:rFonts w:hint="eastAsia" w:ascii="仿宋_GB2312" w:hAnsi="仿宋_GB2312" w:eastAsia="仿宋_GB2312" w:cs="仿宋_GB2312"/>
          <w:lang w:val="en-US" w:eastAsia="zh-CN"/>
        </w:rPr>
        <w:t>1次。</w:t>
      </w:r>
      <w:r>
        <w:rPr>
          <w:rFonts w:hint="eastAsia" w:ascii="仿宋_GB2312" w:hAnsi="仿宋_GB2312" w:eastAsia="仿宋_GB2312" w:cs="仿宋_GB2312"/>
          <w:lang w:eastAsia="zh-CN"/>
        </w:rPr>
        <w:t>间隔期</w:t>
      </w:r>
      <w:r>
        <w:rPr>
          <w:rFonts w:hint="eastAsia" w:ascii="仿宋_GB2312" w:hAnsi="仿宋_GB2312" w:eastAsia="仿宋_GB2312" w:cs="仿宋_GB2312"/>
        </w:rPr>
        <w:t>202</w:t>
      </w:r>
      <w:r>
        <w:rPr>
          <w:rFonts w:hint="eastAsia" w:ascii="仿宋_GB2312" w:hAnsi="仿宋_GB2312" w:eastAsia="仿宋_GB2312" w:cs="仿宋_GB2312"/>
          <w:lang w:val="en-US" w:eastAsia="zh-CN"/>
        </w:rPr>
        <w:t>1</w:t>
      </w:r>
      <w:r>
        <w:rPr>
          <w:rFonts w:hint="eastAsia" w:ascii="仿宋_GB2312" w:hAnsi="仿宋_GB2312" w:eastAsia="仿宋_GB2312" w:cs="仿宋_GB2312"/>
        </w:rPr>
        <w:t>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月至2023年</w:t>
      </w:r>
      <w:r>
        <w:rPr>
          <w:rFonts w:hint="eastAsia" w:ascii="仿宋_GB2312" w:hAnsi="仿宋_GB2312" w:eastAsia="仿宋_GB2312" w:cs="仿宋_GB2312"/>
          <w:lang w:val="en-US" w:eastAsia="zh-CN"/>
        </w:rPr>
        <w:t>10</w:t>
      </w:r>
      <w:r>
        <w:rPr>
          <w:rFonts w:hint="eastAsia" w:ascii="仿宋_GB2312" w:hAnsi="仿宋_GB2312" w:eastAsia="仿宋_GB2312" w:cs="仿宋_GB2312"/>
        </w:rPr>
        <w:t>月</w:t>
      </w:r>
      <w:r>
        <w:rPr>
          <w:rFonts w:hint="eastAsia" w:ascii="仿宋_GB2312" w:hAnsi="仿宋_GB2312" w:eastAsia="仿宋_GB2312" w:cs="仿宋_GB2312"/>
          <w:lang w:eastAsia="zh-CN"/>
        </w:rPr>
        <w:t>，获得</w:t>
      </w:r>
      <w:r>
        <w:rPr>
          <w:rFonts w:hint="eastAsia" w:ascii="仿宋_GB2312" w:hAnsi="仿宋_GB2312" w:eastAsia="仿宋_GB2312" w:cs="仿宋_GB2312"/>
          <w:lang w:val="en-US" w:eastAsia="zh-CN"/>
        </w:rPr>
        <w:t>2578.9分</w:t>
      </w:r>
      <w:r>
        <w:rPr>
          <w:rFonts w:hint="eastAsia" w:ascii="仿宋_GB2312" w:hAnsi="仿宋_GB2312" w:eastAsia="仿宋_GB2312" w:cs="仿宋_GB2312"/>
        </w:rPr>
        <w:t>。考核期内</w:t>
      </w:r>
      <w:r>
        <w:rPr>
          <w:rFonts w:hint="eastAsia" w:ascii="仿宋_GB2312" w:hAnsi="仿宋_GB2312" w:eastAsia="仿宋_GB2312" w:cs="仿宋_GB2312"/>
          <w:lang w:eastAsia="zh-CN"/>
        </w:rPr>
        <w:t>累计违规</w:t>
      </w:r>
      <w:r>
        <w:rPr>
          <w:rFonts w:hint="eastAsia" w:ascii="仿宋_GB2312" w:hAnsi="仿宋_GB2312" w:eastAsia="仿宋_GB2312" w:cs="仿宋_GB2312"/>
          <w:lang w:val="en-US" w:eastAsia="zh-CN"/>
        </w:rPr>
        <w:t>1次，累计扣2分</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rPr>
        <w:t>该犯原判财产性判</w:t>
      </w:r>
      <w:r>
        <w:rPr>
          <w:rFonts w:hint="eastAsia" w:ascii="仿宋_GB2312" w:hAnsi="仿宋_GB2312" w:eastAsia="仿宋_GB2312" w:cs="仿宋_GB2312"/>
          <w:color w:val="auto"/>
        </w:rPr>
        <w:t>项</w:t>
      </w:r>
      <w:r>
        <w:rPr>
          <w:rFonts w:hint="eastAsia" w:ascii="仿宋_GB2312" w:hAnsi="仿宋_GB2312" w:eastAsia="仿宋_GB2312" w:cs="仿宋_GB2312"/>
          <w:color w:val="auto"/>
          <w:lang w:eastAsia="zh-CN"/>
        </w:rPr>
        <w:t>人民币</w:t>
      </w:r>
      <w:r>
        <w:rPr>
          <w:rFonts w:hint="eastAsia" w:ascii="仿宋_GB2312" w:hAnsi="仿宋_GB2312" w:cs="仿宋_GB2312"/>
          <w:color w:val="auto"/>
          <w:lang w:val="en-US" w:eastAsia="zh-CN"/>
        </w:rPr>
        <w:t>5</w:t>
      </w:r>
      <w:r>
        <w:rPr>
          <w:rFonts w:hint="eastAsia" w:ascii="仿宋_GB2312" w:hAnsi="仿宋_GB2312" w:eastAsia="仿宋_GB2312" w:cs="仿宋_GB2312"/>
          <w:color w:val="auto"/>
          <w:lang w:eastAsia="zh-CN"/>
        </w:rPr>
        <w:t>万元（罚金已缴纳）</w:t>
      </w:r>
      <w:r>
        <w:rPr>
          <w:rFonts w:hint="eastAsia" w:ascii="仿宋_GB2312" w:hAnsi="仿宋_GB2312" w:eastAsia="仿宋_GB2312" w:cs="仿宋_GB2312"/>
          <w:color w:val="auto"/>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徐丰</w:t>
      </w:r>
      <w:r>
        <w:rPr>
          <w:rFonts w:hint="eastAsia" w:ascii="仿宋_GB2312" w:hAnsi="仿宋_GB2312" w:eastAsia="仿宋_GB2312" w:cs="仿宋_GB231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ascii="仿宋_GB2312" w:hAnsi="仿宋_GB2312" w:eastAsia="仿宋_GB2312" w:cs="仿宋_GB2312"/>
          <w:lang w:eastAsia="zh-CN"/>
        </w:rPr>
        <w:t>徐丰</w:t>
      </w:r>
      <w:r>
        <w:rPr>
          <w:rFonts w:hint="eastAsia" w:ascii="仿宋_GB2312" w:hAnsi="仿宋_GB2312" w:eastAsia="仿宋_GB2312" w:cs="仿宋_GB2312"/>
        </w:rPr>
        <w:t>予以减刑</w:t>
      </w:r>
      <w:r>
        <w:rPr>
          <w:rFonts w:hint="eastAsia" w:ascii="仿宋_GB2312" w:hAnsi="仿宋_GB2312" w:cs="仿宋_GB2312"/>
          <w:lang w:val="en-US" w:eastAsia="zh-CN"/>
        </w:rPr>
        <w:t>五</w:t>
      </w:r>
      <w:r>
        <w:rPr>
          <w:rFonts w:hint="eastAsia" w:ascii="仿宋_GB2312" w:hAnsi="仿宋_GB2312" w:eastAsia="仿宋_GB2312" w:cs="仿宋_GB2312"/>
        </w:rPr>
        <w:t>个月。特提请你院审理裁定。</w:t>
      </w:r>
    </w:p>
    <w:p>
      <w:pPr>
        <w:pStyle w:val="2"/>
        <w:keepNext w:val="0"/>
        <w:keepLines w:val="0"/>
        <w:pageBreakBefore w:val="0"/>
        <w:widowControl w:val="0"/>
        <w:kinsoku/>
        <w:wordWrap/>
        <w:overflowPunct/>
        <w:topLinePunct w:val="0"/>
        <w:autoSpaceDE/>
        <w:autoSpaceDN/>
        <w:bidi w:val="0"/>
        <w:adjustRightInd/>
        <w:snapToGrid/>
        <w:spacing w:line="540" w:lineRule="exact"/>
        <w:ind w:right="-48" w:rightChars="-15" w:firstLine="614" w:firstLineChars="192"/>
        <w:rPr>
          <w:rFonts w:hint="eastAsia" w:ascii="仿宋_GB2312" w:hAnsi="仿宋_GB2312" w:eastAsia="仿宋_GB2312" w:cs="仿宋_GB2312"/>
        </w:rPr>
      </w:pPr>
      <w:r>
        <w:rPr>
          <w:rFonts w:hint="eastAsia" w:ascii="仿宋_GB2312" w:hAnsi="仿宋_GB2312" w:eastAsia="仿宋_GB2312" w:cs="仿宋_GB2312"/>
        </w:rPr>
        <w:t>此致</w:t>
      </w:r>
    </w:p>
    <w:p>
      <w:pPr>
        <w:keepNext w:val="0"/>
        <w:keepLines w:val="0"/>
        <w:pageBreakBefore w:val="0"/>
        <w:widowControl w:val="0"/>
        <w:kinsoku/>
        <w:wordWrap/>
        <w:overflowPunct/>
        <w:topLinePunct w:val="0"/>
        <w:autoSpaceDE/>
        <w:autoSpaceDN/>
        <w:bidi w:val="0"/>
        <w:adjustRightInd/>
        <w:snapToGrid/>
        <w:spacing w:line="540" w:lineRule="exact"/>
        <w:ind w:right="-48" w:rightChars="-15"/>
        <w:rPr>
          <w:rFonts w:hint="eastAsia" w:ascii="仿宋_GB2312" w:hAnsi="仿宋_GB2312" w:eastAsia="仿宋_GB2312" w:cs="仿宋_GB2312"/>
        </w:rPr>
      </w:pPr>
      <w:r>
        <w:rPr>
          <w:rFonts w:hint="eastAsia" w:ascii="仿宋_GB2312" w:hAnsi="仿宋_GB2312" w:eastAsia="仿宋_GB2312" w:cs="仿宋_GB2312"/>
        </w:rPr>
        <w:t>三明市中级人民法院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附件：⒈罪犯</w:t>
      </w:r>
      <w:r>
        <w:rPr>
          <w:rFonts w:hint="eastAsia" w:ascii="仿宋_GB2312" w:hAnsi="仿宋_GB2312" w:eastAsia="仿宋_GB2312" w:cs="仿宋_GB2312"/>
          <w:lang w:eastAsia="zh-CN"/>
        </w:rPr>
        <w:t>徐丰</w:t>
      </w:r>
      <w:r>
        <w:rPr>
          <w:rFonts w:hint="eastAsia" w:ascii="仿宋_GB2312" w:hAnsi="仿宋_GB2312" w:eastAsia="仿宋_GB2312" w:cs="仿宋_GB2312"/>
        </w:rPr>
        <w:t>卷宗贰册</w:t>
      </w:r>
    </w:p>
    <w:p>
      <w:pPr>
        <w:keepNext w:val="0"/>
        <w:keepLines w:val="0"/>
        <w:pageBreakBefore w:val="0"/>
        <w:widowControl w:val="0"/>
        <w:kinsoku/>
        <w:wordWrap/>
        <w:overflowPunct/>
        <w:topLinePunct w:val="0"/>
        <w:autoSpaceDE/>
        <w:autoSpaceDN/>
        <w:bidi w:val="0"/>
        <w:adjustRightInd/>
        <w:snapToGrid/>
        <w:spacing w:line="540" w:lineRule="exact"/>
        <w:ind w:right="-48" w:rightChars="-15" w:firstLine="1600" w:firstLineChars="500"/>
        <w:rPr>
          <w:rFonts w:hint="eastAsia" w:ascii="仿宋_GB2312" w:hAnsi="仿宋_GB2312" w:eastAsia="仿宋_GB2312" w:cs="仿宋_GB2312"/>
        </w:rPr>
      </w:pPr>
      <w:r>
        <w:rPr>
          <w:rFonts w:hint="eastAsia" w:ascii="仿宋_GB2312" w:hAnsi="仿宋_GB2312" w:eastAsia="仿宋_GB2312" w:cs="仿宋_GB2312"/>
        </w:rPr>
        <w:t>⒉减刑建议书叁份</w:t>
      </w:r>
    </w:p>
    <w:p>
      <w:pPr>
        <w:keepNext w:val="0"/>
        <w:keepLines w:val="0"/>
        <w:pageBreakBefore w:val="0"/>
        <w:widowControl w:val="0"/>
        <w:kinsoku/>
        <w:wordWrap/>
        <w:overflowPunct/>
        <w:topLinePunct w:val="0"/>
        <w:autoSpaceDE/>
        <w:autoSpaceDN/>
        <w:bidi w:val="0"/>
        <w:adjustRightInd/>
        <w:snapToGrid/>
        <w:spacing w:line="560" w:lineRule="exact"/>
        <w:ind w:right="-48" w:rightChars="-15" w:firstLine="1600" w:firstLineChars="500"/>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right="-48" w:rightChars="-15" w:firstLine="1600" w:firstLineChars="500"/>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right="-48" w:rightChars="-15" w:firstLine="1600" w:firstLineChars="500"/>
        <w:rPr>
          <w:rFonts w:hint="eastAsia" w:ascii="仿宋_GB2312" w:hAnsi="仿宋_GB2312" w:eastAsia="仿宋_GB2312" w:cs="仿宋_GB2312"/>
        </w:rPr>
      </w:pPr>
    </w:p>
    <w:p>
      <w:pPr>
        <w:spacing w:line="440" w:lineRule="exact"/>
        <w:ind w:firstLine="614" w:firstLineChars="192"/>
        <w:jc w:val="center"/>
        <w:rPr>
          <w:rFonts w:hint="eastAsia" w:ascii="仿宋_GB2312" w:hAnsi="仿宋_GB2312" w:eastAsia="仿宋_GB2312" w:cs="仿宋_GB2312"/>
          <w:color w:val="auto"/>
          <w:sz w:val="32"/>
          <w:szCs w:val="32"/>
        </w:rPr>
      </w:pPr>
      <w:r>
        <w:rPr>
          <w:rFonts w:hint="eastAsia" w:ascii="Times New Roman" w:hAnsi="Times New Roman" w:cs="仿宋_GB2312"/>
          <w:lang w:val="en-US" w:eastAsia="zh-CN"/>
        </w:rPr>
        <w:t xml:space="preserve">           </w:t>
      </w:r>
      <w:r>
        <w:rPr>
          <w:rFonts w:hint="eastAsia" w:ascii="仿宋_GB2312" w:hAnsi="仿宋_GB2312" w:eastAsia="仿宋_GB2312" w:cs="仿宋_GB2312"/>
          <w:color w:val="auto"/>
          <w:sz w:val="32"/>
          <w:szCs w:val="32"/>
        </w:rPr>
        <w:t>福建省永安监狱</w:t>
      </w:r>
    </w:p>
    <w:p>
      <w:pPr>
        <w:spacing w:line="440" w:lineRule="exact"/>
        <w:ind w:firstLine="64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ind w:firstLine="640"/>
        <w:jc w:val="center"/>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95</w:t>
      </w:r>
    </w:p>
    <w:p>
      <w:pPr>
        <w:spacing w:line="440" w:lineRule="exact"/>
        <w:ind w:firstLine="640"/>
        <w:jc w:val="center"/>
        <w:rPr>
          <w:rFonts w:hint="default" w:ascii="仿宋_GB2312" w:hAnsi="仿宋_GB2312" w:cs="仿宋_GB2312"/>
          <w:color w:val="auto"/>
          <w:sz w:val="32"/>
          <w:szCs w:val="32"/>
          <w:lang w:val="en-US" w:eastAsia="zh-CN"/>
        </w:rPr>
      </w:pPr>
    </w:p>
    <w:p>
      <w:pPr>
        <w:spacing w:line="440" w:lineRule="exact"/>
        <w:ind w:firstLine="640"/>
        <w:jc w:val="center"/>
        <w:rPr>
          <w:rFonts w:hint="default" w:ascii="仿宋_GB2312" w:hAnsi="仿宋_GB2312" w:cs="仿宋_GB2312"/>
          <w:color w:val="auto"/>
          <w:sz w:val="32"/>
          <w:szCs w:val="32"/>
          <w:lang w:val="en-US" w:eastAsia="zh-CN"/>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请</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减</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rPr>
      </w:pPr>
      <w:r>
        <w:rPr>
          <w:rFonts w:hint="eastAsia" w:ascii="Times New Roman" w:hAnsi="Times New Roman" w:eastAsia="楷体_GB2312" w:cs="楷体_GB2312"/>
        </w:rPr>
        <w:t>〔</w:t>
      </w:r>
      <w:r>
        <w:rPr>
          <w:rFonts w:ascii="Times New Roman" w:hAnsi="Times New Roman" w:eastAsia="楷体_GB2312" w:cs="楷体_GB2312"/>
        </w:rPr>
        <w:t>202</w:t>
      </w:r>
      <w:r>
        <w:rPr>
          <w:rFonts w:hint="eastAsia" w:ascii="Times New Roman" w:hAnsi="Times New Roman" w:eastAsia="楷体_GB2312" w:cs="楷体_GB2312"/>
          <w:lang w:val="en-US" w:eastAsia="zh-CN"/>
        </w:rPr>
        <w:t>4</w:t>
      </w:r>
      <w:r>
        <w:rPr>
          <w:rFonts w:hint="eastAsia" w:ascii="Times New Roman" w:hAnsi="Times New Roman" w:eastAsia="楷体_GB2312" w:cs="楷体_GB2312"/>
        </w:rPr>
        <w:t>〕闽永狱减字第</w:t>
      </w:r>
      <w:r>
        <w:rPr>
          <w:rFonts w:hint="eastAsia" w:ascii="Times New Roman" w:hAnsi="Times New Roman" w:eastAsia="楷体_GB2312" w:cs="楷体_GB2312"/>
          <w:lang w:val="en-US" w:eastAsia="zh-CN"/>
        </w:rPr>
        <w:t>96</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李晖</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AUTOTEXTLIST  \* MERGEFORMAT </w:instrText>
      </w:r>
      <w:r>
        <w:rPr>
          <w:rFonts w:hint="eastAsia" w:ascii="仿宋_GB2312" w:hAnsi="仿宋_GB2312" w:eastAsia="仿宋_GB2312" w:cs="仿宋_GB2312"/>
        </w:rPr>
        <w:fldChar w:fldCharType="end"/>
      </w:r>
      <w:r>
        <w:rPr>
          <w:rFonts w:hint="eastAsia" w:ascii="仿宋_GB2312" w:hAnsi="仿宋_GB2312" w:eastAsia="仿宋_GB2312" w:cs="仿宋_GB2312"/>
        </w:rPr>
        <w:t>，男，汉族</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2003</w:t>
      </w:r>
      <w:r>
        <w:rPr>
          <w:rFonts w:hint="eastAsia" w:ascii="仿宋_GB2312" w:hAnsi="仿宋_GB2312" w:eastAsia="仿宋_GB2312" w:cs="仿宋_GB2312"/>
        </w:rPr>
        <w:t>年</w:t>
      </w:r>
      <w:r>
        <w:rPr>
          <w:rFonts w:hint="eastAsia" w:ascii="仿宋_GB2312" w:hAnsi="仿宋_GB2312" w:eastAsia="仿宋_GB2312" w:cs="仿宋_GB2312"/>
          <w:lang w:val="en-US" w:eastAsia="zh-CN"/>
        </w:rPr>
        <w:t>5</w:t>
      </w:r>
      <w:r>
        <w:rPr>
          <w:rFonts w:hint="eastAsia" w:ascii="仿宋_GB2312" w:hAnsi="仿宋_GB2312" w:eastAsia="仿宋_GB2312" w:cs="仿宋_GB2312"/>
        </w:rPr>
        <w:t>月</w:t>
      </w:r>
      <w:r>
        <w:rPr>
          <w:rFonts w:hint="eastAsia" w:ascii="仿宋_GB2312" w:hAnsi="仿宋_GB2312" w:eastAsia="仿宋_GB2312" w:cs="仿宋_GB2312"/>
          <w:lang w:val="en-US" w:eastAsia="zh-CN"/>
        </w:rPr>
        <w:t>28</w:t>
      </w:r>
      <w:r>
        <w:rPr>
          <w:rFonts w:hint="eastAsia" w:ascii="仿宋_GB2312" w:hAnsi="仿宋_GB2312" w:eastAsia="仿宋_GB2312" w:cs="仿宋_GB2312"/>
        </w:rPr>
        <w:t>日出生,户籍所在地福建省</w:t>
      </w:r>
      <w:r>
        <w:rPr>
          <w:rFonts w:hint="eastAsia" w:ascii="仿宋_GB2312" w:hAnsi="仿宋_GB2312" w:eastAsia="仿宋_GB2312" w:cs="仿宋_GB2312"/>
          <w:lang w:eastAsia="zh-CN"/>
        </w:rPr>
        <w:t>清流县</w:t>
      </w:r>
      <w:r>
        <w:rPr>
          <w:rFonts w:hint="eastAsia" w:ascii="仿宋_GB2312" w:hAnsi="仿宋_GB2312" w:eastAsia="仿宋_GB2312" w:cs="仿宋_GB2312"/>
        </w:rPr>
        <w:t>,捕前系</w:t>
      </w:r>
      <w:r>
        <w:rPr>
          <w:rFonts w:hint="eastAsia" w:ascii="仿宋_GB2312" w:hAnsi="仿宋_GB2312" w:eastAsia="仿宋_GB2312" w:cs="仿宋_GB2312"/>
          <w:lang w:eastAsia="zh-CN"/>
        </w:rPr>
        <w:t>清流县总医院实习生</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福建省</w:t>
      </w:r>
      <w:r>
        <w:rPr>
          <w:rFonts w:hint="eastAsia" w:ascii="仿宋_GB2312" w:hAnsi="仿宋_GB2312" w:eastAsia="仿宋_GB2312" w:cs="仿宋_GB2312"/>
          <w:lang w:eastAsia="zh-CN"/>
        </w:rPr>
        <w:t>清流县</w:t>
      </w:r>
      <w:r>
        <w:rPr>
          <w:rFonts w:hint="eastAsia" w:ascii="仿宋_GB2312" w:hAnsi="仿宋_GB2312" w:eastAsia="仿宋_GB2312" w:cs="仿宋_GB2312"/>
        </w:rPr>
        <w:t>人民法院于202</w:t>
      </w:r>
      <w:r>
        <w:rPr>
          <w:rFonts w:hint="eastAsia" w:ascii="仿宋_GB2312" w:hAnsi="仿宋_GB2312" w:eastAsia="仿宋_GB2312" w:cs="仿宋_GB2312"/>
          <w:lang w:val="en-US" w:eastAsia="zh-CN"/>
        </w:rPr>
        <w:t>2</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8</w:t>
      </w:r>
      <w:r>
        <w:rPr>
          <w:rFonts w:hint="eastAsia" w:ascii="仿宋_GB2312" w:hAnsi="仿宋_GB2312" w:eastAsia="仿宋_GB2312" w:cs="仿宋_GB2312"/>
        </w:rPr>
        <w:t>日作出（20</w:t>
      </w:r>
      <w:r>
        <w:rPr>
          <w:rFonts w:hint="eastAsia" w:ascii="仿宋_GB2312" w:hAnsi="仿宋_GB2312" w:eastAsia="仿宋_GB2312" w:cs="仿宋_GB2312"/>
          <w:lang w:val="en-US" w:eastAsia="zh-CN"/>
        </w:rPr>
        <w:t>22</w:t>
      </w:r>
      <w:r>
        <w:rPr>
          <w:rFonts w:hint="eastAsia" w:ascii="仿宋_GB2312" w:hAnsi="仿宋_GB2312" w:eastAsia="仿宋_GB2312" w:cs="仿宋_GB2312"/>
        </w:rPr>
        <w:t>）闽0</w:t>
      </w:r>
      <w:r>
        <w:rPr>
          <w:rFonts w:hint="eastAsia" w:ascii="仿宋_GB2312" w:hAnsi="仿宋_GB2312" w:eastAsia="仿宋_GB2312" w:cs="仿宋_GB2312"/>
          <w:lang w:val="en-US" w:eastAsia="zh-CN"/>
        </w:rPr>
        <w:t>423</w:t>
      </w:r>
      <w:r>
        <w:rPr>
          <w:rFonts w:hint="eastAsia" w:ascii="仿宋_GB2312" w:hAnsi="仿宋_GB2312" w:eastAsia="仿宋_GB2312" w:cs="仿宋_GB2312"/>
        </w:rPr>
        <w:t>刑初</w:t>
      </w:r>
      <w:r>
        <w:rPr>
          <w:rFonts w:hint="eastAsia" w:ascii="仿宋_GB2312" w:hAnsi="仿宋_GB2312" w:eastAsia="仿宋_GB2312" w:cs="仿宋_GB2312"/>
          <w:lang w:val="en-US" w:eastAsia="zh-CN"/>
        </w:rPr>
        <w:t>20</w:t>
      </w:r>
      <w:r>
        <w:rPr>
          <w:rFonts w:hint="eastAsia" w:ascii="仿宋_GB2312" w:hAnsi="仿宋_GB2312" w:eastAsia="仿宋_GB2312" w:cs="仿宋_GB2312"/>
        </w:rPr>
        <w:t>号刑事判决，以被告人</w:t>
      </w:r>
      <w:r>
        <w:rPr>
          <w:rFonts w:hint="eastAsia" w:ascii="仿宋_GB2312" w:hAnsi="仿宋_GB2312" w:eastAsia="仿宋_GB2312" w:cs="仿宋_GB2312"/>
          <w:lang w:eastAsia="zh-CN"/>
        </w:rPr>
        <w:t>李晖</w:t>
      </w:r>
      <w:r>
        <w:rPr>
          <w:rFonts w:hint="eastAsia" w:ascii="仿宋_GB2312" w:hAnsi="仿宋_GB2312" w:eastAsia="仿宋_GB2312" w:cs="仿宋_GB2312"/>
        </w:rPr>
        <w:t>犯</w:t>
      </w:r>
      <w:r>
        <w:rPr>
          <w:rFonts w:hint="eastAsia" w:ascii="仿宋_GB2312" w:hAnsi="仿宋_GB2312" w:eastAsia="仿宋_GB2312" w:cs="仿宋_GB2312"/>
          <w:lang w:eastAsia="zh-CN"/>
        </w:rPr>
        <w:t>强奸罪</w:t>
      </w:r>
      <w:r>
        <w:rPr>
          <w:rFonts w:hint="eastAsia" w:ascii="仿宋_GB2312" w:hAnsi="仿宋_GB2312" w:eastAsia="仿宋_GB2312" w:cs="仿宋_GB2312"/>
        </w:rPr>
        <w:t>，判处有期徒刑</w:t>
      </w:r>
      <w:r>
        <w:rPr>
          <w:rFonts w:hint="eastAsia" w:ascii="仿宋_GB2312" w:hAnsi="仿宋_GB2312" w:eastAsia="仿宋_GB2312" w:cs="仿宋_GB2312"/>
          <w:lang w:eastAsia="zh-CN"/>
        </w:rPr>
        <w:t>二</w:t>
      </w:r>
      <w:r>
        <w:rPr>
          <w:rFonts w:hint="eastAsia" w:ascii="仿宋_GB2312" w:hAnsi="仿宋_GB2312" w:eastAsia="仿宋_GB2312" w:cs="仿宋_GB2312"/>
        </w:rPr>
        <w:t>年</w:t>
      </w:r>
      <w:r>
        <w:rPr>
          <w:rFonts w:hint="eastAsia" w:ascii="仿宋_GB2312" w:hAnsi="仿宋_GB2312" w:eastAsia="仿宋_GB2312" w:cs="仿宋_GB2312"/>
          <w:lang w:eastAsia="zh-CN"/>
        </w:rPr>
        <w:t>六</w:t>
      </w:r>
      <w:r>
        <w:rPr>
          <w:rFonts w:hint="eastAsia" w:ascii="仿宋_GB2312" w:hAnsi="仿宋_GB2312" w:eastAsia="仿宋_GB2312" w:cs="仿宋_GB2312"/>
        </w:rPr>
        <w:t>个月</w:t>
      </w:r>
      <w:r>
        <w:rPr>
          <w:rFonts w:hint="eastAsia" w:ascii="仿宋_GB2312" w:hAnsi="仿宋_GB2312" w:eastAsia="仿宋_GB2312" w:cs="仿宋_GB2312"/>
          <w:lang w:eastAsia="zh-CN"/>
        </w:rPr>
        <w:t>，</w:t>
      </w:r>
      <w:r>
        <w:rPr>
          <w:rFonts w:hint="eastAsia" w:ascii="仿宋_GB2312" w:hAnsi="仿宋_GB2312" w:eastAsia="仿宋_GB2312" w:cs="仿宋_GB2312"/>
        </w:rPr>
        <w:t>刑期自20</w:t>
      </w:r>
      <w:r>
        <w:rPr>
          <w:rFonts w:hint="eastAsia" w:ascii="仿宋_GB2312" w:hAnsi="仿宋_GB2312" w:eastAsia="仿宋_GB2312" w:cs="仿宋_GB2312"/>
          <w:lang w:val="en-US" w:eastAsia="zh-CN"/>
        </w:rPr>
        <w:t>21</w:t>
      </w:r>
      <w:r>
        <w:rPr>
          <w:rFonts w:hint="eastAsia" w:ascii="仿宋_GB2312" w:hAnsi="仿宋_GB2312" w:eastAsia="仿宋_GB2312" w:cs="仿宋_GB2312"/>
        </w:rPr>
        <w:t>年</w:t>
      </w:r>
      <w:r>
        <w:rPr>
          <w:rFonts w:hint="eastAsia" w:ascii="仿宋_GB2312" w:hAnsi="仿宋_GB2312" w:eastAsia="仿宋_GB2312" w:cs="仿宋_GB2312"/>
          <w:lang w:val="en-US" w:eastAsia="zh-CN"/>
        </w:rPr>
        <w:t>11</w:t>
      </w:r>
      <w:r>
        <w:rPr>
          <w:rFonts w:hint="eastAsia" w:ascii="仿宋_GB2312" w:hAnsi="仿宋_GB2312" w:eastAsia="仿宋_GB2312" w:cs="仿宋_GB2312"/>
        </w:rPr>
        <w:t>月</w:t>
      </w:r>
      <w:r>
        <w:rPr>
          <w:rFonts w:hint="eastAsia" w:ascii="仿宋_GB2312" w:hAnsi="仿宋_GB2312" w:eastAsia="仿宋_GB2312" w:cs="仿宋_GB2312"/>
          <w:lang w:val="en-US" w:eastAsia="zh-CN"/>
        </w:rPr>
        <w:t>1</w:t>
      </w:r>
      <w:r>
        <w:rPr>
          <w:rFonts w:hint="eastAsia" w:ascii="仿宋_GB2312" w:hAnsi="仿宋_GB2312" w:eastAsia="仿宋_GB2312" w:cs="仿宋_GB2312"/>
        </w:rPr>
        <w:t>日起至2024年</w:t>
      </w:r>
      <w:r>
        <w:rPr>
          <w:rFonts w:hint="eastAsia" w:ascii="仿宋_GB2312" w:hAnsi="仿宋_GB2312" w:eastAsia="仿宋_GB2312" w:cs="仿宋_GB2312"/>
          <w:lang w:val="en-US" w:eastAsia="zh-CN"/>
        </w:rPr>
        <w:t>4</w:t>
      </w:r>
      <w:r>
        <w:rPr>
          <w:rFonts w:hint="eastAsia" w:ascii="仿宋_GB2312" w:hAnsi="仿宋_GB2312" w:eastAsia="仿宋_GB2312" w:cs="仿宋_GB2312"/>
        </w:rPr>
        <w:t>月</w:t>
      </w:r>
      <w:r>
        <w:rPr>
          <w:rFonts w:hint="eastAsia" w:ascii="仿宋_GB2312" w:hAnsi="仿宋_GB2312" w:eastAsia="仿宋_GB2312" w:cs="仿宋_GB2312"/>
          <w:lang w:val="en-US" w:eastAsia="zh-CN"/>
        </w:rPr>
        <w:t>30</w:t>
      </w:r>
      <w:r>
        <w:rPr>
          <w:rFonts w:hint="eastAsia" w:ascii="仿宋_GB2312" w:hAnsi="仿宋_GB2312" w:eastAsia="仿宋_GB2312" w:cs="仿宋_GB2312"/>
        </w:rPr>
        <w:t>日止。202</w:t>
      </w:r>
      <w:r>
        <w:rPr>
          <w:rFonts w:hint="eastAsia" w:ascii="仿宋_GB2312" w:hAnsi="仿宋_GB2312" w:eastAsia="仿宋_GB2312" w:cs="仿宋_GB2312"/>
          <w:lang w:val="en-US" w:eastAsia="zh-CN"/>
        </w:rPr>
        <w:t>2</w:t>
      </w:r>
      <w:r>
        <w:rPr>
          <w:rFonts w:hint="eastAsia" w:ascii="仿宋_GB2312" w:hAnsi="仿宋_GB2312" w:eastAsia="仿宋_GB2312" w:cs="仿宋_GB2312"/>
        </w:rPr>
        <w:t>年</w:t>
      </w:r>
      <w:r>
        <w:rPr>
          <w:rFonts w:hint="eastAsia" w:ascii="仿宋_GB2312" w:hAnsi="仿宋_GB2312" w:eastAsia="仿宋_GB2312" w:cs="仿宋_GB2312"/>
          <w:lang w:val="en-US" w:eastAsia="zh-CN"/>
        </w:rPr>
        <w:t>5</w:t>
      </w:r>
      <w:r>
        <w:rPr>
          <w:rFonts w:hint="eastAsia" w:ascii="仿宋_GB2312" w:hAnsi="仿宋_GB2312" w:eastAsia="仿宋_GB2312" w:cs="仿宋_GB2312"/>
        </w:rPr>
        <w:t>月</w:t>
      </w:r>
      <w:r>
        <w:rPr>
          <w:rFonts w:hint="eastAsia" w:ascii="仿宋_GB2312" w:hAnsi="仿宋_GB2312" w:eastAsia="仿宋_GB2312" w:cs="仿宋_GB2312"/>
          <w:lang w:val="en-US" w:eastAsia="zh-CN"/>
        </w:rPr>
        <w:t>18</w:t>
      </w:r>
      <w:r>
        <w:rPr>
          <w:rFonts w:hint="eastAsia" w:ascii="仿宋_GB2312" w:hAnsi="仿宋_GB2312" w:eastAsia="仿宋_GB2312" w:cs="仿宋_GB2312"/>
        </w:rPr>
        <w:t>日交付永安监狱执行刑罚。现属</w:t>
      </w:r>
      <w:r>
        <w:rPr>
          <w:rFonts w:hint="eastAsia" w:ascii="仿宋_GB2312" w:hAnsi="仿宋_GB2312" w:eastAsia="仿宋_GB2312" w:cs="仿宋_GB2312"/>
          <w:lang w:eastAsia="zh-CN"/>
        </w:rPr>
        <w:t>宽管</w:t>
      </w:r>
      <w:r>
        <w:rPr>
          <w:rFonts w:hint="eastAsia" w:ascii="仿宋_GB2312" w:hAnsi="仿宋_GB2312" w:eastAsia="仿宋_GB2312" w:cs="仿宋_GB2312"/>
        </w:rPr>
        <w:t>级罪犯。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李晖</w:t>
      </w:r>
      <w:r>
        <w:rPr>
          <w:rFonts w:hint="eastAsia" w:ascii="仿宋_GB2312" w:hAnsi="仿宋_GB2312" w:eastAsia="仿宋_GB2312" w:cs="仿宋_GB2312"/>
        </w:rPr>
        <w:t>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rPr>
          <w:rFonts w:hint="eastAsia" w:ascii="仿宋_GB2312" w:hAnsi="仿宋_GB2312" w:eastAsia="仿宋_GB2312" w:cs="仿宋_GB2312"/>
        </w:rPr>
      </w:pPr>
      <w:r>
        <w:rPr>
          <w:rFonts w:hint="eastAsia" w:ascii="仿宋_GB2312" w:hAnsi="仿宋_GB2312" w:eastAsia="仿宋_GB2312" w:cs="仿宋_GB2312"/>
        </w:rPr>
        <w:t>在遵守法律法规和监规纪律方面：该犯</w:t>
      </w:r>
      <w:r>
        <w:rPr>
          <w:rFonts w:hint="eastAsia" w:ascii="仿宋_GB2312" w:hAnsi="仿宋_GB2312" w:eastAsia="仿宋_GB2312" w:cs="仿宋_GB2312"/>
          <w:lang w:val="en-US" w:eastAsia="zh-CN"/>
        </w:rPr>
        <w:t>考核期内有违规，经教育后</w:t>
      </w:r>
      <w:r>
        <w:rPr>
          <w:rFonts w:hint="eastAsia" w:ascii="仿宋_GB2312" w:hAnsi="仿宋_GB2312" w:eastAsia="仿宋_GB2312" w:cs="仿宋_GB2312"/>
        </w:rPr>
        <w:t>，能遵守法律法规和各项监规纪律，以《监狱服刑人员行为规范》要求自己。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jc w:val="left"/>
        <w:textAlignment w:val="bottom"/>
        <w:rPr>
          <w:rFonts w:hint="eastAsia" w:ascii="仿宋_GB2312" w:hAnsi="仿宋_GB2312" w:eastAsia="仿宋_GB2312" w:cs="仿宋_GB2312"/>
        </w:rPr>
      </w:pPr>
      <w:r>
        <w:rPr>
          <w:rFonts w:hint="eastAsia" w:ascii="仿宋_GB2312" w:hAnsi="仿宋_GB2312" w:eastAsia="仿宋_GB2312"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在参加生产劳动方面：该犯能态度端正，服从分配，现从事护理工种，能认真履行岗位职责，积极完成劳动任务。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该犯本轮考核期内累计获</w:t>
      </w:r>
      <w:r>
        <w:rPr>
          <w:rFonts w:hint="eastAsia" w:ascii="仿宋_GB2312" w:hAnsi="仿宋_GB2312" w:eastAsia="仿宋_GB2312" w:cs="仿宋_GB2312"/>
          <w:lang w:val="en-US" w:eastAsia="zh-CN"/>
        </w:rPr>
        <w:t>1687.8</w:t>
      </w:r>
      <w:r>
        <w:rPr>
          <w:rFonts w:hint="eastAsia" w:ascii="仿宋_GB2312" w:hAnsi="仿宋_GB2312" w:eastAsia="仿宋_GB2312" w:cs="仿宋_GB2312"/>
        </w:rPr>
        <w:t>分，表扬</w:t>
      </w:r>
      <w:r>
        <w:rPr>
          <w:rFonts w:hint="eastAsia" w:ascii="仿宋_GB2312" w:hAnsi="仿宋_GB2312" w:eastAsia="仿宋_GB2312" w:cs="仿宋_GB2312"/>
          <w:lang w:val="en-US" w:eastAsia="zh-CN"/>
        </w:rPr>
        <w:t>2</w:t>
      </w:r>
      <w:r>
        <w:rPr>
          <w:rFonts w:hint="eastAsia" w:ascii="仿宋_GB2312" w:hAnsi="仿宋_GB2312" w:eastAsia="仿宋_GB2312" w:cs="仿宋_GB2312"/>
        </w:rPr>
        <w:t>次，</w:t>
      </w:r>
      <w:r>
        <w:rPr>
          <w:rFonts w:hint="eastAsia" w:ascii="仿宋_GB2312" w:hAnsi="仿宋_GB2312" w:eastAsia="仿宋_GB2312" w:cs="仿宋_GB2312"/>
          <w:lang w:eastAsia="zh-CN"/>
        </w:rPr>
        <w:t>间隔期</w:t>
      </w:r>
      <w:r>
        <w:rPr>
          <w:rFonts w:hint="eastAsia" w:ascii="仿宋_GB2312" w:hAnsi="仿宋_GB2312" w:eastAsia="仿宋_GB2312" w:cs="仿宋_GB2312"/>
        </w:rPr>
        <w:t>202</w:t>
      </w:r>
      <w:r>
        <w:rPr>
          <w:rFonts w:hint="eastAsia" w:ascii="仿宋_GB2312" w:hAnsi="仿宋_GB2312" w:eastAsia="仿宋_GB2312" w:cs="仿宋_GB2312"/>
          <w:lang w:val="en-US" w:eastAsia="zh-CN"/>
        </w:rPr>
        <w:t>2</w:t>
      </w:r>
      <w:r>
        <w:rPr>
          <w:rFonts w:hint="eastAsia" w:ascii="仿宋_GB2312" w:hAnsi="仿宋_GB2312" w:eastAsia="仿宋_GB2312" w:cs="仿宋_GB2312"/>
        </w:rPr>
        <w:t>年</w:t>
      </w:r>
      <w:r>
        <w:rPr>
          <w:rFonts w:hint="eastAsia" w:ascii="仿宋_GB2312" w:hAnsi="仿宋_GB2312" w:eastAsia="仿宋_GB2312" w:cs="仿宋_GB2312"/>
          <w:lang w:val="en-US" w:eastAsia="zh-CN"/>
        </w:rPr>
        <w:t>6</w:t>
      </w:r>
      <w:r>
        <w:rPr>
          <w:rFonts w:hint="eastAsia" w:ascii="仿宋_GB2312" w:hAnsi="仿宋_GB2312" w:eastAsia="仿宋_GB2312" w:cs="仿宋_GB2312"/>
        </w:rPr>
        <w:t>月至2023年</w:t>
      </w:r>
      <w:r>
        <w:rPr>
          <w:rFonts w:hint="eastAsia" w:ascii="仿宋_GB2312" w:hAnsi="仿宋_GB2312" w:eastAsia="仿宋_GB2312" w:cs="仿宋_GB2312"/>
          <w:lang w:val="en-US" w:eastAsia="zh-CN"/>
        </w:rPr>
        <w:t>10</w:t>
      </w:r>
      <w:r>
        <w:rPr>
          <w:rFonts w:hint="eastAsia" w:ascii="仿宋_GB2312" w:hAnsi="仿宋_GB2312" w:eastAsia="仿宋_GB2312" w:cs="仿宋_GB2312"/>
        </w:rPr>
        <w:t>月</w:t>
      </w:r>
      <w:r>
        <w:rPr>
          <w:rFonts w:hint="eastAsia" w:ascii="仿宋_GB2312" w:hAnsi="仿宋_GB2312" w:eastAsia="仿宋_GB2312" w:cs="仿宋_GB2312"/>
          <w:lang w:eastAsia="zh-CN"/>
        </w:rPr>
        <w:t>获得</w:t>
      </w:r>
      <w:r>
        <w:rPr>
          <w:rFonts w:hint="eastAsia" w:ascii="仿宋_GB2312" w:hAnsi="仿宋_GB2312" w:eastAsia="仿宋_GB2312" w:cs="仿宋_GB2312"/>
          <w:lang w:val="en-US" w:eastAsia="zh-CN"/>
        </w:rPr>
        <w:t>1687.8分</w:t>
      </w:r>
      <w:r>
        <w:rPr>
          <w:rFonts w:hint="eastAsia" w:ascii="仿宋_GB2312" w:hAnsi="仿宋_GB2312" w:eastAsia="仿宋_GB2312" w:cs="仿宋_GB2312"/>
        </w:rPr>
        <w:t>。考核期内违规</w:t>
      </w: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次，累计扣</w:t>
      </w:r>
      <w:r>
        <w:rPr>
          <w:rFonts w:hint="eastAsia" w:ascii="仿宋_GB2312" w:hAnsi="仿宋_GB2312" w:eastAsia="仿宋_GB2312" w:cs="仿宋_GB2312"/>
          <w:lang w:val="en-US" w:eastAsia="zh-CN"/>
        </w:rPr>
        <w:t>2分</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本案于</w:t>
      </w:r>
      <w:r>
        <w:rPr>
          <w:rFonts w:hint="eastAsia" w:ascii="仿宋_GB2312" w:hAnsi="仿宋_GB2312" w:eastAsia="宋体" w:cs="仿宋_GB2312"/>
          <w:color w:val="auto"/>
          <w:kern w:val="2"/>
          <w:sz w:val="32"/>
          <w:szCs w:val="32"/>
          <w:lang w:val="en-US" w:eastAsia="zh-CN"/>
        </w:rPr>
        <w:t>2023</w:t>
      </w:r>
      <w:r>
        <w:rPr>
          <w:rFonts w:hint="eastAsia" w:ascii="仿宋_GB2312" w:hAnsi="仿宋_GB2312" w:eastAsia="仿宋_GB2312" w:cs="仿宋_GB2312"/>
          <w:color w:val="auto"/>
          <w:kern w:val="2"/>
          <w:sz w:val="32"/>
          <w:szCs w:val="32"/>
        </w:rPr>
        <w:t>年</w:t>
      </w:r>
      <w:r>
        <w:rPr>
          <w:rFonts w:hint="eastAsia" w:ascii="仿宋_GB2312" w:hAnsi="仿宋_GB2312" w:eastAsia="宋体" w:cs="仿宋_GB2312"/>
          <w:color w:val="auto"/>
          <w:kern w:val="2"/>
          <w:sz w:val="32"/>
          <w:szCs w:val="32"/>
          <w:lang w:val="en-US" w:eastAsia="zh-CN"/>
        </w:rPr>
        <w:t>12</w:t>
      </w:r>
      <w:r>
        <w:rPr>
          <w:rFonts w:hint="eastAsia" w:ascii="仿宋_GB2312" w:hAnsi="仿宋_GB2312" w:eastAsia="仿宋_GB2312" w:cs="仿宋_GB2312"/>
          <w:color w:val="auto"/>
          <w:kern w:val="2"/>
          <w:sz w:val="32"/>
          <w:szCs w:val="32"/>
        </w:rPr>
        <w:t>月</w:t>
      </w:r>
      <w:r>
        <w:rPr>
          <w:rFonts w:hint="eastAsia" w:ascii="仿宋_GB2312" w:hAnsi="仿宋_GB2312" w:eastAsia="宋体" w:cs="仿宋_GB2312"/>
          <w:color w:val="auto"/>
          <w:kern w:val="2"/>
          <w:sz w:val="32"/>
          <w:szCs w:val="32"/>
          <w:lang w:val="en-US" w:eastAsia="zh-CN"/>
        </w:rPr>
        <w:t>27</w:t>
      </w:r>
      <w:r>
        <w:rPr>
          <w:rFonts w:hint="eastAsia" w:ascii="仿宋_GB2312" w:hAnsi="仿宋_GB2312" w:eastAsia="仿宋_GB2312" w:cs="仿宋_GB2312"/>
          <w:color w:val="auto"/>
          <w:kern w:val="2"/>
          <w:sz w:val="32"/>
          <w:szCs w:val="32"/>
        </w:rPr>
        <w:t>日至</w:t>
      </w:r>
      <w:r>
        <w:rPr>
          <w:rFonts w:hint="eastAsia" w:ascii="仿宋_GB2312" w:hAnsi="仿宋_GB2312" w:eastAsia="宋体" w:cs="仿宋_GB2312"/>
          <w:color w:val="auto"/>
          <w:kern w:val="2"/>
          <w:sz w:val="32"/>
          <w:szCs w:val="32"/>
          <w:lang w:val="en-US" w:eastAsia="zh-CN"/>
        </w:rPr>
        <w:t>2024</w:t>
      </w:r>
      <w:r>
        <w:rPr>
          <w:rFonts w:hint="eastAsia" w:ascii="仿宋_GB2312" w:hAnsi="仿宋_GB2312" w:eastAsia="仿宋_GB2312" w:cs="仿宋_GB2312"/>
          <w:color w:val="auto"/>
          <w:kern w:val="2"/>
          <w:sz w:val="32"/>
          <w:szCs w:val="32"/>
        </w:rPr>
        <w:t>年</w:t>
      </w:r>
      <w:r>
        <w:rPr>
          <w:rFonts w:hint="eastAsia" w:ascii="仿宋_GB2312" w:hAnsi="仿宋_GB2312" w:eastAsia="宋体" w:cs="仿宋_GB2312"/>
          <w:color w:val="auto"/>
          <w:kern w:val="2"/>
          <w:sz w:val="32"/>
          <w:szCs w:val="32"/>
          <w:lang w:val="en-US" w:eastAsia="zh-CN"/>
        </w:rPr>
        <w:t>1</w:t>
      </w:r>
      <w:r>
        <w:rPr>
          <w:rFonts w:hint="eastAsia" w:ascii="仿宋_GB2312" w:hAnsi="仿宋_GB2312" w:eastAsia="仿宋_GB2312" w:cs="仿宋_GB2312"/>
          <w:color w:val="auto"/>
          <w:kern w:val="2"/>
          <w:sz w:val="32"/>
          <w:szCs w:val="32"/>
        </w:rPr>
        <w:t>月</w:t>
      </w:r>
      <w:r>
        <w:rPr>
          <w:rFonts w:hint="eastAsia" w:ascii="仿宋_GB2312" w:hAnsi="仿宋_GB2312" w:eastAsia="宋体" w:cs="仿宋_GB2312"/>
          <w:color w:val="auto"/>
          <w:kern w:val="2"/>
          <w:sz w:val="32"/>
          <w:szCs w:val="32"/>
          <w:lang w:val="en-US" w:eastAsia="zh-CN"/>
        </w:rPr>
        <w:t>3</w:t>
      </w:r>
      <w:r>
        <w:rPr>
          <w:rFonts w:hint="eastAsia" w:ascii="仿宋_GB2312" w:hAnsi="仿宋_GB2312" w:eastAsia="仿宋_GB2312" w:cs="仿宋_GB2312"/>
          <w:color w:val="auto"/>
          <w:kern w:val="2"/>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李晖</w:t>
      </w:r>
      <w:r>
        <w:rPr>
          <w:rFonts w:hint="eastAsia" w:ascii="仿宋_GB2312" w:hAnsi="仿宋_GB2312" w:eastAsia="仿宋_GB2312" w:cs="仿宋_GB231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ascii="仿宋_GB2312" w:hAnsi="仿宋_GB2312" w:eastAsia="仿宋_GB2312" w:cs="仿宋_GB2312"/>
          <w:lang w:eastAsia="zh-CN"/>
        </w:rPr>
        <w:t>李晖</w:t>
      </w:r>
      <w:r>
        <w:rPr>
          <w:rFonts w:hint="eastAsia" w:ascii="仿宋_GB2312" w:hAnsi="仿宋_GB2312" w:eastAsia="仿宋_GB2312" w:cs="仿宋_GB2312"/>
        </w:rPr>
        <w:t>予以减刑</w:t>
      </w:r>
      <w:r>
        <w:rPr>
          <w:rFonts w:hint="eastAsia" w:ascii="仿宋_GB2312" w:hAnsi="仿宋_GB2312" w:eastAsia="仿宋_GB2312" w:cs="仿宋_GB2312"/>
          <w:lang w:eastAsia="zh-CN"/>
        </w:rPr>
        <w:t>三</w:t>
      </w:r>
      <w:r>
        <w:rPr>
          <w:rFonts w:hint="eastAsia" w:ascii="仿宋_GB2312" w:hAnsi="仿宋_GB2312" w:eastAsia="仿宋_GB2312" w:cs="仿宋_GB2312"/>
        </w:rPr>
        <w:t>个月。特提请你院审理裁定。</w:t>
      </w:r>
    </w:p>
    <w:p>
      <w:pPr>
        <w:pStyle w:val="2"/>
        <w:keepNext w:val="0"/>
        <w:keepLines w:val="0"/>
        <w:pageBreakBefore w:val="0"/>
        <w:widowControl w:val="0"/>
        <w:kinsoku/>
        <w:wordWrap/>
        <w:overflowPunct/>
        <w:topLinePunct w:val="0"/>
        <w:autoSpaceDE/>
        <w:autoSpaceDN/>
        <w:bidi w:val="0"/>
        <w:adjustRightInd/>
        <w:snapToGrid/>
        <w:spacing w:line="600" w:lineRule="exact"/>
        <w:ind w:right="-48" w:rightChars="-15" w:firstLine="614" w:firstLineChars="192"/>
        <w:rPr>
          <w:rFonts w:hint="eastAsia" w:ascii="仿宋_GB2312" w:hAnsi="仿宋_GB2312" w:eastAsia="仿宋_GB2312" w:cs="仿宋_GB2312"/>
        </w:rPr>
      </w:pPr>
      <w:r>
        <w:rPr>
          <w:rFonts w:hint="eastAsia" w:ascii="仿宋_GB2312" w:hAnsi="仿宋_GB2312" w:eastAsia="仿宋_GB2312" w:cs="仿宋_GB2312"/>
        </w:rPr>
        <w:t>此致</w:t>
      </w:r>
    </w:p>
    <w:p>
      <w:pPr>
        <w:keepNext w:val="0"/>
        <w:keepLines w:val="0"/>
        <w:pageBreakBefore w:val="0"/>
        <w:widowControl w:val="0"/>
        <w:kinsoku/>
        <w:wordWrap/>
        <w:overflowPunct/>
        <w:topLinePunct w:val="0"/>
        <w:autoSpaceDE/>
        <w:autoSpaceDN/>
        <w:bidi w:val="0"/>
        <w:adjustRightInd/>
        <w:snapToGrid/>
        <w:spacing w:line="600" w:lineRule="exact"/>
        <w:ind w:right="-48" w:rightChars="-15"/>
        <w:rPr>
          <w:rFonts w:hint="eastAsia" w:ascii="仿宋_GB2312" w:hAnsi="仿宋_GB2312" w:eastAsia="仿宋_GB2312" w:cs="仿宋_GB2312"/>
        </w:rPr>
      </w:pPr>
      <w:r>
        <w:rPr>
          <w:rFonts w:hint="eastAsia" w:ascii="仿宋_GB2312" w:hAnsi="仿宋_GB2312" w:eastAsia="仿宋_GB2312" w:cs="仿宋_GB2312"/>
        </w:rPr>
        <w:t>三明市中级人民法院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附件：⒈罪犯</w:t>
      </w:r>
      <w:r>
        <w:rPr>
          <w:rFonts w:hint="eastAsia" w:ascii="仿宋_GB2312" w:hAnsi="仿宋_GB2312" w:eastAsia="仿宋_GB2312" w:cs="仿宋_GB2312"/>
          <w:lang w:eastAsia="zh-CN"/>
        </w:rPr>
        <w:t>李晖</w:t>
      </w:r>
      <w:r>
        <w:rPr>
          <w:rFonts w:hint="eastAsia" w:ascii="仿宋_GB2312" w:hAnsi="仿宋_GB2312" w:eastAsia="仿宋_GB2312" w:cs="仿宋_GB2312"/>
        </w:rPr>
        <w:t>卷宗贰册</w:t>
      </w:r>
    </w:p>
    <w:p>
      <w:pPr>
        <w:keepNext w:val="0"/>
        <w:keepLines w:val="0"/>
        <w:pageBreakBefore w:val="0"/>
        <w:widowControl w:val="0"/>
        <w:kinsoku/>
        <w:wordWrap/>
        <w:overflowPunct/>
        <w:topLinePunct w:val="0"/>
        <w:autoSpaceDE/>
        <w:autoSpaceDN/>
        <w:bidi w:val="0"/>
        <w:adjustRightInd/>
        <w:snapToGrid/>
        <w:spacing w:line="600" w:lineRule="exact"/>
        <w:ind w:right="-48" w:rightChars="-15" w:firstLine="1600" w:firstLineChars="500"/>
        <w:rPr>
          <w:rFonts w:hint="eastAsia" w:ascii="仿宋_GB2312" w:hAnsi="仿宋_GB2312" w:eastAsia="仿宋_GB2312" w:cs="仿宋_GB2312"/>
        </w:rPr>
      </w:pPr>
      <w:r>
        <w:rPr>
          <w:rFonts w:hint="eastAsia" w:ascii="仿宋_GB2312" w:hAnsi="仿宋_GB2312" w:eastAsia="仿宋_GB2312" w:cs="仿宋_GB2312"/>
        </w:rPr>
        <w:t>⒉减刑建议书叁份</w:t>
      </w:r>
    </w:p>
    <w:p>
      <w:pPr>
        <w:keepNext w:val="0"/>
        <w:keepLines w:val="0"/>
        <w:pageBreakBefore w:val="0"/>
        <w:widowControl w:val="0"/>
        <w:kinsoku/>
        <w:wordWrap/>
        <w:overflowPunct/>
        <w:topLinePunct w:val="0"/>
        <w:autoSpaceDE/>
        <w:autoSpaceDN/>
        <w:bidi w:val="0"/>
        <w:adjustRightInd/>
        <w:snapToGrid/>
        <w:spacing w:line="600" w:lineRule="exact"/>
        <w:ind w:right="-48" w:rightChars="-15" w:firstLine="1600" w:firstLineChars="500"/>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600" w:lineRule="exact"/>
        <w:ind w:right="-48" w:rightChars="-15" w:firstLine="1600" w:firstLineChars="500"/>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600" w:lineRule="exact"/>
        <w:ind w:right="-48" w:rightChars="-15" w:firstLine="1600" w:firstLineChars="500"/>
        <w:rPr>
          <w:rFonts w:hint="eastAsia" w:ascii="仿宋_GB2312" w:hAnsi="仿宋_GB2312" w:eastAsia="仿宋_GB2312" w:cs="仿宋_GB2312"/>
        </w:rPr>
      </w:pPr>
    </w:p>
    <w:p>
      <w:pPr>
        <w:spacing w:line="440" w:lineRule="exact"/>
        <w:ind w:firstLine="614" w:firstLineChars="192"/>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sz w:val="32"/>
          <w:szCs w:val="32"/>
        </w:rPr>
        <w:t>福建省永安监狱</w:t>
      </w:r>
    </w:p>
    <w:p>
      <w:pPr>
        <w:spacing w:line="440" w:lineRule="exact"/>
        <w:ind w:firstLine="64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ind w:firstLine="640"/>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96</w:t>
      </w:r>
    </w:p>
    <w:p>
      <w:pPr>
        <w:wordWrap w:val="0"/>
        <w:spacing w:line="440" w:lineRule="exact"/>
        <w:ind w:right="112" w:rightChars="35"/>
        <w:jc w:val="right"/>
        <w:rPr>
          <w:rFonts w:ascii="Times New Roman" w:hAnsi="Times New Roman" w:cs="仿宋_GB2312"/>
        </w:rPr>
      </w:pPr>
    </w:p>
    <w:p>
      <w:pPr>
        <w:wordWrap/>
        <w:spacing w:line="440" w:lineRule="exact"/>
        <w:ind w:right="112" w:rightChars="35"/>
        <w:jc w:val="right"/>
        <w:rPr>
          <w:rFonts w:hint="eastAsia" w:ascii="Times New Roman" w:hAnsi="Times New Roman" w:cs="仿宋_GB2312"/>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请</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减</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rPr>
      </w:pPr>
      <w:r>
        <w:rPr>
          <w:rFonts w:hint="eastAsia" w:ascii="Times New Roman" w:hAnsi="Times New Roman" w:eastAsia="楷体_GB2312" w:cs="楷体_GB2312"/>
        </w:rPr>
        <w:t>〔</w:t>
      </w:r>
      <w:r>
        <w:rPr>
          <w:rFonts w:ascii="Times New Roman" w:hAnsi="Times New Roman" w:eastAsia="楷体_GB2312" w:cs="楷体_GB2312"/>
        </w:rPr>
        <w:t>202</w:t>
      </w:r>
      <w:r>
        <w:rPr>
          <w:rFonts w:hint="eastAsia" w:ascii="Times New Roman" w:hAnsi="Times New Roman" w:eastAsia="楷体_GB2312" w:cs="楷体_GB2312"/>
          <w:lang w:val="en-US" w:eastAsia="zh-CN"/>
        </w:rPr>
        <w:t>4</w:t>
      </w:r>
      <w:r>
        <w:rPr>
          <w:rFonts w:hint="eastAsia" w:ascii="Times New Roman" w:hAnsi="Times New Roman" w:eastAsia="楷体_GB2312" w:cs="楷体_GB2312"/>
        </w:rPr>
        <w:t>〕闽永狱减字第</w:t>
      </w:r>
      <w:r>
        <w:rPr>
          <w:rFonts w:hint="eastAsia" w:ascii="Times New Roman" w:hAnsi="Times New Roman" w:eastAsia="楷体_GB2312" w:cs="楷体_GB2312"/>
          <w:lang w:val="en-US" w:eastAsia="zh-CN"/>
        </w:rPr>
        <w:t>97</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ascii="Times New Roman" w:hAnsi="Times New Roman" w:cs="仿宋_GB2312"/>
        </w:rPr>
      </w:pPr>
      <w:r>
        <w:rPr>
          <w:rFonts w:hint="eastAsia" w:ascii="Times New Roman" w:hAnsi="Times New Roman" w:cs="仿宋_GB2312"/>
        </w:rPr>
        <w:t>罪犯</w:t>
      </w:r>
      <w:r>
        <w:rPr>
          <w:rFonts w:hint="eastAsia" w:ascii="Times New Roman" w:hAnsi="Times New Roman" w:cs="仿宋_GB2312"/>
          <w:lang w:eastAsia="zh-CN"/>
        </w:rPr>
        <w:t>黄争取</w:t>
      </w:r>
      <w:r>
        <w:rPr>
          <w:rFonts w:ascii="Times New Roman" w:hAnsi="Times New Roman" w:cs="仿宋_GB2312"/>
        </w:rPr>
        <w:fldChar w:fldCharType="begin"/>
      </w:r>
      <w:r>
        <w:rPr>
          <w:rFonts w:ascii="Times New Roman" w:hAnsi="Times New Roman" w:cs="仿宋_GB2312"/>
        </w:rPr>
        <w:instrText xml:space="preserve"> AUTOTEXTLIST  \* MERGEFORMAT </w:instrText>
      </w:r>
      <w:r>
        <w:rPr>
          <w:rFonts w:ascii="Times New Roman" w:hAnsi="Times New Roman" w:cs="仿宋_GB2312"/>
        </w:rPr>
        <w:fldChar w:fldCharType="end"/>
      </w:r>
      <w:r>
        <w:rPr>
          <w:rFonts w:hint="eastAsia" w:ascii="Times New Roman" w:hAnsi="Times New Roman" w:cs="仿宋_GB2312"/>
        </w:rPr>
        <w:t>，男，汉族</w:t>
      </w:r>
      <w:r>
        <w:rPr>
          <w:rFonts w:hint="eastAsia" w:ascii="Times New Roman" w:hAnsi="Times New Roman" w:cs="仿宋_GB2312"/>
          <w:lang w:eastAsia="zh-CN"/>
        </w:rPr>
        <w:t>，</w:t>
      </w:r>
      <w:r>
        <w:rPr>
          <w:rFonts w:hint="eastAsia" w:ascii="Times New Roman" w:hAnsi="Times New Roman" w:cs="仿宋_GB2312"/>
          <w:lang w:val="en-US" w:eastAsia="zh-CN"/>
        </w:rPr>
        <w:t>1958</w:t>
      </w:r>
      <w:r>
        <w:rPr>
          <w:rFonts w:hint="eastAsia" w:ascii="Times New Roman" w:hAnsi="Times New Roman" w:cs="仿宋_GB2312"/>
        </w:rPr>
        <w:t>年</w:t>
      </w:r>
      <w:r>
        <w:rPr>
          <w:rFonts w:hint="eastAsia" w:ascii="Times New Roman" w:hAnsi="Times New Roman" w:cs="仿宋_GB2312"/>
          <w:lang w:val="en-US" w:eastAsia="zh-CN"/>
        </w:rPr>
        <w:t>5</w:t>
      </w:r>
      <w:r>
        <w:rPr>
          <w:rFonts w:hint="eastAsia" w:ascii="Times New Roman" w:hAnsi="Times New Roman" w:cs="仿宋_GB2312"/>
        </w:rPr>
        <w:t>月</w:t>
      </w:r>
      <w:r>
        <w:rPr>
          <w:rFonts w:hint="eastAsia" w:ascii="Times New Roman" w:hAnsi="Times New Roman" w:cs="仿宋_GB2312"/>
          <w:lang w:val="en-US" w:eastAsia="zh-CN"/>
        </w:rPr>
        <w:t>27</w:t>
      </w:r>
      <w:r>
        <w:rPr>
          <w:rFonts w:hint="eastAsia" w:ascii="Times New Roman" w:hAnsi="Times New Roman" w:cs="仿宋_GB2312"/>
        </w:rPr>
        <w:t>日出生</w:t>
      </w:r>
      <w:r>
        <w:rPr>
          <w:rFonts w:ascii="Times New Roman" w:hAnsi="Times New Roman" w:cs="仿宋_GB2312"/>
        </w:rPr>
        <w:t>,</w:t>
      </w:r>
      <w:r>
        <w:rPr>
          <w:rFonts w:hint="eastAsia" w:ascii="Times New Roman" w:hAnsi="Times New Roman" w:cs="仿宋_GB2312"/>
        </w:rPr>
        <w:t>户籍所在地福建省</w:t>
      </w:r>
      <w:r>
        <w:rPr>
          <w:rFonts w:hint="eastAsia" w:ascii="Times New Roman" w:hAnsi="Times New Roman" w:cs="仿宋_GB2312"/>
          <w:lang w:eastAsia="zh-CN"/>
        </w:rPr>
        <w:t>南安市</w:t>
      </w:r>
      <w:r>
        <w:rPr>
          <w:rFonts w:ascii="Times New Roman" w:hAnsi="Times New Roman" w:cs="仿宋_GB2312"/>
        </w:rPr>
        <w:t>,</w:t>
      </w:r>
      <w:r>
        <w:rPr>
          <w:rFonts w:hint="eastAsia" w:ascii="Times New Roman" w:hAnsi="Times New Roman" w:cs="仿宋_GB2312"/>
        </w:rPr>
        <w:t>捕前系</w:t>
      </w:r>
      <w:r>
        <w:rPr>
          <w:rFonts w:hint="eastAsia" w:ascii="Times New Roman" w:hAnsi="Times New Roman" w:cs="仿宋_GB2312"/>
          <w:lang w:eastAsia="zh-CN"/>
        </w:rPr>
        <w:t>无业</w:t>
      </w:r>
      <w:r>
        <w:rPr>
          <w:rFonts w:hint="eastAsia" w:ascii="Times New Roman" w:hAnsi="Times New Roman" w:cs="仿宋_GB231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ascii="Times New Roman" w:hAnsi="Times New Roman" w:cs="仿宋_GB2312"/>
        </w:rPr>
      </w:pPr>
      <w:r>
        <w:rPr>
          <w:rFonts w:hint="eastAsia" w:ascii="Times New Roman" w:hAnsi="Times New Roman" w:cs="仿宋_GB2312"/>
        </w:rPr>
        <w:t>福建省</w:t>
      </w:r>
      <w:r>
        <w:rPr>
          <w:rFonts w:hint="eastAsia" w:ascii="Times New Roman" w:hAnsi="Times New Roman" w:cs="仿宋_GB2312"/>
          <w:lang w:eastAsia="zh-CN"/>
        </w:rPr>
        <w:t>长泰县</w:t>
      </w:r>
      <w:r>
        <w:rPr>
          <w:rFonts w:hint="eastAsia" w:ascii="Times New Roman" w:hAnsi="Times New Roman" w:cs="仿宋_GB2312"/>
        </w:rPr>
        <w:t>人民法院于</w:t>
      </w:r>
      <w:r>
        <w:rPr>
          <w:rFonts w:ascii="Times New Roman" w:hAnsi="Times New Roman" w:cs="仿宋_GB2312"/>
        </w:rPr>
        <w:t>20</w:t>
      </w:r>
      <w:r>
        <w:rPr>
          <w:rFonts w:hint="eastAsia" w:ascii="Times New Roman" w:hAnsi="Times New Roman" w:cs="仿宋_GB2312"/>
          <w:lang w:val="en-US" w:eastAsia="zh-CN"/>
        </w:rPr>
        <w:t>19</w:t>
      </w:r>
      <w:r>
        <w:rPr>
          <w:rFonts w:hint="eastAsia" w:ascii="Times New Roman" w:hAnsi="Times New Roman" w:cs="仿宋_GB2312"/>
        </w:rPr>
        <w:t>年</w:t>
      </w:r>
      <w:r>
        <w:rPr>
          <w:rFonts w:hint="eastAsia" w:ascii="Times New Roman" w:hAnsi="Times New Roman" w:cs="仿宋_GB2312"/>
          <w:lang w:val="en-US" w:eastAsia="zh-CN"/>
        </w:rPr>
        <w:t>12</w:t>
      </w:r>
      <w:r>
        <w:rPr>
          <w:rFonts w:hint="eastAsia" w:ascii="Times New Roman" w:hAnsi="Times New Roman" w:cs="仿宋_GB2312"/>
        </w:rPr>
        <w:t>月</w:t>
      </w:r>
      <w:r>
        <w:rPr>
          <w:rFonts w:hint="eastAsia" w:ascii="Times New Roman" w:hAnsi="Times New Roman" w:cs="仿宋_GB2312"/>
          <w:lang w:val="en-US" w:eastAsia="zh-CN"/>
        </w:rPr>
        <w:t>27</w:t>
      </w:r>
      <w:r>
        <w:rPr>
          <w:rFonts w:hint="eastAsia" w:ascii="Times New Roman" w:hAnsi="Times New Roman" w:cs="仿宋_GB2312"/>
        </w:rPr>
        <w:t>日作出（</w:t>
      </w:r>
      <w:r>
        <w:rPr>
          <w:rFonts w:ascii="Times New Roman" w:hAnsi="Times New Roman" w:cs="仿宋_GB2312"/>
        </w:rPr>
        <w:t>20</w:t>
      </w:r>
      <w:r>
        <w:rPr>
          <w:rFonts w:hint="eastAsia" w:ascii="Times New Roman" w:hAnsi="Times New Roman" w:cs="仿宋_GB2312"/>
          <w:lang w:val="en-US" w:eastAsia="zh-CN"/>
        </w:rPr>
        <w:t>19</w:t>
      </w:r>
      <w:r>
        <w:rPr>
          <w:rFonts w:hint="eastAsia" w:ascii="Times New Roman" w:hAnsi="Times New Roman" w:cs="仿宋_GB2312"/>
        </w:rPr>
        <w:t>）闽</w:t>
      </w:r>
      <w:r>
        <w:rPr>
          <w:rFonts w:hint="eastAsia" w:ascii="Times New Roman" w:hAnsi="Times New Roman" w:cs="仿宋_GB2312"/>
          <w:lang w:val="en-US" w:eastAsia="zh-CN"/>
        </w:rPr>
        <w:t>0625</w:t>
      </w:r>
      <w:r>
        <w:rPr>
          <w:rFonts w:hint="eastAsia" w:ascii="Times New Roman" w:hAnsi="Times New Roman" w:cs="仿宋_GB2312"/>
        </w:rPr>
        <w:t>刑初</w:t>
      </w:r>
      <w:r>
        <w:rPr>
          <w:rFonts w:hint="eastAsia" w:ascii="Times New Roman" w:hAnsi="Times New Roman" w:cs="仿宋_GB2312"/>
          <w:lang w:eastAsia="zh-CN"/>
        </w:rPr>
        <w:t>第</w:t>
      </w:r>
      <w:r>
        <w:rPr>
          <w:rFonts w:hint="eastAsia" w:ascii="Times New Roman" w:hAnsi="Times New Roman" w:cs="仿宋_GB2312"/>
          <w:lang w:val="en-US" w:eastAsia="zh-CN"/>
        </w:rPr>
        <w:t>64</w:t>
      </w:r>
      <w:r>
        <w:rPr>
          <w:rFonts w:hint="eastAsia" w:ascii="Times New Roman" w:hAnsi="Times New Roman" w:cs="仿宋_GB2312"/>
        </w:rPr>
        <w:t>号刑事判决，以被告人</w:t>
      </w:r>
      <w:r>
        <w:rPr>
          <w:rFonts w:hint="eastAsia" w:ascii="Times New Roman" w:hAnsi="Times New Roman" w:cs="仿宋_GB2312"/>
          <w:lang w:eastAsia="zh-CN"/>
        </w:rPr>
        <w:t>黄争取</w:t>
      </w:r>
      <w:r>
        <w:rPr>
          <w:rFonts w:hint="eastAsia" w:ascii="Times New Roman" w:hAnsi="Times New Roman" w:cs="仿宋_GB2312"/>
        </w:rPr>
        <w:t>犯</w:t>
      </w:r>
      <w:r>
        <w:rPr>
          <w:rFonts w:hint="eastAsia" w:ascii="Times New Roman" w:hAnsi="Times New Roman" w:cs="仿宋_GB2312"/>
          <w:lang w:eastAsia="zh-CN"/>
        </w:rPr>
        <w:t>虚开增值税专用发票罪</w:t>
      </w:r>
      <w:r>
        <w:rPr>
          <w:rFonts w:hint="eastAsia" w:ascii="Times New Roman" w:hAnsi="Times New Roman" w:cs="仿宋_GB2312"/>
        </w:rPr>
        <w:t>，判处有期徒刑</w:t>
      </w:r>
      <w:r>
        <w:rPr>
          <w:rFonts w:hint="eastAsia" w:ascii="Times New Roman" w:hAnsi="Times New Roman" w:cs="仿宋_GB2312"/>
          <w:lang w:eastAsia="zh-CN"/>
        </w:rPr>
        <w:t>三</w:t>
      </w:r>
      <w:r>
        <w:rPr>
          <w:rFonts w:hint="eastAsia" w:ascii="Times New Roman" w:hAnsi="Times New Roman" w:cs="仿宋_GB2312"/>
        </w:rPr>
        <w:t>年</w:t>
      </w:r>
      <w:r>
        <w:rPr>
          <w:rFonts w:hint="eastAsia" w:ascii="Times New Roman" w:hAnsi="Times New Roman" w:cs="仿宋_GB2312"/>
          <w:lang w:eastAsia="zh-CN"/>
        </w:rPr>
        <w:t>，缓期四年，并处罚金人民币</w:t>
      </w:r>
      <w:r>
        <w:rPr>
          <w:rFonts w:hint="eastAsia" w:ascii="Times New Roman" w:hAnsi="Times New Roman" w:cs="仿宋_GB2312"/>
          <w:lang w:val="en-US" w:eastAsia="zh-CN"/>
        </w:rPr>
        <w:t>45万元；被告人黄争取在缓刑考验期内发现判决宣告以前还有其他罪没有判决，应当撤销缓刑，并对前罪和后罪数罪予以并罚。福建省南安市人民法院于2020年11月2日作出（2020）闽0583刑初996号刑事判决，以被告人黄争取犯虚开增值税专用发票罪，判处有期徒刑一年十个月，并处罚金人民币8万；原犯虚开增值税专用发票罪，判处有期徒刑三年，缓期四年，并处罚金人民币45万元；决定执行有期徒刑四年四个月，并处罚金人民币53万元（罚金已缴纳），刑期自2020年10月21日起至2025年2月17日止。没收被告人黄争取已退出的违法所得人民币2万元，上缴国库，由扣押机关南安市公安局依法处理，2020年12月18日交付永安监狱执行刑罚。2022年7月27日，福建省三明市中级人民法院以（2022）闽04刑更543号刑事裁定书，对罪犯黄争取减去有期徒刑五个月，现刑期至2024年9月17日止。现属宽管管理级罪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ascii="Times New Roman" w:hAnsi="Times New Roman" w:cs="仿宋_GB2312"/>
        </w:rPr>
      </w:pPr>
      <w:r>
        <w:rPr>
          <w:rFonts w:hint="eastAsia" w:ascii="Times New Roman" w:hAnsi="Times New Roman" w:cs="仿宋_GB2312"/>
        </w:rPr>
        <w:t>罪犯</w:t>
      </w:r>
      <w:r>
        <w:rPr>
          <w:rFonts w:hint="eastAsia" w:ascii="Times New Roman" w:hAnsi="Times New Roman" w:cs="仿宋_GB2312"/>
          <w:lang w:eastAsia="zh-CN"/>
        </w:rPr>
        <w:t>黄争取</w:t>
      </w:r>
      <w:r>
        <w:rPr>
          <w:rFonts w:hint="eastAsia" w:ascii="Times New Roman" w:hAnsi="Times New Roman" w:cs="仿宋_GB2312"/>
        </w:rPr>
        <w:t>在服刑期间，确有悔改表现：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ascii="Times New Roman" w:hAnsi="Times New Roman" w:cs="仿宋_GB2312"/>
        </w:rPr>
      </w:pPr>
      <w:r>
        <w:rPr>
          <w:rFonts w:hint="eastAsia" w:ascii="Times New Roman" w:hAnsi="Times New Roman" w:cs="仿宋_GB2312"/>
        </w:rPr>
        <w:t>在认罪悔罪方面：该犯能服从法院判决，认罪悔罪。</w:t>
      </w:r>
    </w:p>
    <w:p>
      <w:pPr>
        <w:keepNext w:val="0"/>
        <w:keepLines w:val="0"/>
        <w:pageBreakBefore w:val="0"/>
        <w:widowControl w:val="0"/>
        <w:kinsoku/>
        <w:wordWrap/>
        <w:overflowPunct/>
        <w:topLinePunct w:val="0"/>
        <w:autoSpaceDE/>
        <w:autoSpaceDN/>
        <w:bidi w:val="0"/>
        <w:adjustRightInd/>
        <w:snapToGrid/>
        <w:spacing w:line="500" w:lineRule="exact"/>
        <w:ind w:left="1" w:firstLine="640" w:firstLineChars="200"/>
        <w:jc w:val="left"/>
        <w:textAlignment w:val="bottom"/>
        <w:rPr>
          <w:rFonts w:ascii="Times New Roman" w:hAnsi="Times New Roman" w:cs="仿宋_GB2312"/>
        </w:rPr>
      </w:pPr>
      <w:r>
        <w:rPr>
          <w:rFonts w:hint="eastAsia" w:ascii="Times New Roman" w:hAnsi="Times New Roman" w:cs="仿宋_GB2312"/>
        </w:rPr>
        <w:t>在遵守法律法规和监规纪律方面：该犯能</w:t>
      </w:r>
      <w:r>
        <w:rPr>
          <w:rFonts w:hint="eastAsia" w:ascii="Times New Roman" w:hAnsi="Times New Roman" w:cs="仿宋_GB2312"/>
          <w:lang w:eastAsia="zh-CN"/>
        </w:rPr>
        <w:t>较好</w:t>
      </w:r>
      <w:r>
        <w:rPr>
          <w:rFonts w:hint="eastAsia" w:ascii="Times New Roman" w:hAnsi="Times New Roman" w:cs="仿宋_GB2312"/>
        </w:rPr>
        <w:t>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00" w:lineRule="exact"/>
        <w:ind w:left="1" w:firstLine="640" w:firstLineChars="200"/>
        <w:jc w:val="left"/>
        <w:textAlignment w:val="bottom"/>
        <w:rPr>
          <w:rFonts w:ascii="Times New Roman" w:hAnsi="Times New Roman" w:cs="仿宋_GB2312"/>
        </w:rPr>
      </w:pPr>
      <w:r>
        <w:rPr>
          <w:rFonts w:hint="eastAsia" w:ascii="Times New Roman" w:hAnsi="Times New Roman"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00" w:lineRule="exact"/>
        <w:rPr>
          <w:rFonts w:ascii="Times New Roman" w:hAnsi="Times New Roman" w:cs="仿宋_GB2312"/>
        </w:rPr>
      </w:pPr>
      <w:r>
        <w:rPr>
          <w:rFonts w:ascii="Times New Roman" w:hAnsi="Times New Roman" w:cs="仿宋_GB2312"/>
        </w:rPr>
        <w:tab/>
      </w:r>
      <w:r>
        <w:rPr>
          <w:rFonts w:hint="eastAsia" w:ascii="Times New Roman" w:hAnsi="Times New Roman" w:cs="仿宋_GB2312"/>
          <w:lang w:val="en-US" w:eastAsia="zh-CN"/>
        </w:rPr>
        <w:t xml:space="preserve"> </w:t>
      </w:r>
      <w:r>
        <w:rPr>
          <w:rFonts w:hint="eastAsia" w:ascii="Times New Roman" w:hAnsi="Times New Roman" w:cs="仿宋_GB2312"/>
        </w:rPr>
        <w:t>在参加生产劳动方面：该犯能态度端正，服从分配，现从事</w:t>
      </w:r>
      <w:r>
        <w:rPr>
          <w:rFonts w:hint="eastAsia" w:ascii="Times New Roman" w:hAnsi="Times New Roman" w:cs="仿宋_GB2312"/>
          <w:lang w:eastAsia="zh-CN"/>
        </w:rPr>
        <w:t>安全员</w:t>
      </w:r>
      <w:r>
        <w:rPr>
          <w:rFonts w:hint="eastAsia" w:ascii="Times New Roman" w:hAnsi="Times New Roman" w:cs="仿宋_GB2312"/>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ascii="Times New Roman" w:hAnsi="Times New Roman" w:cs="仿宋_GB2312"/>
        </w:rPr>
      </w:pPr>
      <w:r>
        <w:rPr>
          <w:rFonts w:hint="eastAsia" w:ascii="Times New Roman" w:hAnsi="Times New Roman" w:cs="仿宋_GB2312"/>
        </w:rPr>
        <w:t>该犯</w:t>
      </w:r>
      <w:r>
        <w:rPr>
          <w:rFonts w:hint="eastAsia" w:ascii="Times New Roman" w:hAnsi="Times New Roman" w:cs="仿宋_GB2312"/>
          <w:lang w:eastAsia="zh-CN"/>
        </w:rPr>
        <w:t>上轮评定表扬剩余</w:t>
      </w:r>
      <w:r>
        <w:rPr>
          <w:rFonts w:hint="eastAsia" w:ascii="Times New Roman" w:hAnsi="Times New Roman" w:cs="仿宋_GB2312"/>
          <w:lang w:val="en-US" w:eastAsia="zh-CN"/>
        </w:rPr>
        <w:t>133分，本轮考核期内获得1932分，合计获得2065分，表扬3次，</w:t>
      </w:r>
      <w:r>
        <w:rPr>
          <w:rFonts w:hint="eastAsia" w:ascii="Times New Roman" w:hAnsi="Times New Roman" w:cs="仿宋_GB2312"/>
          <w:lang w:eastAsia="zh-CN"/>
        </w:rPr>
        <w:t>间隔期</w:t>
      </w:r>
      <w:r>
        <w:rPr>
          <w:rFonts w:ascii="Times New Roman" w:hAnsi="Times New Roman" w:cs="仿宋_GB2312"/>
        </w:rPr>
        <w:t>202</w:t>
      </w:r>
      <w:r>
        <w:rPr>
          <w:rFonts w:hint="eastAsia" w:ascii="Times New Roman" w:hAnsi="Times New Roman" w:cs="仿宋_GB2312"/>
          <w:lang w:val="en-US" w:eastAsia="zh-CN"/>
        </w:rPr>
        <w:t>2</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月至</w:t>
      </w:r>
      <w:r>
        <w:rPr>
          <w:rFonts w:ascii="Times New Roman" w:hAnsi="Times New Roman" w:cs="仿宋_GB2312"/>
        </w:rPr>
        <w:t>2023</w:t>
      </w:r>
      <w:r>
        <w:rPr>
          <w:rFonts w:hint="eastAsia" w:ascii="Times New Roman" w:hAnsi="Times New Roman" w:cs="仿宋_GB2312"/>
        </w:rPr>
        <w:t>年</w:t>
      </w:r>
      <w:r>
        <w:rPr>
          <w:rFonts w:hint="eastAsia" w:ascii="Times New Roman" w:hAnsi="Times New Roman" w:cs="仿宋_GB2312"/>
          <w:lang w:val="en-US" w:eastAsia="zh-CN"/>
        </w:rPr>
        <w:t>10</w:t>
      </w:r>
      <w:r>
        <w:rPr>
          <w:rFonts w:hint="eastAsia" w:ascii="Times New Roman" w:hAnsi="Times New Roman" w:cs="仿宋_GB2312"/>
        </w:rPr>
        <w:t>月</w:t>
      </w:r>
      <w:r>
        <w:rPr>
          <w:rFonts w:hint="eastAsia" w:ascii="Times New Roman" w:hAnsi="Times New Roman" w:cs="仿宋_GB2312"/>
          <w:lang w:eastAsia="zh-CN"/>
        </w:rPr>
        <w:t>，获得</w:t>
      </w:r>
      <w:r>
        <w:rPr>
          <w:rFonts w:hint="eastAsia" w:ascii="Times New Roman" w:hAnsi="Times New Roman" w:cs="仿宋_GB2312"/>
          <w:lang w:val="en-US" w:eastAsia="zh-CN"/>
        </w:rPr>
        <w:t>1620分，</w:t>
      </w:r>
      <w:r>
        <w:rPr>
          <w:rFonts w:hint="eastAsia" w:ascii="Times New Roman" w:hAnsi="Times New Roman" w:cs="仿宋_GB2312"/>
        </w:rPr>
        <w:t>考核期内</w:t>
      </w:r>
      <w:r>
        <w:rPr>
          <w:rFonts w:hint="eastAsia" w:ascii="Times New Roman" w:hAnsi="Times New Roman" w:cs="仿宋_GB2312"/>
          <w:lang w:eastAsia="zh-CN"/>
        </w:rPr>
        <w:t>无违规扣</w:t>
      </w:r>
      <w:r>
        <w:rPr>
          <w:rFonts w:hint="eastAsia" w:ascii="Times New Roman" w:hAnsi="Times New Roman" w:cs="仿宋_GB2312"/>
          <w:lang w:val="en-US" w:eastAsia="zh-CN"/>
        </w:rPr>
        <w:t>分</w:t>
      </w:r>
      <w:r>
        <w:rPr>
          <w:rFonts w:hint="eastAsia" w:ascii="Times New Roman" w:hAnsi="Times New Roman" w:cs="仿宋_GB231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ascii="Times New Roman" w:hAnsi="Times New Roman" w:cs="仿宋_GB2312"/>
          <w:color w:val="auto"/>
        </w:rPr>
      </w:pPr>
      <w:r>
        <w:rPr>
          <w:rFonts w:hint="eastAsia" w:ascii="Times New Roman" w:hAnsi="Times New Roman" w:cs="仿宋_GB2312"/>
        </w:rPr>
        <w:t>该犯原判财产性判</w:t>
      </w:r>
      <w:r>
        <w:rPr>
          <w:rFonts w:hint="eastAsia" w:ascii="Times New Roman" w:hAnsi="Times New Roman" w:cs="仿宋_GB2312"/>
          <w:color w:val="auto"/>
        </w:rPr>
        <w:t>项</w:t>
      </w:r>
      <w:r>
        <w:rPr>
          <w:rFonts w:hint="eastAsia" w:ascii="Times New Roman" w:hAnsi="Times New Roman" w:cs="仿宋_GB2312"/>
          <w:color w:val="auto"/>
          <w:lang w:eastAsia="zh-CN"/>
        </w:rPr>
        <w:t>罚金人民币</w:t>
      </w:r>
      <w:r>
        <w:rPr>
          <w:rFonts w:hint="eastAsia" w:ascii="Times New Roman" w:hAnsi="Times New Roman" w:cs="仿宋_GB2312"/>
          <w:color w:val="auto"/>
          <w:lang w:val="en-US" w:eastAsia="zh-CN"/>
        </w:rPr>
        <w:t>53万元</w:t>
      </w:r>
      <w:r>
        <w:rPr>
          <w:rFonts w:hint="eastAsia" w:ascii="Times New Roman" w:hAnsi="Times New Roman" w:cs="仿宋_GB2312"/>
          <w:color w:val="auto"/>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ascii="Times New Roman" w:hAnsi="Times New Roman" w:cs="仿宋_GB2312"/>
        </w:rPr>
      </w:pPr>
      <w:r>
        <w:rPr>
          <w:rFonts w:hint="eastAsia" w:ascii="Times New Roman" w:hAnsi="Times New Roman" w:cs="仿宋_GB2312"/>
        </w:rPr>
        <w:t>罪犯</w:t>
      </w:r>
      <w:r>
        <w:rPr>
          <w:rFonts w:hint="eastAsia" w:ascii="Times New Roman" w:hAnsi="Times New Roman" w:cs="仿宋_GB2312"/>
          <w:lang w:eastAsia="zh-CN"/>
        </w:rPr>
        <w:t>黄争取</w:t>
      </w:r>
      <w:r>
        <w:rPr>
          <w:rFonts w:hint="eastAsia" w:ascii="Times New Roman" w:hAnsi="Times New Roman" w:cs="仿宋_GB231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cs="仿宋_GB2312"/>
          <w:lang w:eastAsia="zh-CN"/>
        </w:rPr>
        <w:t>黄争取</w:t>
      </w:r>
      <w:r>
        <w:rPr>
          <w:rFonts w:hint="eastAsia" w:ascii="Times New Roman" w:hAnsi="Times New Roman" w:cs="仿宋_GB2312"/>
        </w:rPr>
        <w:t>予以减刑</w:t>
      </w:r>
      <w:r>
        <w:rPr>
          <w:rFonts w:hint="eastAsia" w:ascii="Times New Roman" w:hAnsi="Times New Roman" w:cs="仿宋_GB2312"/>
          <w:lang w:eastAsia="zh-CN"/>
        </w:rPr>
        <w:t>六</w:t>
      </w:r>
      <w:r>
        <w:rPr>
          <w:rFonts w:hint="eastAsia" w:ascii="Times New Roman" w:hAnsi="Times New Roman" w:cs="仿宋_GB2312"/>
        </w:rPr>
        <w:t>个月。特提请你院审理裁定。</w:t>
      </w:r>
    </w:p>
    <w:p>
      <w:pPr>
        <w:pStyle w:val="2"/>
        <w:keepNext w:val="0"/>
        <w:keepLines w:val="0"/>
        <w:pageBreakBefore w:val="0"/>
        <w:widowControl w:val="0"/>
        <w:kinsoku/>
        <w:wordWrap/>
        <w:overflowPunct/>
        <w:topLinePunct w:val="0"/>
        <w:autoSpaceDE/>
        <w:autoSpaceDN/>
        <w:bidi w:val="0"/>
        <w:adjustRightInd/>
        <w:snapToGrid/>
        <w:spacing w:line="500" w:lineRule="exact"/>
        <w:ind w:right="-48" w:rightChars="-15" w:firstLine="614" w:firstLineChars="192"/>
        <w:rPr>
          <w:rFonts w:ascii="Times New Roman" w:hAnsi="Times New Roman" w:cs="仿宋_GB2312"/>
        </w:rPr>
      </w:pPr>
      <w:r>
        <w:rPr>
          <w:rFonts w:hint="eastAsia" w:ascii="Times New Roman" w:hAnsi="Times New Roman" w:cs="仿宋_GB2312"/>
        </w:rPr>
        <w:t>此致</w:t>
      </w:r>
    </w:p>
    <w:p>
      <w:pPr>
        <w:keepNext w:val="0"/>
        <w:keepLines w:val="0"/>
        <w:pageBreakBefore w:val="0"/>
        <w:widowControl w:val="0"/>
        <w:kinsoku/>
        <w:wordWrap/>
        <w:overflowPunct/>
        <w:topLinePunct w:val="0"/>
        <w:autoSpaceDE/>
        <w:autoSpaceDN/>
        <w:bidi w:val="0"/>
        <w:adjustRightInd/>
        <w:snapToGrid/>
        <w:spacing w:line="500" w:lineRule="exact"/>
        <w:ind w:right="-48" w:rightChars="-15"/>
        <w:rPr>
          <w:rFonts w:ascii="Times New Roman" w:hAnsi="Times New Roman" w:cs="仿宋_GB2312"/>
        </w:rPr>
      </w:pPr>
      <w:r>
        <w:rPr>
          <w:rFonts w:hint="eastAsia" w:ascii="Times New Roman" w:hAnsi="Times New Roman" w:cs="仿宋_GB2312"/>
        </w:rPr>
        <w:t>三明市中级人民法院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ascii="Times New Roman" w:hAnsi="Times New Roman" w:cs="仿宋_GB2312"/>
        </w:rPr>
      </w:pPr>
      <w:r>
        <w:rPr>
          <w:rFonts w:hint="eastAsia" w:ascii="Times New Roman" w:hAnsi="Times New Roman" w:cs="仿宋_GB2312"/>
        </w:rPr>
        <w:t>附件：⒈罪犯</w:t>
      </w:r>
      <w:r>
        <w:rPr>
          <w:rFonts w:hint="eastAsia" w:ascii="Times New Roman" w:hAnsi="Times New Roman" w:cs="仿宋_GB2312"/>
          <w:lang w:eastAsia="zh-CN"/>
        </w:rPr>
        <w:t>黄争取</w:t>
      </w:r>
      <w:r>
        <w:rPr>
          <w:rFonts w:hint="eastAsia" w:ascii="Times New Roman" w:hAnsi="Times New Roman" w:cs="仿宋_GB2312"/>
        </w:rPr>
        <w:t>卷宗贰册</w:t>
      </w:r>
    </w:p>
    <w:p>
      <w:pPr>
        <w:keepNext w:val="0"/>
        <w:keepLines w:val="0"/>
        <w:pageBreakBefore w:val="0"/>
        <w:widowControl w:val="0"/>
        <w:kinsoku/>
        <w:wordWrap/>
        <w:overflowPunct/>
        <w:topLinePunct w:val="0"/>
        <w:autoSpaceDE/>
        <w:autoSpaceDN/>
        <w:bidi w:val="0"/>
        <w:adjustRightInd/>
        <w:snapToGrid/>
        <w:spacing w:line="500" w:lineRule="exact"/>
        <w:ind w:right="-48" w:rightChars="-15" w:firstLine="1600" w:firstLineChars="500"/>
        <w:rPr>
          <w:rFonts w:ascii="Times New Roman" w:hAnsi="Times New Roman" w:cs="仿宋_GB2312"/>
        </w:rPr>
      </w:pPr>
      <w:r>
        <w:rPr>
          <w:rFonts w:hint="eastAsia" w:ascii="Times New Roman" w:hAnsi="Times New Roman" w:cs="仿宋_GB2312"/>
        </w:rPr>
        <w:t>⒉减刑建议书叁份</w:t>
      </w:r>
    </w:p>
    <w:p>
      <w:pPr>
        <w:spacing w:line="440" w:lineRule="exact"/>
        <w:ind w:firstLine="614" w:firstLineChars="192"/>
        <w:jc w:val="center"/>
        <w:rPr>
          <w:rFonts w:hint="eastAsia" w:ascii="Times New Roman" w:hAnsi="Times New Roman" w:cs="仿宋_GB2312"/>
          <w:lang w:val="en-US" w:eastAsia="zh-CN"/>
        </w:rPr>
      </w:pPr>
    </w:p>
    <w:p>
      <w:pPr>
        <w:spacing w:line="440" w:lineRule="exact"/>
        <w:ind w:firstLine="614" w:firstLineChars="192"/>
        <w:jc w:val="center"/>
        <w:rPr>
          <w:rFonts w:hint="eastAsia" w:ascii="Times New Roman" w:hAnsi="Times New Roman" w:cs="仿宋_GB2312"/>
          <w:lang w:val="en-US" w:eastAsia="zh-CN"/>
        </w:rPr>
      </w:pPr>
      <w:r>
        <w:rPr>
          <w:rFonts w:hint="eastAsia" w:ascii="Times New Roman" w:hAnsi="Times New Roman" w:cs="仿宋_GB2312"/>
          <w:lang w:val="en-US" w:eastAsia="zh-CN"/>
        </w:rPr>
        <w:t xml:space="preserve">              </w:t>
      </w:r>
    </w:p>
    <w:p>
      <w:pPr>
        <w:spacing w:line="440" w:lineRule="exact"/>
        <w:ind w:firstLine="614" w:firstLineChars="192"/>
        <w:jc w:val="center"/>
        <w:rPr>
          <w:rFonts w:hint="eastAsia" w:ascii="仿宋_GB2312" w:hAnsi="仿宋_GB2312" w:eastAsia="仿宋_GB2312" w:cs="仿宋_GB2312"/>
          <w:color w:val="auto"/>
          <w:sz w:val="32"/>
          <w:szCs w:val="32"/>
        </w:rPr>
      </w:pPr>
      <w:r>
        <w:rPr>
          <w:rFonts w:hint="eastAsia" w:ascii="Times New Roman" w:hAnsi="Times New Roman" w:cs="仿宋_GB2312"/>
          <w:lang w:val="en-US" w:eastAsia="zh-CN"/>
        </w:rPr>
        <w:t xml:space="preserve">           </w:t>
      </w:r>
      <w:r>
        <w:rPr>
          <w:rFonts w:hint="eastAsia" w:ascii="仿宋_GB2312" w:hAnsi="仿宋_GB2312" w:eastAsia="仿宋_GB2312" w:cs="仿宋_GB2312"/>
          <w:color w:val="auto"/>
          <w:sz w:val="32"/>
          <w:szCs w:val="32"/>
        </w:rPr>
        <w:t>福建省永安监狱</w:t>
      </w:r>
    </w:p>
    <w:p>
      <w:pPr>
        <w:spacing w:line="440" w:lineRule="exact"/>
        <w:ind w:firstLine="64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ind w:firstLine="640"/>
        <w:jc w:val="center"/>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97</w:t>
      </w:r>
    </w:p>
    <w:p>
      <w:pPr>
        <w:spacing w:line="440" w:lineRule="exact"/>
        <w:ind w:firstLine="640"/>
        <w:jc w:val="center"/>
        <w:rPr>
          <w:rFonts w:hint="default" w:ascii="仿宋_GB2312" w:hAnsi="仿宋_GB2312" w:cs="仿宋_GB2312"/>
          <w:color w:val="auto"/>
          <w:sz w:val="32"/>
          <w:szCs w:val="32"/>
          <w:lang w:val="en-US" w:eastAsia="zh-CN"/>
        </w:rPr>
      </w:pPr>
    </w:p>
    <w:p>
      <w:pPr>
        <w:spacing w:line="440" w:lineRule="exact"/>
        <w:ind w:firstLine="640"/>
        <w:jc w:val="center"/>
        <w:rPr>
          <w:rFonts w:hint="default" w:ascii="仿宋_GB2312" w:hAnsi="仿宋_GB2312" w:cs="仿宋_GB2312"/>
          <w:color w:val="auto"/>
          <w:sz w:val="32"/>
          <w:szCs w:val="32"/>
          <w:lang w:val="en-US" w:eastAsia="zh-CN"/>
        </w:rPr>
      </w:pPr>
    </w:p>
    <w:p>
      <w:pPr>
        <w:spacing w:line="440" w:lineRule="exact"/>
        <w:ind w:firstLine="640"/>
        <w:jc w:val="center"/>
        <w:rPr>
          <w:rFonts w:hint="default" w:ascii="仿宋_GB2312" w:hAnsi="仿宋_GB2312" w:cs="仿宋_GB2312"/>
          <w:color w:val="auto"/>
          <w:sz w:val="32"/>
          <w:szCs w:val="32"/>
          <w:lang w:val="en-US" w:eastAsia="zh-CN"/>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请</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减</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rPr>
      </w:pPr>
      <w:r>
        <w:rPr>
          <w:rFonts w:hint="eastAsia" w:ascii="Times New Roman" w:hAnsi="Times New Roman" w:eastAsia="楷体_GB2312" w:cs="楷体_GB2312"/>
        </w:rPr>
        <w:t>〔</w:t>
      </w:r>
      <w:r>
        <w:rPr>
          <w:rFonts w:ascii="Times New Roman" w:hAnsi="Times New Roman" w:eastAsia="楷体_GB2312" w:cs="楷体_GB2312"/>
        </w:rPr>
        <w:t>202</w:t>
      </w:r>
      <w:r>
        <w:rPr>
          <w:rFonts w:hint="eastAsia" w:ascii="Times New Roman" w:hAnsi="Times New Roman" w:eastAsia="楷体_GB2312" w:cs="楷体_GB2312"/>
          <w:lang w:val="en-US" w:eastAsia="zh-CN"/>
        </w:rPr>
        <w:t>4</w:t>
      </w:r>
      <w:r>
        <w:rPr>
          <w:rFonts w:hint="eastAsia" w:ascii="Times New Roman" w:hAnsi="Times New Roman" w:eastAsia="楷体_GB2312" w:cs="楷体_GB2312"/>
        </w:rPr>
        <w:t>〕闽永狱减字第</w:t>
      </w:r>
      <w:r>
        <w:rPr>
          <w:rFonts w:hint="eastAsia" w:ascii="Times New Roman" w:hAnsi="Times New Roman" w:eastAsia="楷体_GB2312" w:cs="楷体_GB2312"/>
          <w:lang w:val="en-US" w:eastAsia="zh-CN"/>
        </w:rPr>
        <w:t>98</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rPr>
      </w:pPr>
      <w:r>
        <w:rPr>
          <w:rFonts w:hint="eastAsia" w:ascii="Times New Roman" w:hAnsi="Times New Roman" w:cs="仿宋_GB2312"/>
        </w:rPr>
        <w:t>罪犯</w:t>
      </w:r>
      <w:r>
        <w:rPr>
          <w:rFonts w:hint="eastAsia" w:ascii="Times New Roman" w:hAnsi="Times New Roman" w:cs="仿宋_GB2312"/>
          <w:lang w:eastAsia="zh-CN"/>
        </w:rPr>
        <w:t>王祖文</w:t>
      </w:r>
      <w:r>
        <w:rPr>
          <w:rFonts w:ascii="Times New Roman" w:hAnsi="Times New Roman" w:cs="仿宋_GB2312"/>
        </w:rPr>
        <w:fldChar w:fldCharType="begin"/>
      </w:r>
      <w:r>
        <w:rPr>
          <w:rFonts w:ascii="Times New Roman" w:hAnsi="Times New Roman" w:cs="仿宋_GB2312"/>
        </w:rPr>
        <w:instrText xml:space="preserve"> AUTOTEXTLIST  \* MERGEFORMAT </w:instrText>
      </w:r>
      <w:r>
        <w:rPr>
          <w:rFonts w:ascii="Times New Roman" w:hAnsi="Times New Roman" w:cs="仿宋_GB2312"/>
        </w:rPr>
        <w:fldChar w:fldCharType="end"/>
      </w:r>
      <w:r>
        <w:rPr>
          <w:rFonts w:hint="eastAsia" w:ascii="Times New Roman" w:hAnsi="Times New Roman" w:cs="仿宋_GB2312"/>
        </w:rPr>
        <w:t>，</w:t>
      </w:r>
      <w:r>
        <w:rPr>
          <w:rFonts w:hint="eastAsia" w:ascii="Times New Roman" w:hAnsi="Times New Roman" w:cs="仿宋_GB2312"/>
          <w:lang w:eastAsia="zh-CN"/>
        </w:rPr>
        <w:t>曾用名王仔，</w:t>
      </w:r>
      <w:r>
        <w:rPr>
          <w:rFonts w:hint="eastAsia" w:ascii="仿宋_GB2312" w:hAnsi="仿宋_GB2312" w:eastAsia="仿宋_GB2312" w:cs="仿宋_GB2312"/>
        </w:rPr>
        <w:t>男，汉族</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1992</w:t>
      </w:r>
      <w:r>
        <w:rPr>
          <w:rFonts w:hint="eastAsia" w:ascii="仿宋_GB2312" w:hAnsi="仿宋_GB2312" w:eastAsia="仿宋_GB2312" w:cs="仿宋_GB2312"/>
        </w:rPr>
        <w:t>年</w:t>
      </w:r>
      <w:r>
        <w:rPr>
          <w:rFonts w:hint="eastAsia" w:ascii="仿宋_GB2312" w:hAnsi="仿宋_GB2312" w:eastAsia="仿宋_GB2312" w:cs="仿宋_GB2312"/>
          <w:lang w:val="en-US" w:eastAsia="zh-CN"/>
        </w:rPr>
        <w:t>10</w:t>
      </w:r>
      <w:r>
        <w:rPr>
          <w:rFonts w:hint="eastAsia" w:ascii="仿宋_GB2312" w:hAnsi="仿宋_GB2312" w:eastAsia="仿宋_GB2312" w:cs="仿宋_GB2312"/>
        </w:rPr>
        <w:t>月</w:t>
      </w:r>
      <w:r>
        <w:rPr>
          <w:rFonts w:hint="eastAsia" w:ascii="仿宋_GB2312" w:hAnsi="仿宋_GB2312" w:eastAsia="仿宋_GB2312" w:cs="仿宋_GB2312"/>
          <w:lang w:val="en-US" w:eastAsia="zh-CN"/>
        </w:rPr>
        <w:t>25</w:t>
      </w:r>
      <w:r>
        <w:rPr>
          <w:rFonts w:hint="eastAsia" w:ascii="仿宋_GB2312" w:hAnsi="仿宋_GB2312" w:eastAsia="仿宋_GB2312" w:cs="仿宋_GB2312"/>
        </w:rPr>
        <w:t>日出生,户籍</w:t>
      </w:r>
      <w:r>
        <w:rPr>
          <w:rFonts w:hint="eastAsia" w:ascii="仿宋_GB2312" w:hAnsi="仿宋_GB2312" w:eastAsia="仿宋_GB2312" w:cs="仿宋_GB2312"/>
          <w:lang w:eastAsia="zh-CN"/>
        </w:rPr>
        <w:t>所在地广西壮族自治区防城港市东兴市</w:t>
      </w:r>
      <w:r>
        <w:rPr>
          <w:rFonts w:hint="eastAsia" w:ascii="仿宋_GB2312" w:hAnsi="仿宋_GB2312" w:eastAsia="仿宋_GB2312" w:cs="仿宋_GB2312"/>
        </w:rPr>
        <w:t>,捕前系</w:t>
      </w:r>
      <w:r>
        <w:rPr>
          <w:rFonts w:hint="eastAsia" w:ascii="仿宋_GB2312" w:hAnsi="仿宋_GB2312" w:eastAsia="仿宋_GB2312" w:cs="仿宋_GB2312"/>
          <w:lang w:eastAsia="zh-CN"/>
        </w:rPr>
        <w:t>农民</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福建省</w:t>
      </w:r>
      <w:r>
        <w:rPr>
          <w:rFonts w:hint="eastAsia" w:ascii="仿宋_GB2312" w:hAnsi="仿宋_GB2312" w:eastAsia="仿宋_GB2312" w:cs="仿宋_GB2312"/>
          <w:lang w:eastAsia="zh-CN"/>
        </w:rPr>
        <w:t>邵武市人民法院于</w:t>
      </w:r>
      <w:r>
        <w:rPr>
          <w:rFonts w:hint="eastAsia" w:ascii="仿宋_GB2312" w:hAnsi="仿宋_GB2312" w:eastAsia="仿宋_GB2312" w:cs="仿宋_GB2312"/>
          <w:lang w:val="en-US" w:eastAsia="zh-CN"/>
        </w:rPr>
        <w:t>2019年4月2日作出（2019）闽0781刑初2号刑事判决，以被告人王祖文犯诈骗罪，判处有期徒刑十年，并处罚金人民币50000元。刑期自2018年6月11日起至2028年6月10日止。宣判后，该犯不服，提起上诉。福建省南平市中级人民法院于2019年10月17日作出（2019）闽07刑终196号刑事判决，撤销福建省邵武市人民法院（2019）闽0781刑初2号刑事判决第二项，即被告人王祖文犯诈骗罪，判处有期徒刑十年，并处罚金人民币五万元。改判上诉人（原审被告人）王祖文犯掩饰、隐瞒犯罪所得罪，判处有期徒刑六年九个月，并处罚金人民币50000元，刑期自2018年6月11日起至2025年3月10日止。2021年9月29日，福建省三明市中级人民法院以（2021）闽04刑更796号刑事裁定书，对罪犯王祖文减去有期徒刑五个月，现刑期至2024年10月10日止。2019年11月13日交付永安监狱执行刑罚。现属宽管管理级罪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王祖文</w:t>
      </w:r>
      <w:r>
        <w:rPr>
          <w:rFonts w:hint="eastAsia" w:ascii="仿宋_GB2312" w:hAnsi="仿宋_GB2312" w:eastAsia="仿宋_GB2312" w:cs="仿宋_GB2312"/>
        </w:rPr>
        <w:t>在服刑期间，确有悔改表现：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00" w:lineRule="exact"/>
        <w:ind w:left="1" w:firstLine="640" w:firstLineChars="200"/>
        <w:jc w:val="left"/>
        <w:textAlignment w:val="bottom"/>
        <w:rPr>
          <w:rFonts w:hint="eastAsia" w:ascii="仿宋_GB2312" w:hAnsi="仿宋_GB2312" w:eastAsia="仿宋_GB2312" w:cs="仿宋_GB2312"/>
        </w:rPr>
      </w:pPr>
      <w:r>
        <w:rPr>
          <w:rFonts w:hint="eastAsia" w:ascii="仿宋_GB2312" w:hAnsi="仿宋_GB2312" w:eastAsia="仿宋_GB2312" w:cs="仿宋_GB2312"/>
        </w:rPr>
        <w:t>在遵守法律法规和监规纪律方面：该犯能</w:t>
      </w:r>
      <w:r>
        <w:rPr>
          <w:rFonts w:hint="eastAsia" w:ascii="仿宋_GB2312" w:hAnsi="仿宋_GB2312" w:eastAsia="仿宋_GB2312" w:cs="仿宋_GB2312"/>
          <w:lang w:eastAsia="zh-CN"/>
        </w:rPr>
        <w:t>较好</w:t>
      </w:r>
      <w:r>
        <w:rPr>
          <w:rFonts w:hint="eastAsia" w:ascii="仿宋_GB2312" w:hAnsi="仿宋_GB2312" w:eastAsia="仿宋_GB2312" w:cs="仿宋_GB2312"/>
        </w:rPr>
        <w:t>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00" w:lineRule="exact"/>
        <w:ind w:left="1" w:firstLine="640" w:firstLineChars="200"/>
        <w:jc w:val="left"/>
        <w:textAlignment w:val="bottom"/>
        <w:rPr>
          <w:rFonts w:hint="eastAsia" w:ascii="仿宋_GB2312" w:hAnsi="仿宋_GB2312" w:eastAsia="仿宋_GB2312" w:cs="仿宋_GB2312"/>
        </w:rPr>
      </w:pPr>
      <w:r>
        <w:rPr>
          <w:rFonts w:hint="eastAsia" w:ascii="仿宋_GB2312" w:hAnsi="仿宋_GB2312" w:eastAsia="仿宋_GB2312"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00" w:lineRule="exac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在参加生产劳动方面：该犯能态度端正，服从分配，现从事</w:t>
      </w:r>
      <w:r>
        <w:rPr>
          <w:rFonts w:hint="eastAsia" w:ascii="仿宋_GB2312" w:hAnsi="仿宋_GB2312" w:eastAsia="仿宋_GB2312" w:cs="仿宋_GB2312"/>
          <w:lang w:eastAsia="zh-CN"/>
        </w:rPr>
        <w:t>护理</w:t>
      </w:r>
      <w:r>
        <w:rPr>
          <w:rFonts w:hint="eastAsia" w:ascii="仿宋_GB2312" w:hAnsi="仿宋_GB2312" w:eastAsia="仿宋_GB2312" w:cs="仿宋_GB2312"/>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该犯</w:t>
      </w:r>
      <w:r>
        <w:rPr>
          <w:rFonts w:hint="eastAsia" w:ascii="仿宋_GB2312" w:hAnsi="仿宋_GB2312" w:eastAsia="仿宋_GB2312" w:cs="仿宋_GB2312"/>
          <w:lang w:eastAsia="zh-CN"/>
        </w:rPr>
        <w:t>上轮评定表扬剩余</w:t>
      </w:r>
      <w:r>
        <w:rPr>
          <w:rFonts w:hint="eastAsia" w:ascii="仿宋_GB2312" w:hAnsi="仿宋_GB2312" w:eastAsia="仿宋_GB2312" w:cs="仿宋_GB2312"/>
          <w:lang w:val="en-US" w:eastAsia="zh-CN"/>
        </w:rPr>
        <w:t>162分，本轮考核周期内获得3215.2分，合计获得3377.2分</w:t>
      </w:r>
      <w:r>
        <w:rPr>
          <w:rFonts w:hint="eastAsia" w:ascii="仿宋_GB2312" w:hAnsi="仿宋_GB2312" w:eastAsia="仿宋_GB2312" w:cs="仿宋_GB2312"/>
        </w:rPr>
        <w:t>，表扬</w:t>
      </w:r>
      <w:r>
        <w:rPr>
          <w:rFonts w:hint="eastAsia" w:ascii="仿宋_GB2312" w:hAnsi="仿宋_GB2312" w:eastAsia="仿宋_GB2312" w:cs="仿宋_GB2312"/>
          <w:lang w:val="en-US" w:eastAsia="zh-CN"/>
        </w:rPr>
        <w:t>5</w:t>
      </w:r>
      <w:r>
        <w:rPr>
          <w:rFonts w:hint="eastAsia" w:ascii="仿宋_GB2312" w:hAnsi="仿宋_GB2312" w:eastAsia="仿宋_GB2312" w:cs="仿宋_GB2312"/>
        </w:rPr>
        <w:t>次，</w:t>
      </w:r>
      <w:r>
        <w:rPr>
          <w:rFonts w:hint="eastAsia" w:ascii="仿宋_GB2312" w:hAnsi="仿宋_GB2312" w:eastAsia="仿宋_GB2312" w:cs="仿宋_GB2312"/>
          <w:lang w:eastAsia="zh-CN"/>
        </w:rPr>
        <w:t>间隔期</w:t>
      </w:r>
      <w:r>
        <w:rPr>
          <w:rFonts w:hint="eastAsia" w:ascii="仿宋_GB2312" w:hAnsi="仿宋_GB2312" w:eastAsia="仿宋_GB2312" w:cs="仿宋_GB2312"/>
        </w:rPr>
        <w:t>202</w:t>
      </w:r>
      <w:r>
        <w:rPr>
          <w:rFonts w:hint="eastAsia" w:ascii="仿宋_GB2312" w:hAnsi="仿宋_GB2312" w:eastAsia="仿宋_GB2312" w:cs="仿宋_GB2312"/>
          <w:lang w:val="en-US" w:eastAsia="zh-CN"/>
        </w:rPr>
        <w:t>1</w:t>
      </w:r>
      <w:r>
        <w:rPr>
          <w:rFonts w:hint="eastAsia" w:ascii="仿宋_GB2312" w:hAnsi="仿宋_GB2312" w:eastAsia="仿宋_GB2312" w:cs="仿宋_GB2312"/>
        </w:rPr>
        <w:t>年</w:t>
      </w:r>
      <w:r>
        <w:rPr>
          <w:rFonts w:hint="eastAsia" w:ascii="仿宋_GB2312" w:hAnsi="仿宋_GB2312" w:eastAsia="仿宋_GB2312" w:cs="仿宋_GB2312"/>
          <w:lang w:val="en-US" w:eastAsia="zh-CN"/>
        </w:rPr>
        <w:t>10</w:t>
      </w:r>
      <w:r>
        <w:rPr>
          <w:rFonts w:hint="eastAsia" w:ascii="仿宋_GB2312" w:hAnsi="仿宋_GB2312" w:eastAsia="仿宋_GB2312" w:cs="仿宋_GB2312"/>
        </w:rPr>
        <w:t>月至2023年</w:t>
      </w:r>
      <w:r>
        <w:rPr>
          <w:rFonts w:hint="eastAsia" w:ascii="仿宋_GB2312" w:hAnsi="仿宋_GB2312" w:eastAsia="仿宋_GB2312" w:cs="仿宋_GB2312"/>
          <w:lang w:val="en-US" w:eastAsia="zh-CN"/>
        </w:rPr>
        <w:t>10</w:t>
      </w:r>
      <w:r>
        <w:rPr>
          <w:rFonts w:hint="eastAsia" w:ascii="仿宋_GB2312" w:hAnsi="仿宋_GB2312" w:eastAsia="仿宋_GB2312" w:cs="仿宋_GB2312"/>
        </w:rPr>
        <w:t>月</w:t>
      </w:r>
      <w:r>
        <w:rPr>
          <w:rFonts w:hint="eastAsia" w:ascii="仿宋_GB2312" w:hAnsi="仿宋_GB2312" w:eastAsia="仿宋_GB2312" w:cs="仿宋_GB2312"/>
          <w:lang w:eastAsia="zh-CN"/>
        </w:rPr>
        <w:t>获得</w:t>
      </w:r>
      <w:r>
        <w:rPr>
          <w:rFonts w:hint="eastAsia" w:ascii="仿宋_GB2312" w:hAnsi="仿宋_GB2312" w:eastAsia="仿宋_GB2312" w:cs="仿宋_GB2312"/>
          <w:lang w:val="en-US" w:eastAsia="zh-CN"/>
        </w:rPr>
        <w:t>2688分</w:t>
      </w:r>
      <w:r>
        <w:rPr>
          <w:rFonts w:hint="eastAsia" w:ascii="仿宋_GB2312" w:hAnsi="仿宋_GB2312" w:eastAsia="仿宋_GB2312" w:cs="仿宋_GB2312"/>
        </w:rPr>
        <w:t>。考核期内</w:t>
      </w:r>
      <w:r>
        <w:rPr>
          <w:rFonts w:hint="eastAsia" w:ascii="仿宋_GB2312" w:hAnsi="仿宋_GB2312" w:eastAsia="仿宋_GB2312" w:cs="仿宋_GB2312"/>
          <w:lang w:eastAsia="zh-CN"/>
        </w:rPr>
        <w:t>无违规扣</w:t>
      </w:r>
      <w:r>
        <w:rPr>
          <w:rFonts w:hint="eastAsia" w:ascii="仿宋_GB2312" w:hAnsi="仿宋_GB2312" w:eastAsia="仿宋_GB2312" w:cs="仿宋_GB2312"/>
          <w:lang w:val="en-US" w:eastAsia="zh-CN"/>
        </w:rPr>
        <w:t>分</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rPr>
        <w:t>该犯原判财产性判</w:t>
      </w:r>
      <w:r>
        <w:rPr>
          <w:rFonts w:hint="eastAsia" w:ascii="仿宋_GB2312" w:hAnsi="仿宋_GB2312" w:eastAsia="仿宋_GB2312" w:cs="仿宋_GB2312"/>
          <w:color w:val="auto"/>
        </w:rPr>
        <w:t>项</w:t>
      </w:r>
      <w:r>
        <w:rPr>
          <w:rFonts w:hint="eastAsia" w:ascii="仿宋_GB2312" w:hAnsi="仿宋_GB2312" w:eastAsia="仿宋_GB2312" w:cs="仿宋_GB2312"/>
          <w:color w:val="auto"/>
          <w:lang w:val="en-US" w:eastAsia="zh-CN"/>
        </w:rPr>
        <w:t>已缴纳人民币5000元，本次</w:t>
      </w:r>
      <w:r>
        <w:rPr>
          <w:rFonts w:hint="eastAsia" w:ascii="仿宋_GB2312" w:hAnsi="仿宋_GB2312" w:cs="仿宋_GB2312"/>
          <w:color w:val="auto"/>
          <w:lang w:val="en-US" w:eastAsia="zh-CN"/>
        </w:rPr>
        <w:t>拟</w:t>
      </w:r>
      <w:r>
        <w:rPr>
          <w:rFonts w:hint="eastAsia" w:ascii="仿宋_GB2312" w:hAnsi="仿宋_GB2312" w:eastAsia="仿宋_GB2312" w:cs="仿宋_GB2312"/>
          <w:color w:val="auto"/>
          <w:lang w:val="en-US" w:eastAsia="zh-CN"/>
        </w:rPr>
        <w:t>缴纳</w:t>
      </w:r>
      <w:r>
        <w:rPr>
          <w:rFonts w:hint="eastAsia" w:ascii="仿宋_GB2312" w:hAnsi="仿宋_GB2312" w:cs="仿宋_GB2312"/>
          <w:color w:val="auto"/>
          <w:lang w:val="en-US" w:eastAsia="zh-CN"/>
        </w:rPr>
        <w:t>罚金</w:t>
      </w:r>
      <w:r>
        <w:rPr>
          <w:rFonts w:hint="eastAsia" w:ascii="仿宋_GB2312" w:hAnsi="仿宋_GB2312" w:eastAsia="仿宋_GB2312" w:cs="仿宋_GB2312"/>
          <w:color w:val="auto"/>
          <w:lang w:val="en-US" w:eastAsia="zh-CN"/>
        </w:rPr>
        <w:t>人民币45000元</w:t>
      </w:r>
      <w:r>
        <w:rPr>
          <w:rFonts w:hint="eastAsia" w:ascii="仿宋_GB2312" w:hAnsi="仿宋_GB2312" w:eastAsia="仿宋_GB2312" w:cs="仿宋_GB2312"/>
          <w:color w:val="auto"/>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王祖文</w:t>
      </w:r>
      <w:r>
        <w:rPr>
          <w:rFonts w:hint="eastAsia" w:ascii="仿宋_GB2312" w:hAnsi="仿宋_GB2312" w:eastAsia="仿宋_GB2312" w:cs="仿宋_GB231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ascii="仿宋_GB2312" w:hAnsi="仿宋_GB2312" w:eastAsia="仿宋_GB2312" w:cs="仿宋_GB2312"/>
          <w:lang w:eastAsia="zh-CN"/>
        </w:rPr>
        <w:t>王祖文</w:t>
      </w:r>
      <w:r>
        <w:rPr>
          <w:rFonts w:hint="eastAsia" w:ascii="仿宋_GB2312" w:hAnsi="仿宋_GB2312" w:eastAsia="仿宋_GB2312" w:cs="仿宋_GB2312"/>
        </w:rPr>
        <w:t>予以减刑</w:t>
      </w:r>
      <w:r>
        <w:rPr>
          <w:rFonts w:hint="eastAsia" w:ascii="仿宋_GB2312" w:hAnsi="仿宋_GB2312" w:eastAsia="仿宋_GB2312" w:cs="仿宋_GB2312"/>
          <w:lang w:eastAsia="zh-CN"/>
        </w:rPr>
        <w:t>八</w:t>
      </w:r>
      <w:r>
        <w:rPr>
          <w:rFonts w:hint="eastAsia" w:ascii="仿宋_GB2312" w:hAnsi="仿宋_GB2312" w:eastAsia="仿宋_GB2312" w:cs="仿宋_GB2312"/>
        </w:rPr>
        <w:t>个月。特提请你院审理裁定。</w:t>
      </w:r>
    </w:p>
    <w:p>
      <w:pPr>
        <w:pStyle w:val="2"/>
        <w:keepNext w:val="0"/>
        <w:keepLines w:val="0"/>
        <w:pageBreakBefore w:val="0"/>
        <w:widowControl w:val="0"/>
        <w:kinsoku/>
        <w:wordWrap/>
        <w:overflowPunct/>
        <w:topLinePunct w:val="0"/>
        <w:autoSpaceDE/>
        <w:autoSpaceDN/>
        <w:bidi w:val="0"/>
        <w:adjustRightInd/>
        <w:snapToGrid/>
        <w:spacing w:line="500" w:lineRule="exact"/>
        <w:ind w:right="-48" w:rightChars="-15" w:firstLine="614" w:firstLineChars="192"/>
        <w:rPr>
          <w:rFonts w:hint="eastAsia" w:ascii="仿宋_GB2312" w:hAnsi="仿宋_GB2312" w:eastAsia="仿宋_GB2312" w:cs="仿宋_GB2312"/>
        </w:rPr>
      </w:pPr>
      <w:r>
        <w:rPr>
          <w:rFonts w:hint="eastAsia" w:ascii="仿宋_GB2312" w:hAnsi="仿宋_GB2312" w:eastAsia="仿宋_GB2312" w:cs="仿宋_GB2312"/>
        </w:rPr>
        <w:t>此致</w:t>
      </w:r>
    </w:p>
    <w:p>
      <w:pPr>
        <w:keepNext w:val="0"/>
        <w:keepLines w:val="0"/>
        <w:pageBreakBefore w:val="0"/>
        <w:widowControl w:val="0"/>
        <w:kinsoku/>
        <w:wordWrap/>
        <w:overflowPunct/>
        <w:topLinePunct w:val="0"/>
        <w:autoSpaceDE/>
        <w:autoSpaceDN/>
        <w:bidi w:val="0"/>
        <w:adjustRightInd/>
        <w:snapToGrid/>
        <w:spacing w:line="500" w:lineRule="exact"/>
        <w:ind w:right="-48" w:rightChars="-15"/>
        <w:rPr>
          <w:rFonts w:hint="eastAsia" w:ascii="仿宋_GB2312" w:hAnsi="仿宋_GB2312" w:eastAsia="仿宋_GB2312" w:cs="仿宋_GB2312"/>
        </w:rPr>
      </w:pPr>
      <w:r>
        <w:rPr>
          <w:rFonts w:hint="eastAsia" w:ascii="仿宋_GB2312" w:hAnsi="仿宋_GB2312" w:eastAsia="仿宋_GB2312" w:cs="仿宋_GB2312"/>
        </w:rPr>
        <w:t>三明市中级人民法院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附件：⒈罪犯</w:t>
      </w:r>
      <w:r>
        <w:rPr>
          <w:rFonts w:hint="eastAsia" w:ascii="仿宋_GB2312" w:hAnsi="仿宋_GB2312" w:eastAsia="仿宋_GB2312" w:cs="仿宋_GB2312"/>
          <w:lang w:eastAsia="zh-CN"/>
        </w:rPr>
        <w:t>王祖文</w:t>
      </w:r>
      <w:r>
        <w:rPr>
          <w:rFonts w:hint="eastAsia" w:ascii="仿宋_GB2312" w:hAnsi="仿宋_GB2312" w:eastAsia="仿宋_GB2312" w:cs="仿宋_GB2312"/>
        </w:rPr>
        <w:t>卷宗贰册</w:t>
      </w:r>
    </w:p>
    <w:p>
      <w:pPr>
        <w:keepNext w:val="0"/>
        <w:keepLines w:val="0"/>
        <w:pageBreakBefore w:val="0"/>
        <w:widowControl w:val="0"/>
        <w:kinsoku/>
        <w:wordWrap/>
        <w:overflowPunct/>
        <w:topLinePunct w:val="0"/>
        <w:autoSpaceDE/>
        <w:autoSpaceDN/>
        <w:bidi w:val="0"/>
        <w:adjustRightInd/>
        <w:snapToGrid/>
        <w:spacing w:line="500" w:lineRule="exact"/>
        <w:ind w:right="-48" w:rightChars="-15" w:firstLine="1600" w:firstLineChars="500"/>
        <w:rPr>
          <w:rFonts w:hint="eastAsia" w:ascii="仿宋_GB2312" w:hAnsi="仿宋_GB2312" w:eastAsia="仿宋_GB2312" w:cs="仿宋_GB2312"/>
        </w:rPr>
      </w:pPr>
      <w:r>
        <w:rPr>
          <w:rFonts w:hint="eastAsia" w:ascii="仿宋_GB2312" w:hAnsi="仿宋_GB2312" w:eastAsia="仿宋_GB2312" w:cs="仿宋_GB2312"/>
        </w:rPr>
        <w:t>⒉减刑建议书叁份</w:t>
      </w:r>
    </w:p>
    <w:p>
      <w:pPr>
        <w:keepNext w:val="0"/>
        <w:keepLines w:val="0"/>
        <w:pageBreakBefore w:val="0"/>
        <w:widowControl w:val="0"/>
        <w:kinsoku/>
        <w:wordWrap/>
        <w:overflowPunct/>
        <w:topLinePunct w:val="0"/>
        <w:autoSpaceDE/>
        <w:autoSpaceDN/>
        <w:bidi w:val="0"/>
        <w:adjustRightInd/>
        <w:snapToGrid/>
        <w:spacing w:line="500" w:lineRule="exact"/>
        <w:ind w:right="-48" w:rightChars="-15" w:firstLine="1600" w:firstLineChars="500"/>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00" w:lineRule="exact"/>
        <w:ind w:right="-48" w:rightChars="-15" w:firstLine="1600" w:firstLineChars="500"/>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00" w:lineRule="exact"/>
        <w:ind w:right="-48" w:rightChars="-15" w:firstLine="1600" w:firstLineChars="500"/>
        <w:rPr>
          <w:rFonts w:hint="eastAsia" w:ascii="仿宋_GB2312" w:hAnsi="仿宋_GB2312" w:eastAsia="仿宋_GB2312" w:cs="仿宋_GB2312"/>
        </w:rPr>
      </w:pPr>
    </w:p>
    <w:p>
      <w:pPr>
        <w:spacing w:line="440" w:lineRule="exact"/>
        <w:ind w:firstLine="614" w:firstLineChars="192"/>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sz w:val="32"/>
          <w:szCs w:val="32"/>
        </w:rPr>
        <w:t>福建省永安监狱</w:t>
      </w:r>
    </w:p>
    <w:p>
      <w:pPr>
        <w:spacing w:line="440" w:lineRule="exact"/>
        <w:ind w:firstLine="64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spacing w:line="440" w:lineRule="exact"/>
        <w:ind w:firstLine="640"/>
        <w:jc w:val="center"/>
        <w:rPr>
          <w:rFonts w:hint="eastAsia" w:eastAsiaTheme="minorEastAsia"/>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98</w:t>
      </w:r>
    </w:p>
    <w:p>
      <w:pPr>
        <w:keepNext w:val="0"/>
        <w:keepLines w:val="0"/>
        <w:widowControl w:val="0"/>
        <w:suppressLineNumbers w:val="0"/>
        <w:spacing w:before="0" w:beforeAutospacing="0" w:after="0" w:afterAutospacing="0" w:line="440" w:lineRule="exact"/>
        <w:ind w:left="0" w:right="0" w:firstLine="640" w:firstLineChars="200"/>
        <w:jc w:val="right"/>
        <w:rPr>
          <w:rFonts w:hint="default" w:ascii="仿宋_GB2312" w:hAnsi="Times New Roman" w:eastAsia="仿宋_GB2312" w:cs="Times New Roman"/>
          <w:color w:val="000000"/>
          <w:kern w:val="32"/>
          <w:sz w:val="32"/>
          <w:szCs w:val="32"/>
          <w:lang w:val="en-US" w:eastAsia="zh-CN" w:bidi="ar"/>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3BE1DD"/>
    <w:multiLevelType w:val="singleLevel"/>
    <w:tmpl w:val="523BE1DD"/>
    <w:lvl w:ilvl="0" w:tentative="0">
      <w:start w:val="2"/>
      <w:numFmt w:val="decimal"/>
      <w:lvlText w:val="%1."/>
      <w:lvlJc w:val="left"/>
      <w:pPr>
        <w:tabs>
          <w:tab w:val="left" w:pos="312"/>
        </w:tabs>
        <w:ind w:left="1435" w:firstLine="0"/>
      </w:pPr>
    </w:lvl>
  </w:abstractNum>
  <w:abstractNum w:abstractNumId="1">
    <w:nsid w:val="6530D991"/>
    <w:multiLevelType w:val="singleLevel"/>
    <w:tmpl w:val="6530D991"/>
    <w:lvl w:ilvl="0" w:tentative="0">
      <w:start w:val="2"/>
      <w:numFmt w:val="decimal"/>
      <w:lvlText w:val="%1."/>
      <w:lvlJc w:val="left"/>
      <w:pPr>
        <w:tabs>
          <w:tab w:val="left" w:pos="312"/>
        </w:tabs>
        <w:ind w:left="96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3228E"/>
    <w:rsid w:val="040D471C"/>
    <w:rsid w:val="050A2885"/>
    <w:rsid w:val="063151A0"/>
    <w:rsid w:val="0BB57E14"/>
    <w:rsid w:val="0CA57587"/>
    <w:rsid w:val="0E6D5C46"/>
    <w:rsid w:val="0EC43270"/>
    <w:rsid w:val="10554843"/>
    <w:rsid w:val="11012735"/>
    <w:rsid w:val="12AE1494"/>
    <w:rsid w:val="19342A24"/>
    <w:rsid w:val="1A023DF9"/>
    <w:rsid w:val="1B613999"/>
    <w:rsid w:val="21DA7953"/>
    <w:rsid w:val="223509E4"/>
    <w:rsid w:val="23AF248D"/>
    <w:rsid w:val="2B502646"/>
    <w:rsid w:val="2F630836"/>
    <w:rsid w:val="2FDF1B6A"/>
    <w:rsid w:val="306C5457"/>
    <w:rsid w:val="308A745D"/>
    <w:rsid w:val="316C2A67"/>
    <w:rsid w:val="3AA96894"/>
    <w:rsid w:val="3B7D1F82"/>
    <w:rsid w:val="3F122B0D"/>
    <w:rsid w:val="403D2A64"/>
    <w:rsid w:val="407D0D19"/>
    <w:rsid w:val="41A8782D"/>
    <w:rsid w:val="46B17857"/>
    <w:rsid w:val="4773308B"/>
    <w:rsid w:val="4DE74FDD"/>
    <w:rsid w:val="50714666"/>
    <w:rsid w:val="51760BFB"/>
    <w:rsid w:val="523222A9"/>
    <w:rsid w:val="52334CC0"/>
    <w:rsid w:val="52D819C6"/>
    <w:rsid w:val="57531443"/>
    <w:rsid w:val="5AF53D2F"/>
    <w:rsid w:val="5C7F69FB"/>
    <w:rsid w:val="5E9E3F02"/>
    <w:rsid w:val="63CB2ACE"/>
    <w:rsid w:val="6420374D"/>
    <w:rsid w:val="6676223F"/>
    <w:rsid w:val="67FA457E"/>
    <w:rsid w:val="683C1C8F"/>
    <w:rsid w:val="6C715F6E"/>
    <w:rsid w:val="6CC20BB3"/>
    <w:rsid w:val="6FD067E0"/>
    <w:rsid w:val="742A3F03"/>
    <w:rsid w:val="75354BA9"/>
    <w:rsid w:val="7B712DF9"/>
    <w:rsid w:val="7C00148C"/>
    <w:rsid w:val="7C115E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3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styleId="9">
    <w:name w:val="page number"/>
    <w:basedOn w:val="8"/>
    <w:qFormat/>
    <w:uiPriority w:val="0"/>
  </w:style>
  <w:style w:type="paragraph" w:customStyle="1" w:styleId="10">
    <w:name w:val="纯文本1"/>
    <w:basedOn w:val="1"/>
    <w:qFormat/>
    <w:uiPriority w:val="0"/>
    <w:rPr>
      <w:rFonts w:ascii="宋体" w:hAnsi="Courier New" w:eastAsia="宋体" w:cs="Times New Roman"/>
      <w:kern w:val="2"/>
      <w:sz w:val="21"/>
      <w:szCs w:val="21"/>
    </w:rPr>
  </w:style>
  <w:style w:type="paragraph" w:customStyle="1" w:styleId="11">
    <w:name w:val="Body Text First Indent 21"/>
    <w:basedOn w:val="12"/>
    <w:qFormat/>
    <w:uiPriority w:val="0"/>
    <w:pPr>
      <w:spacing w:line="340" w:lineRule="exact"/>
      <w:ind w:right="-139" w:hanging="26" w:hangingChars="26"/>
    </w:pPr>
    <w:rPr>
      <w:rFonts w:ascii="华文中宋" w:hAnsi="华文中宋" w:eastAsia="华文中宋"/>
      <w:sz w:val="24"/>
      <w:szCs w:val="20"/>
    </w:rPr>
  </w:style>
  <w:style w:type="paragraph" w:customStyle="1" w:styleId="12">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2024-01-08T09:23:00Z</cp:lastPrinted>
  <dcterms:modified xsi:type="dcterms:W3CDTF">2024-02-05T01:40:15Z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AA3C4C7170324152AB187F7046A5D093</vt:lpwstr>
  </property>
</Properties>
</file>