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5B" w:rsidRDefault="00E2615B" w:rsidP="00E6694A">
      <w:pPr>
        <w:spacing w:line="460" w:lineRule="exact"/>
        <w:jc w:val="center"/>
        <w:rPr>
          <w:rFonts w:ascii="宋体" w:hAnsi="宋体"/>
          <w:b/>
          <w:color w:val="000000"/>
          <w:sz w:val="36"/>
          <w:szCs w:val="36"/>
          <w:shd w:val="clear" w:color="auto" w:fill="FFFFFF"/>
        </w:rPr>
      </w:pPr>
      <w:r w:rsidRPr="00E2615B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漳州新园轻工实业有限责任公司</w:t>
      </w:r>
    </w:p>
    <w:p w:rsidR="009A2A3E" w:rsidRDefault="009A2A3E" w:rsidP="00E6694A">
      <w:pPr>
        <w:spacing w:line="460" w:lineRule="exact"/>
        <w:jc w:val="center"/>
        <w:rPr>
          <w:color w:val="000000"/>
        </w:rPr>
      </w:pP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202</w:t>
      </w:r>
      <w:r w:rsidR="00E6694A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3</w:t>
      </w: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-202</w:t>
      </w:r>
      <w:r w:rsidR="00E6694A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4</w:t>
      </w: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年值班日用品</w:t>
      </w:r>
      <w:r w:rsidR="00160C3B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配送服务</w:t>
      </w: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采购方案</w:t>
      </w:r>
    </w:p>
    <w:p w:rsidR="009A2A3E" w:rsidRDefault="009A2A3E" w:rsidP="00E6694A">
      <w:pPr>
        <w:spacing w:line="460" w:lineRule="exact"/>
        <w:jc w:val="center"/>
        <w:rPr>
          <w:color w:val="000000"/>
        </w:rPr>
      </w:pPr>
      <w:r>
        <w:rPr>
          <w:color w:val="000000"/>
        </w:rPr>
        <w:t> </w:t>
      </w:r>
    </w:p>
    <w:p w:rsidR="009A2A3E" w:rsidRDefault="009A2A3E" w:rsidP="00E6694A">
      <w:pPr>
        <w:spacing w:line="460" w:lineRule="exact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一、项目概况</w:t>
      </w:r>
    </w:p>
    <w:p w:rsidR="009A2A3E" w:rsidRDefault="009A2A3E" w:rsidP="00E6694A">
      <w:pPr>
        <w:spacing w:line="46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1、采购标的：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值班日用品</w:t>
      </w:r>
      <w:r w:rsidR="00160C3B" w:rsidRPr="00160C3B">
        <w:rPr>
          <w:rFonts w:ascii="宋体" w:hAnsi="宋体" w:cs="宋体" w:hint="eastAsia"/>
          <w:color w:val="000000"/>
          <w:sz w:val="24"/>
          <w:shd w:val="clear" w:color="auto" w:fill="FFFFFF"/>
        </w:rPr>
        <w:t>配送服务</w:t>
      </w:r>
    </w:p>
    <w:p w:rsidR="009A2A3E" w:rsidRDefault="009A2A3E" w:rsidP="00E6694A">
      <w:pPr>
        <w:spacing w:line="46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2、采购方式：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竞价采购</w:t>
      </w:r>
    </w:p>
    <w:p w:rsidR="009A2A3E" w:rsidRDefault="009A2A3E" w:rsidP="00E6694A">
      <w:pPr>
        <w:spacing w:line="46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3、预算金额：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175000元；采购年限1年。采购金额以采购人实际采购数量为准，按实结算。结算总金额不超过本项目预算金额。</w:t>
      </w:r>
    </w:p>
    <w:p w:rsidR="009A2A3E" w:rsidRDefault="009A2A3E" w:rsidP="00E6694A">
      <w:pPr>
        <w:spacing w:line="46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4、交付方式和地点：</w:t>
      </w:r>
      <w:r w:rsidR="00E6694A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送货上门，地点：漳州新园轻工实业有限责任公司，漳州市芗城区南坑北路66号</w:t>
      </w:r>
    </w:p>
    <w:p w:rsidR="009A2A3E" w:rsidRDefault="009A2A3E" w:rsidP="00E6694A">
      <w:pPr>
        <w:spacing w:line="46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5、付款方式：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货款每季度结算一次，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采购人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在收到</w:t>
      </w:r>
      <w:r w:rsidR="00E6694A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所供物品及发票（增值税专用发票）后30个工作日内以银行转账方式付款。</w:t>
      </w:r>
    </w:p>
    <w:p w:rsidR="009A2A3E" w:rsidRDefault="009A2A3E" w:rsidP="00E6694A">
      <w:pPr>
        <w:spacing w:line="460" w:lineRule="exact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二、报价要求及方式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本项目采用统一下浮率采购，供应商应按下浮率来计算报价金额，报价金额最低者为成交供应商，该统一下浮率作为计算报价金额以及项目各个品目按实结算的依据，项目合同金额为预算金额，按实结算。例如：本项目预算价为175000元，若供应商报价下浮率为50%，则报价为175000元*（1-下浮率）=87500元，小数位计算到后两位。如87500元为最低报价，则合同金额按照175000元签订，项目各个品目按照50%下浮率进行结算，即每项品目实际结算费用=每项品目的单价限价*（1-下浮率）*实际采购量。</w:t>
      </w:r>
    </w:p>
    <w:p w:rsidR="00706F6E" w:rsidRDefault="00E6694A" w:rsidP="00E6694A">
      <w:pPr>
        <w:spacing w:line="460" w:lineRule="exact"/>
        <w:ind w:firstLineChars="200" w:firstLine="480"/>
        <w:rPr>
          <w:rFonts w:ascii="宋体" w:hAnsi="宋体" w:cs="宋体" w:hint="eastAsia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有意向报价的供应商应当将提交以下材料：1、有效营业执照、税务登记证、组织机构代码证（或者三证合一）、法人代表身份证（以上为复印件加盖公司公章）。2</w:t>
      </w:r>
      <w:r w:rsidR="00FD58A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、采购方案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。（</w:t>
      </w:r>
      <w:r w:rsidR="00FD58A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下载附件加盖公司公章，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视为对采购人采购要求的响应）3、报价单</w:t>
      </w:r>
      <w:r w:rsidR="00CC139F">
        <w:rPr>
          <w:rFonts w:ascii="宋体" w:hAnsi="宋体" w:cs="宋体" w:hint="eastAsia"/>
          <w:kern w:val="0"/>
          <w:sz w:val="24"/>
          <w:shd w:val="clear" w:color="auto" w:fill="FFFFFF"/>
        </w:rPr>
        <w:t>（格式见附件</w:t>
      </w:r>
      <w:r w:rsidR="00FD58A4">
        <w:rPr>
          <w:rFonts w:ascii="宋体" w:hAnsi="宋体" w:cs="宋体" w:hint="eastAsia"/>
          <w:kern w:val="0"/>
          <w:sz w:val="24"/>
          <w:shd w:val="clear" w:color="auto" w:fill="FFFFFF"/>
        </w:rPr>
        <w:t>，</w:t>
      </w:r>
      <w:r w:rsidR="00FD58A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加盖公司公章</w:t>
      </w:r>
      <w:r w:rsidR="00CC139F">
        <w:rPr>
          <w:rFonts w:ascii="宋体" w:hAnsi="宋体" w:cs="宋体" w:hint="eastAsia"/>
          <w:kern w:val="0"/>
          <w:sz w:val="24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。4、</w:t>
      </w:r>
      <w:r w:rsidRPr="00B33D36">
        <w:rPr>
          <w:rFonts w:ascii="宋体" w:hAnsi="宋体" w:cs="宋体" w:hint="eastAsia"/>
          <w:kern w:val="0"/>
          <w:sz w:val="24"/>
          <w:shd w:val="clear" w:color="auto" w:fill="FFFFFF"/>
        </w:rPr>
        <w:t>参加采购活动前三年内在经营活动中没有重大违法记录书面声明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（格式见附件</w:t>
      </w:r>
      <w:r w:rsidR="00FD58A4">
        <w:rPr>
          <w:rFonts w:ascii="宋体" w:hAnsi="宋体" w:cs="宋体" w:hint="eastAsia"/>
          <w:kern w:val="0"/>
          <w:sz w:val="24"/>
          <w:shd w:val="clear" w:color="auto" w:fill="FFFFFF"/>
        </w:rPr>
        <w:t>，</w:t>
      </w:r>
      <w:r w:rsidR="00FD58A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加盖公司公章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）。5、</w:t>
      </w:r>
      <w:r w:rsidRPr="005F3042">
        <w:rPr>
          <w:rFonts w:ascii="宋体" w:hAnsi="宋体" w:cs="宋体" w:hint="eastAsia"/>
          <w:sz w:val="24"/>
          <w:shd w:val="clear" w:color="auto" w:fill="FFFFFF"/>
        </w:rPr>
        <w:t>若供应商代表为单位授权的委托代理人，应提供授权书并附被授权人身份证复印件（格式见附件</w:t>
      </w:r>
      <w:r w:rsidR="00FD58A4">
        <w:rPr>
          <w:rFonts w:ascii="宋体" w:hAnsi="宋体" w:cs="宋体" w:hint="eastAsia"/>
          <w:sz w:val="24"/>
          <w:shd w:val="clear" w:color="auto" w:fill="FFFFFF"/>
        </w:rPr>
        <w:t>，</w:t>
      </w:r>
      <w:r w:rsidR="00FD58A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加盖公司公章</w:t>
      </w:r>
      <w:r w:rsidRPr="005F3042">
        <w:rPr>
          <w:rFonts w:ascii="宋体" w:hAnsi="宋体" w:cs="宋体" w:hint="eastAsia"/>
          <w:sz w:val="24"/>
          <w:shd w:val="clear" w:color="auto" w:fill="FFFFFF"/>
        </w:rPr>
        <w:t>）。</w:t>
      </w:r>
    </w:p>
    <w:p w:rsidR="009A2A3E" w:rsidRDefault="00E6694A" w:rsidP="00E6694A">
      <w:pPr>
        <w:spacing w:line="460" w:lineRule="exact"/>
        <w:ind w:firstLineChars="200" w:firstLine="4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报价人需将上述全部材料密封在档案袋，密封处盖章</w:t>
      </w:r>
      <w:r w:rsidR="00706F6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报价人于2023年</w:t>
      </w:r>
      <w:r w:rsidR="00AA1363">
        <w:rPr>
          <w:rFonts w:ascii="宋体" w:hAnsi="宋体" w:cs="宋体" w:hint="eastAsia"/>
          <w:color w:val="000000"/>
          <w:sz w:val="24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 w:rsidR="00AA1363">
        <w:rPr>
          <w:rFonts w:ascii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日8时30分之前将报价材料提交或邮寄给采购方（地址：漳州市芗城区南坑北路66号，王警官收，联系电话：</w:t>
      </w:r>
      <w:r w:rsidRPr="005F3042">
        <w:rPr>
          <w:rFonts w:ascii="宋体" w:hAnsi="宋体" w:cs="宋体" w:hint="eastAsia"/>
          <w:sz w:val="24"/>
          <w:shd w:val="clear" w:color="auto" w:fill="FFFFFF"/>
        </w:rPr>
        <w:t>13559655089</w:t>
      </w:r>
      <w:r>
        <w:rPr>
          <w:rFonts w:ascii="宋体" w:hAnsi="宋体" w:cs="宋体"/>
          <w:sz w:val="24"/>
          <w:shd w:val="clear" w:color="auto" w:fill="FFFFFF"/>
        </w:rPr>
        <w:t>）</w:t>
      </w:r>
      <w:r w:rsidRPr="005F3042">
        <w:rPr>
          <w:rFonts w:ascii="宋体" w:hAnsi="宋体" w:cs="宋体" w:hint="eastAsia"/>
          <w:sz w:val="24"/>
          <w:shd w:val="clear" w:color="auto" w:fill="FFFFFF"/>
        </w:rPr>
        <w:t>。</w:t>
      </w:r>
    </w:p>
    <w:p w:rsidR="009A2A3E" w:rsidRDefault="009A2A3E" w:rsidP="00E6694A">
      <w:pPr>
        <w:spacing w:line="460" w:lineRule="exact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三、技术和服务要求</w:t>
      </w:r>
    </w:p>
    <w:p w:rsidR="009A2A3E" w:rsidRDefault="009A2A3E" w:rsidP="00E6694A">
      <w:pPr>
        <w:spacing w:line="46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1、资质要求</w:t>
      </w:r>
    </w:p>
    <w:p w:rsidR="009A2A3E" w:rsidRDefault="009A2A3E" w:rsidP="00E6694A">
      <w:pPr>
        <w:spacing w:line="460" w:lineRule="exact"/>
        <w:ind w:firstLineChars="196" w:firstLine="470"/>
        <w:rPr>
          <w:color w:val="000000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lastRenderedPageBreak/>
        <w:t>凡有能力提供本项目采购要求所述货物和服务的，具有项目经营范围的法定资格，均可成为合格的报价方，同时具备并提交以下资质证明文件：企业法人营业执照副本复印件（含相关经营范围）；税务登记证副本复印件；组织机构代码证复印件；或者统一社会信用代码营业执照副本复印件（三证合一）。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同时提供法人代表身份证复印件，以及报价联系人身份证复印件。上述材料均加盖公章。</w:t>
      </w:r>
    </w:p>
    <w:p w:rsidR="009A2A3E" w:rsidRDefault="009A2A3E" w:rsidP="00E6694A">
      <w:pPr>
        <w:spacing w:line="460" w:lineRule="exact"/>
        <w:ind w:firstLineChars="196" w:firstLine="47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2、质量和服务要求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2.1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货物技术标准（包括质量要求），按国家标准执行，但甲方有特殊要求的，按甲乙双方在合同中商定的技术条件，样品或补充的技术要求执行。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2.2</w:t>
      </w:r>
      <w:r w:rsidR="00E6694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应按照采购人要求足额交付货物数量，不得出现数量短缺等现象。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3、配送要求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3.1</w:t>
      </w:r>
      <w:r w:rsidR="00E6694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在接到采购人通知后，能随时按照采购人要求的具体数量、时间进行备货，并送到交付地点，途中运输、保管所产生的费用以及风险由</w:t>
      </w:r>
      <w:r w:rsidR="00E6694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承担。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3.2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采购人应及时对</w:t>
      </w:r>
      <w:r w:rsidR="00E6694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提供的货物进行验收。</w:t>
      </w:r>
    </w:p>
    <w:p w:rsidR="009A2A3E" w:rsidRDefault="00E6694A" w:rsidP="00E6694A">
      <w:pPr>
        <w:spacing w:line="460" w:lineRule="exact"/>
        <w:ind w:firstLineChars="200" w:firstLine="4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="009A2A3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在组织货物供应的运输费、搬运费、税金等一切费用由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 w:rsidR="009A2A3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负担。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4、违约责任</w:t>
      </w:r>
    </w:p>
    <w:p w:rsidR="009A2A3E" w:rsidRDefault="009A2A3E" w:rsidP="00E6694A">
      <w:pPr>
        <w:spacing w:line="460" w:lineRule="exact"/>
        <w:ind w:firstLineChars="200" w:firstLine="482"/>
        <w:rPr>
          <w:color w:val="000000"/>
        </w:rPr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4.1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合同履行期间，</w:t>
      </w:r>
      <w:r w:rsidR="00E6694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不得将项目转包他人，否则视为严重违约，由此造成采购人的一切损失由</w:t>
      </w:r>
      <w:r w:rsidR="00E6694A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负责，采购人有权单方解除合同。</w:t>
      </w:r>
    </w:p>
    <w:p w:rsidR="009A2A3E" w:rsidRPr="00E6694A" w:rsidRDefault="009A2A3E" w:rsidP="00E6694A">
      <w:pPr>
        <w:spacing w:line="460" w:lineRule="exact"/>
        <w:ind w:firstLineChars="200" w:firstLine="482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4.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2</w:t>
      </w:r>
      <w:r w:rsidR="00E6694A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提供货物不符合约定，采购人有权拒绝接收并要求</w:t>
      </w:r>
      <w:r w:rsidR="00E6694A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及时更换。若</w:t>
      </w:r>
      <w:r w:rsidR="00E6694A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提供的货物是假冒伪劣或者以次充好等有质量问题的货物，</w:t>
      </w:r>
      <w:r w:rsidR="00E6694A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应当向采购人支付当次货物总价款5%违约金；对采购人使用人员造成损害的，视损害程度进行赔偿；造成严重后果的甲方可以解除合同，并要求赔偿。</w:t>
      </w:r>
    </w:p>
    <w:p w:rsidR="00881191" w:rsidRDefault="00E6694A" w:rsidP="00E6694A">
      <w:pPr>
        <w:spacing w:line="460" w:lineRule="exact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 xml:space="preserve">    </w:t>
      </w:r>
      <w:r w:rsidR="009A2A3E" w:rsidRPr="00E6694A"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4.3</w:t>
      </w:r>
      <w:r w:rsidRPr="00E6694A"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 w:rsidR="009A2A3E" w:rsidRPr="00E6694A">
        <w:rPr>
          <w:rFonts w:ascii="宋体" w:hAnsi="宋体" w:cs="宋体" w:hint="eastAsia"/>
          <w:color w:val="000000"/>
          <w:sz w:val="24"/>
          <w:shd w:val="clear" w:color="auto" w:fill="FFFFFF"/>
        </w:rPr>
        <w:t>应按照采购人的要求按时交货，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 w:rsidR="009A2A3E">
        <w:rPr>
          <w:rFonts w:ascii="宋体" w:hAnsi="宋体" w:cs="宋体" w:hint="eastAsia"/>
          <w:color w:val="000000"/>
          <w:sz w:val="24"/>
          <w:shd w:val="clear" w:color="auto" w:fill="FFFFFF"/>
        </w:rPr>
        <w:t>逾期交货的，每逾期一日，采购人有权要求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成交人</w:t>
      </w:r>
      <w:r w:rsidR="009A2A3E">
        <w:rPr>
          <w:rFonts w:ascii="宋体" w:hAnsi="宋体" w:cs="宋体" w:hint="eastAsia"/>
          <w:color w:val="000000"/>
          <w:sz w:val="24"/>
          <w:shd w:val="clear" w:color="auto" w:fill="FFFFFF"/>
        </w:rPr>
        <w:t>支付货物总价款的5%作为违约金。</w:t>
      </w:r>
    </w:p>
    <w:p w:rsidR="00E6694A" w:rsidRDefault="00E6694A" w:rsidP="00E6694A">
      <w:pPr>
        <w:spacing w:line="450" w:lineRule="exact"/>
        <w:rPr>
          <w:rFonts w:ascii="宋体" w:hAnsi="宋体" w:cs="宋体"/>
          <w:b/>
          <w:kern w:val="0"/>
          <w:sz w:val="24"/>
          <w:shd w:val="clear" w:color="auto" w:fill="FFFFFF"/>
        </w:rPr>
      </w:pPr>
    </w:p>
    <w:p w:rsidR="00E6694A" w:rsidRPr="007974D3" w:rsidRDefault="00E6694A" w:rsidP="00E6694A">
      <w:pPr>
        <w:spacing w:line="450" w:lineRule="exact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7974D3">
        <w:rPr>
          <w:rFonts w:ascii="宋体" w:hAnsi="宋体" w:cs="宋体" w:hint="eastAsia"/>
          <w:b/>
          <w:kern w:val="0"/>
          <w:sz w:val="24"/>
          <w:shd w:val="clear" w:color="auto" w:fill="FFFFFF"/>
        </w:rPr>
        <w:t>附件：1、授权书</w:t>
      </w:r>
    </w:p>
    <w:p w:rsidR="00E6694A" w:rsidRPr="007974D3" w:rsidRDefault="00E6694A" w:rsidP="00E6694A">
      <w:pPr>
        <w:spacing w:line="450" w:lineRule="exact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7974D3"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     2、报价单</w:t>
      </w:r>
    </w:p>
    <w:p w:rsidR="00AA1363" w:rsidRDefault="00E6694A" w:rsidP="00AA1363">
      <w:pPr>
        <w:spacing w:line="450" w:lineRule="exact"/>
        <w:ind w:firstLineChars="200" w:firstLine="482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6736BD"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3、</w:t>
      </w:r>
      <w:r w:rsidRPr="006736BD">
        <w:rPr>
          <w:rFonts w:ascii="宋体" w:hAnsi="宋体" w:cs="宋体" w:hint="eastAsia"/>
          <w:b/>
          <w:kern w:val="0"/>
          <w:sz w:val="24"/>
          <w:shd w:val="clear" w:color="auto" w:fill="FFFFFF"/>
        </w:rPr>
        <w:t>参加采购活动前三年内在经营</w:t>
      </w: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</w:t>
      </w:r>
      <w:r w:rsidRPr="006736BD">
        <w:rPr>
          <w:rFonts w:ascii="宋体" w:hAnsi="宋体" w:cs="宋体" w:hint="eastAsia"/>
          <w:b/>
          <w:kern w:val="0"/>
          <w:sz w:val="24"/>
          <w:shd w:val="clear" w:color="auto" w:fill="FFFFFF"/>
        </w:rPr>
        <w:t>活动中没有重大违法记录书面声明</w:t>
      </w:r>
    </w:p>
    <w:p w:rsidR="00AA1363" w:rsidRDefault="00AA1363" w:rsidP="00AA1363">
      <w:pPr>
        <w:spacing w:line="450" w:lineRule="exact"/>
        <w:ind w:firstLineChars="200" w:firstLine="482"/>
        <w:rPr>
          <w:rFonts w:ascii="宋体" w:hAnsi="宋体" w:cs="宋体"/>
          <w:b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4"/>
          <w:shd w:val="clear" w:color="auto" w:fill="FFFFFF"/>
        </w:rPr>
        <w:t xml:space="preserve">  4、</w:t>
      </w:r>
      <w:r w:rsidRPr="00AA1363">
        <w:rPr>
          <w:rFonts w:ascii="宋体" w:hAnsi="宋体" w:cs="宋体" w:hint="eastAsia"/>
          <w:b/>
          <w:kern w:val="0"/>
          <w:sz w:val="24"/>
          <w:shd w:val="clear" w:color="auto" w:fill="FFFFFF"/>
        </w:rPr>
        <w:t>漳州新园轻工实业有限责任公司2023-2024年值班日用品配送服务采购方案</w:t>
      </w:r>
    </w:p>
    <w:p w:rsidR="00E6694A" w:rsidRPr="00AA1363" w:rsidRDefault="00E6694A" w:rsidP="00E6694A">
      <w:pPr>
        <w:spacing w:line="460" w:lineRule="exact"/>
        <w:rPr>
          <w:rFonts w:ascii="宋体" w:hAnsi="宋体" w:cs="宋体"/>
          <w:color w:val="000000"/>
          <w:sz w:val="24"/>
          <w:shd w:val="clear" w:color="auto" w:fill="FFFFFF"/>
        </w:rPr>
      </w:pPr>
    </w:p>
    <w:sectPr w:rsidR="00E6694A" w:rsidRPr="00AA1363" w:rsidSect="00CF2657">
      <w:pgSz w:w="11906" w:h="16838"/>
      <w:pgMar w:top="907" w:right="1814" w:bottom="90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1A" w:rsidRDefault="00FA481A" w:rsidP="009A2A3E">
      <w:r>
        <w:separator/>
      </w:r>
    </w:p>
  </w:endnote>
  <w:endnote w:type="continuationSeparator" w:id="1">
    <w:p w:rsidR="00FA481A" w:rsidRDefault="00FA481A" w:rsidP="009A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1A" w:rsidRDefault="00FA481A" w:rsidP="009A2A3E">
      <w:r>
        <w:separator/>
      </w:r>
    </w:p>
  </w:footnote>
  <w:footnote w:type="continuationSeparator" w:id="1">
    <w:p w:rsidR="00FA481A" w:rsidRDefault="00FA481A" w:rsidP="009A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A3E"/>
    <w:rsid w:val="00093031"/>
    <w:rsid w:val="00160C3B"/>
    <w:rsid w:val="001622E4"/>
    <w:rsid w:val="001C2527"/>
    <w:rsid w:val="001E6993"/>
    <w:rsid w:val="00232AC7"/>
    <w:rsid w:val="00401169"/>
    <w:rsid w:val="00706F6E"/>
    <w:rsid w:val="007125AA"/>
    <w:rsid w:val="007B15F3"/>
    <w:rsid w:val="00881191"/>
    <w:rsid w:val="00972ED5"/>
    <w:rsid w:val="009A2A3E"/>
    <w:rsid w:val="00AA1363"/>
    <w:rsid w:val="00AC479F"/>
    <w:rsid w:val="00B25131"/>
    <w:rsid w:val="00B51F1A"/>
    <w:rsid w:val="00B551A9"/>
    <w:rsid w:val="00BA51AC"/>
    <w:rsid w:val="00BB3E97"/>
    <w:rsid w:val="00C13510"/>
    <w:rsid w:val="00CC139F"/>
    <w:rsid w:val="00CF2657"/>
    <w:rsid w:val="00D56964"/>
    <w:rsid w:val="00D94CE1"/>
    <w:rsid w:val="00DF51F2"/>
    <w:rsid w:val="00E2615B"/>
    <w:rsid w:val="00E6694A"/>
    <w:rsid w:val="00EA6905"/>
    <w:rsid w:val="00F05C67"/>
    <w:rsid w:val="00FA481A"/>
    <w:rsid w:val="00FC4271"/>
    <w:rsid w:val="00FD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A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</dc:creator>
  <cp:keywords/>
  <dc:description/>
  <cp:lastModifiedBy>User</cp:lastModifiedBy>
  <cp:revision>18</cp:revision>
  <cp:lastPrinted>2023-07-06T08:21:00Z</cp:lastPrinted>
  <dcterms:created xsi:type="dcterms:W3CDTF">2023-07-05T07:34:00Z</dcterms:created>
  <dcterms:modified xsi:type="dcterms:W3CDTF">2023-07-24T01:39:00Z</dcterms:modified>
</cp:coreProperties>
</file>