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〔2024〕闽漳狱减字第463号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黄黎雄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男，1984年1月2日出生，汉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福建省仙游县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务工。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福建省莆田市中级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18</w:t>
      </w:r>
      <w:r>
        <w:rPr>
          <w:rFonts w:ascii="仿宋_GB2312" w:hAnsi="Times New Roman" w:eastAsia="仿宋_GB2312" w:cs="楷体_GB2312"/>
          <w:sz w:val="32"/>
          <w:szCs w:val="32"/>
        </w:rPr>
        <w:t>日作出(201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莆刑初字第4号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黄黎雄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故意杀人罪,判处无期徒刑,剥夺政治权利终身。2012年2月20日交付福建省漳州监狱执行刑罚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。20</w:t>
      </w:r>
      <w:r>
        <w:rPr>
          <w:rFonts w:hint="eastAsia" w:ascii="仿宋_GB2312" w:hAnsi="Times New Roman" w:eastAsia="仿宋_GB2312" w:cs="楷体_GB2312"/>
          <w:sz w:val="32"/>
          <w:szCs w:val="32"/>
        </w:rPr>
        <w:t>15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24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，福建省高级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</w:rPr>
        <w:t>2015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</w:t>
      </w:r>
      <w:r>
        <w:rPr>
          <w:rFonts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</w:rPr>
        <w:t>执字第158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对其减为有期徒刑十八年六个月,剥夺政治权利改为七年;2018年2月2日, 福建省漳州市中级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（20</w:t>
      </w:r>
      <w:r>
        <w:rPr>
          <w:rFonts w:hint="eastAsia" w:ascii="仿宋_GB2312" w:hAnsi="Times New Roman" w:eastAsia="仿宋_GB2312" w:cs="楷体_GB2312"/>
          <w:sz w:val="32"/>
          <w:szCs w:val="32"/>
        </w:rPr>
        <w:t>18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闽06</w:t>
      </w:r>
      <w:r>
        <w:rPr>
          <w:rFonts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</w:rPr>
        <w:t>136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 xml:space="preserve">对其减刑六个月,剥夺政治权利七年不变; </w:t>
      </w:r>
      <w:r>
        <w:rPr>
          <w:rFonts w:ascii="仿宋_GB2312" w:hAnsi="Times New Roman" w:eastAsia="仿宋_GB2312" w:cs="楷体_GB2312"/>
          <w:sz w:val="32"/>
          <w:szCs w:val="32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18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日送达。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刑期自2015年3月24日起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33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476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本轮考核期2017年12月至2024年5月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得7171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7647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8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,物质奖励4次;</w:t>
      </w:r>
      <w:r>
        <w:rPr>
          <w:rFonts w:ascii="仿宋_GB2312" w:hAnsi="Times New Roman" w:eastAsia="仿宋_GB2312" w:cs="楷体_GB2312"/>
          <w:sz w:val="32"/>
          <w:szCs w:val="32"/>
        </w:rPr>
        <w:t>间隔期20</w:t>
      </w:r>
      <w:r>
        <w:rPr>
          <w:rFonts w:hint="eastAsia" w:ascii="仿宋_GB2312" w:hAnsi="Times New Roman" w:eastAsia="仿宋_GB2312" w:cs="楷体_GB2312"/>
          <w:sz w:val="32"/>
          <w:szCs w:val="32"/>
        </w:rPr>
        <w:t>18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7日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6872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共违规扣分5次，累计扣55分，无重大违规情况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因暴力性犯罪被判处十年以上有期徒刑的罪犯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本案于2024年8月16日至2024年8月22日在狱内公示未收到不同意见。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黄黎雄予以减刑八个月，剥夺政治权利七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附件：⒈罪犯黄黎雄卷宗二册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26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审核：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01B03"/>
    <w:rsid w:val="00110C40"/>
    <w:rsid w:val="001114BB"/>
    <w:rsid w:val="001158DC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4300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2CBB"/>
    <w:rsid w:val="00326A8E"/>
    <w:rsid w:val="00327266"/>
    <w:rsid w:val="00347E95"/>
    <w:rsid w:val="003504D8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5C73"/>
    <w:rsid w:val="00514F48"/>
    <w:rsid w:val="005367ED"/>
    <w:rsid w:val="00544E19"/>
    <w:rsid w:val="005551F8"/>
    <w:rsid w:val="00564F27"/>
    <w:rsid w:val="00572C11"/>
    <w:rsid w:val="00585224"/>
    <w:rsid w:val="00585DFF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5682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0BC5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04860"/>
    <w:rsid w:val="00945EF0"/>
    <w:rsid w:val="00946B2C"/>
    <w:rsid w:val="00961ED0"/>
    <w:rsid w:val="00965051"/>
    <w:rsid w:val="00975586"/>
    <w:rsid w:val="009804D4"/>
    <w:rsid w:val="00982D0E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1331A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4667A"/>
    <w:rsid w:val="00B50C4A"/>
    <w:rsid w:val="00B80C93"/>
    <w:rsid w:val="00B85A93"/>
    <w:rsid w:val="00B92BE7"/>
    <w:rsid w:val="00B97283"/>
    <w:rsid w:val="00BB6CBE"/>
    <w:rsid w:val="00BC750A"/>
    <w:rsid w:val="00BC7705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CF4E17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61538"/>
    <w:rsid w:val="00F77BB3"/>
    <w:rsid w:val="00F831B0"/>
    <w:rsid w:val="00F87761"/>
    <w:rsid w:val="00F87C3B"/>
    <w:rsid w:val="00FC62F7"/>
    <w:rsid w:val="00FD7307"/>
    <w:rsid w:val="00FD778F"/>
    <w:rsid w:val="00FE2DA1"/>
    <w:rsid w:val="0FC83354"/>
    <w:rsid w:val="15DB0276"/>
    <w:rsid w:val="265E2281"/>
    <w:rsid w:val="2775331A"/>
    <w:rsid w:val="47D0122B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810</Characters>
  <Lines>6</Lines>
  <Paragraphs>1</Paragraphs>
  <TotalTime>365</TotalTime>
  <ScaleCrop>false</ScaleCrop>
  <LinksUpToDate>false</LinksUpToDate>
  <CharactersWithSpaces>950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cp:lastPrinted>2024-06-18T23:38:00Z</cp:lastPrinted>
  <dcterms:modified xsi:type="dcterms:W3CDTF">2024-09-04T02:18:12Z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