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7" w:beforeLines="50" w:line="430" w:lineRule="exact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535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张先进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1985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小学文化，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户籍所在地福建省惠安县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系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因吸毒，于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2022年2月18日被惠安县公安局罚款人民币500元。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福建省晋江市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0582刑初1452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张先进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犯掩饰、隐瞒犯罪所得罪，判处有期徒刑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该犯考核期2022年11月21日至2024年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月累计获考核分1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09.5分，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表扬1次，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物质奖励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次；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无违规扣分。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罚金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已于判决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时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履行完毕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张先进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张先进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福建省漳州监狱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10月28日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871" w:right="1304" w:bottom="1871" w:left="1587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922717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41D6022"/>
    <w:rsid w:val="26E37AA5"/>
    <w:rsid w:val="27181640"/>
    <w:rsid w:val="27682819"/>
    <w:rsid w:val="29587091"/>
    <w:rsid w:val="2BFD2379"/>
    <w:rsid w:val="2C2F2A0F"/>
    <w:rsid w:val="2C7845C8"/>
    <w:rsid w:val="2D5B3696"/>
    <w:rsid w:val="31697B8A"/>
    <w:rsid w:val="36653D31"/>
    <w:rsid w:val="36986D96"/>
    <w:rsid w:val="373C6C4A"/>
    <w:rsid w:val="39545F92"/>
    <w:rsid w:val="3F015621"/>
    <w:rsid w:val="42CF6EF1"/>
    <w:rsid w:val="43021637"/>
    <w:rsid w:val="45077E34"/>
    <w:rsid w:val="45266F69"/>
    <w:rsid w:val="45C25924"/>
    <w:rsid w:val="469C4BB4"/>
    <w:rsid w:val="47D846B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2024-02-22T06:37:00Z</cp:lastPrinted>
  <dcterms:modified xsi:type="dcterms:W3CDTF">2024-10-31T09:34:24Z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