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522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罪犯邓明涛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，男，1993年2月6日出生，彝族，小学文化，户籍所在地广西南丹县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2021年8月12日作出(2021)闽0802刑初557号刑事判决，以被告人邓明涛犯抢劫罪，判处有期徒刑七年，并处罚金人民币30000元，共同退赔被害人人民币500000元。刑期自2021年3月6日起至2028年3月5日止。2021年9月23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该犯考核期2021年9月23日至2024年7月累计获考核分3699.6分，表扬6次；考核期内无违规扣分。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罚金人民币30000元，共同退赔人民币500000元，已于本次向福建省龙岩市新罗区人民法院履行完毕。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邓明涛</w:t>
      </w:r>
      <w:r>
        <w:rPr>
          <w:rFonts w:hint="eastAsia" w:ascii="仿宋_GB2312" w:hAnsi="仿宋_GB2312" w:cs="仿宋_GB2312"/>
          <w:szCs w:val="32"/>
        </w:rPr>
        <w:t>予以减刑八个月十五天。特提请你院审理裁定。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邓明涛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2024年10 月 28日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337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3DA1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66F84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6D11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111</Words>
  <Characters>635</Characters>
  <Lines>5</Lines>
  <Paragraphs>1</Paragraphs>
  <TotalTime>269</TotalTime>
  <ScaleCrop>false</ScaleCrop>
  <LinksUpToDate>false</LinksUpToDate>
  <CharactersWithSpaces>745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2024-08-21T08:26:00Z</cp:lastPrinted>
  <dcterms:modified xsi:type="dcterms:W3CDTF">2024-10-31T08:56:11Z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