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672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杨志德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1978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小学文化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</w:rPr>
        <w:t>住四川省渠县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泉刑初字第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134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杨志德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强奸罪，判处无期徒刑，剥夺政治权利终身；犯抢劫罪，判处有期徒刑十二年，剥夺政治权利二年，并处罚金人民币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8000元。决定执行无期徒刑，剥夺政治权利终身，并处罚金人民币8000元，责令退赔各被害人经济损失人民币7180元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2019年12月25日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528号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改为十年。刑期自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2019年12月25日起至2041年12月24日止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eastAsia="zh-CN"/>
        </w:rPr>
        <w:t>以（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06刑更354号</w:t>
      </w:r>
      <w:r>
        <w:rPr>
          <w:rFonts w:hint="eastAsia" w:ascii="仿宋_GB2312" w:hAnsi="仿宋_GB2312" w:cs="仿宋_GB2312"/>
          <w:szCs w:val="32"/>
        </w:rPr>
        <w:t>刑事裁定</w:t>
      </w:r>
      <w:r>
        <w:rPr>
          <w:rFonts w:hint="eastAsia" w:ascii="仿宋_GB2312" w:hAnsi="仿宋_GB2312" w:cs="仿宋_GB2312"/>
          <w:szCs w:val="32"/>
          <w:lang w:eastAsia="zh-CN"/>
        </w:rPr>
        <w:t>书</w:t>
      </w:r>
      <w:r>
        <w:rPr>
          <w:rFonts w:hint="eastAsia" w:ascii="仿宋_GB2312" w:hAnsi="仿宋_GB2312" w:cs="仿宋_GB2312"/>
          <w:szCs w:val="32"/>
        </w:rPr>
        <w:t>，对其减刑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年不变，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该犯上次评定表扬剩余考核分692.5分，本轮考核期2022年4月至2024年9月累计获考核分3416分，合计获得考核分4108.5分，表扬6次；间隔期2022年7月22日至2024年9月，获考核分3016分。考核期内无违规扣分。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原判财产性判项罚金人民币8000元，责令退赔各被害人经济损失人民币7180元，均已履行完毕。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因强奸被判处无期徒刑、因抢劫被判处十年以上有期徒刑、数罪并罚被判处无期徒刑的罪犯</w:t>
      </w:r>
      <w:r>
        <w:rPr>
          <w:rFonts w:hint="eastAsia" w:ascii="仿宋_GB2312" w:hAns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杨志德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</w:t>
      </w:r>
      <w:r>
        <w:rPr>
          <w:rFonts w:hint="eastAsia" w:ascii="仿宋_GB2312" w:hAnsi="仿宋_GB2312" w:cs="仿宋_GB2312"/>
          <w:szCs w:val="32"/>
        </w:rPr>
        <w:t>,</w:t>
      </w:r>
      <w:r>
        <w:rPr>
          <w:rFonts w:hint="eastAsia" w:ascii="仿宋_GB2312" w:hAnsi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cs="仿宋_GB2312"/>
          <w:szCs w:val="32"/>
        </w:rPr>
        <w:t>剥夺政治</w:t>
      </w:r>
      <w:r>
        <w:rPr>
          <w:rFonts w:hint="eastAsia" w:ascii="仿宋_GB2312" w:hAnsi="仿宋_GB2312" w:cs="仿宋_GB2312"/>
          <w:szCs w:val="32"/>
          <w:lang w:eastAsia="zh-CN"/>
        </w:rPr>
        <w:t>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杨志德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12月30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pStyle w:val="2"/>
        <w:spacing w:line="600" w:lineRule="exact"/>
        <w:ind w:right="1280" w:rightChars="400"/>
        <w:jc w:val="right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0795" b="1079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32C7E8D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CE75AB"/>
    <w:rsid w:val="1EF06AE1"/>
    <w:rsid w:val="20C10415"/>
    <w:rsid w:val="234818AA"/>
    <w:rsid w:val="244C0159"/>
    <w:rsid w:val="26E37AA5"/>
    <w:rsid w:val="27181640"/>
    <w:rsid w:val="27555283"/>
    <w:rsid w:val="27682819"/>
    <w:rsid w:val="29587091"/>
    <w:rsid w:val="2A2532E2"/>
    <w:rsid w:val="2A264286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6A162D4"/>
    <w:rsid w:val="47D846BC"/>
    <w:rsid w:val="48C80D9D"/>
    <w:rsid w:val="48E92855"/>
    <w:rsid w:val="49FD60CF"/>
    <w:rsid w:val="4A937854"/>
    <w:rsid w:val="4C0C55BD"/>
    <w:rsid w:val="4CAA121D"/>
    <w:rsid w:val="4DBE49B0"/>
    <w:rsid w:val="4ED96CC4"/>
    <w:rsid w:val="4F024F8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B32327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13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2025-01-02T07:38:36Z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