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735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樊家见（曾用名雷廷友，化名雷建）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男，1974年7月13日出生，汉族</w:t>
      </w:r>
      <w:r>
        <w:rPr>
          <w:rFonts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重庆市垫江县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2017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18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17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闽05刑初61号</w:t>
      </w:r>
      <w:r>
        <w:rPr>
          <w:rFonts w:ascii="仿宋_GB2312" w:hAnsi="Times New Roman" w:eastAsia="仿宋_GB2312" w:cs="楷体_GB2312"/>
          <w:sz w:val="32"/>
          <w:szCs w:val="32"/>
        </w:rPr>
        <w:t>刑事</w:t>
      </w:r>
      <w:r>
        <w:rPr>
          <w:rFonts w:hint="eastAsia" w:ascii="仿宋_GB2312" w:hAnsi="Times New Roman" w:eastAsia="仿宋_GB2312" w:cs="楷体_GB2312"/>
          <w:sz w:val="32"/>
          <w:szCs w:val="32"/>
        </w:rPr>
        <w:t>附带民事</w:t>
      </w:r>
      <w:r>
        <w:rPr>
          <w:rFonts w:ascii="仿宋_GB2312" w:hAnsi="Times New Roman" w:eastAsia="仿宋_GB2312" w:cs="楷体_GB2312"/>
          <w:sz w:val="32"/>
          <w:szCs w:val="32"/>
        </w:rPr>
        <w:t>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樊家见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抢劫罪,判处无期徒刑,剥夺政治权利终身,共同退出违法所得人民币800元，共同赔偿附带民事诉讼原告人经济损失人民币329343.5元,其中被告人樊家见承担50%的赔偿责任，即赔偿人民币164671.75元,并互负连带赔偿责任。宣判后，同案犯不服，提出上诉。福建省高级人民法院于2018年4月17日作出（2018）闽刑终131号刑事裁定，驳回上诉，全案维持原判。2018年5月25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2022年4月26日，福建省高级人民法院作出（2022）闽刑更166号刑事裁定，将该犯刑罚减为有期徒刑二十二年（刑期自2022年4月26日起至2044年4月25日止），剥夺政治权利改为十年； 2022年5月28日送达。现刑期至2044年4月25日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285.5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本轮考核期2021年10月至2024年9月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得3660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3945.5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,物质奖励2次;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28日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2837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该犯已履行没收个人财产人民币1500元；共同退出违法所得人民币800元；民事赔偿人民币15367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.75元（其中人民币150000元为原审判决时缴纳），其中本次提请向福建省泉州市中级人民法院缴纳赔偿款人民币1000元，没收个人财产人民币500元。服刑期间财产刑履行比例2.5%。该犯考核期月均消费人民币172.39元，账户可用余额人民币399.99元。2024年9月26日福建省泉州市中级人民法院财产性判项复函载明：未发现该犯有“拒不交代赃款、赃物去向”“隐瞒、藏匿、转移财产”“妨碍财产性判项执行”情形，经法院查控系统核实没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因暴力性犯罪被判处十年以上有期徒刑的罪犯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樊家见予以减刑三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附件：⒈罪犯樊家见卷宗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05AC9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A93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1D5D08"/>
    <w:rsid w:val="00205C0C"/>
    <w:rsid w:val="00205DD7"/>
    <w:rsid w:val="00234DF9"/>
    <w:rsid w:val="0023706C"/>
    <w:rsid w:val="00242A8B"/>
    <w:rsid w:val="002550F2"/>
    <w:rsid w:val="00262354"/>
    <w:rsid w:val="00281228"/>
    <w:rsid w:val="002A0685"/>
    <w:rsid w:val="002A7A65"/>
    <w:rsid w:val="002B25FE"/>
    <w:rsid w:val="002D7144"/>
    <w:rsid w:val="002F1634"/>
    <w:rsid w:val="002F2D67"/>
    <w:rsid w:val="002F44DC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E05B4"/>
    <w:rsid w:val="003E2C1E"/>
    <w:rsid w:val="00421857"/>
    <w:rsid w:val="00424744"/>
    <w:rsid w:val="004459EF"/>
    <w:rsid w:val="00445F89"/>
    <w:rsid w:val="00447AD7"/>
    <w:rsid w:val="00473D50"/>
    <w:rsid w:val="00497E2F"/>
    <w:rsid w:val="004F0A42"/>
    <w:rsid w:val="004F5C73"/>
    <w:rsid w:val="00514F48"/>
    <w:rsid w:val="00544E19"/>
    <w:rsid w:val="005551F8"/>
    <w:rsid w:val="00564F27"/>
    <w:rsid w:val="00567BE2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01B0"/>
    <w:rsid w:val="006B20A7"/>
    <w:rsid w:val="006D1F27"/>
    <w:rsid w:val="006E5552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553B0"/>
    <w:rsid w:val="00961ED0"/>
    <w:rsid w:val="00965051"/>
    <w:rsid w:val="00975586"/>
    <w:rsid w:val="0097771A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16236"/>
    <w:rsid w:val="00B4667A"/>
    <w:rsid w:val="00B50C4A"/>
    <w:rsid w:val="00B80C93"/>
    <w:rsid w:val="00B85A93"/>
    <w:rsid w:val="00B92BE7"/>
    <w:rsid w:val="00B97283"/>
    <w:rsid w:val="00BB6CBE"/>
    <w:rsid w:val="00BC3765"/>
    <w:rsid w:val="00BC750A"/>
    <w:rsid w:val="00BD465B"/>
    <w:rsid w:val="00BD4E1B"/>
    <w:rsid w:val="00BF59A3"/>
    <w:rsid w:val="00BF7952"/>
    <w:rsid w:val="00C07A9D"/>
    <w:rsid w:val="00C23EF6"/>
    <w:rsid w:val="00C40344"/>
    <w:rsid w:val="00C4448F"/>
    <w:rsid w:val="00C672E0"/>
    <w:rsid w:val="00C846FA"/>
    <w:rsid w:val="00C96254"/>
    <w:rsid w:val="00CA2788"/>
    <w:rsid w:val="00CA47EE"/>
    <w:rsid w:val="00CB08B8"/>
    <w:rsid w:val="00D054EC"/>
    <w:rsid w:val="00D1695A"/>
    <w:rsid w:val="00D26923"/>
    <w:rsid w:val="00D60BB4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5ED120E"/>
    <w:rsid w:val="0FC83354"/>
    <w:rsid w:val="119C60FA"/>
    <w:rsid w:val="15D46BD0"/>
    <w:rsid w:val="15DB0276"/>
    <w:rsid w:val="264F1CD5"/>
    <w:rsid w:val="265E2281"/>
    <w:rsid w:val="33AC157E"/>
    <w:rsid w:val="42A81787"/>
    <w:rsid w:val="47D0122B"/>
    <w:rsid w:val="56AD524F"/>
    <w:rsid w:val="5E906A56"/>
    <w:rsid w:val="5F321B9F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212</Words>
  <Characters>1214</Characters>
  <Lines>10</Lines>
  <Paragraphs>2</Paragraphs>
  <TotalTime>0</TotalTime>
  <ScaleCrop>false</ScaleCrop>
  <LinksUpToDate>false</LinksUpToDate>
  <CharactersWithSpaces>1424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2025-01-02T06:53:08Z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AEF8AE6F8A0F49B5A10CD20EAA601D64</vt:lpwstr>
  </property>
</Properties>
</file>