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789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王景超（曾用名王景文</w:t>
      </w:r>
      <w:r>
        <w:rPr>
          <w:rFonts w:hint="eastAsia" w:ascii="仿宋_GB2312"/>
          <w:szCs w:val="32"/>
          <w:lang w:val="en-US" w:eastAsia="zh-CN"/>
        </w:rPr>
        <w:t>），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中专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eastAsia="zh-CN"/>
        </w:rPr>
        <w:t>福建省泉州市安溪县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无固定职业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晋江市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1329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五年三个</w:t>
      </w:r>
      <w:r>
        <w:rPr>
          <w:rFonts w:hint="eastAsia" w:ascii="仿宋_GB2312"/>
          <w:szCs w:val="32"/>
        </w:rPr>
        <w:t>月，并处罚金人民币</w:t>
      </w:r>
      <w:r>
        <w:rPr>
          <w:rFonts w:hint="eastAsia" w:ascii="仿宋_GB2312"/>
          <w:szCs w:val="32"/>
          <w:lang w:val="en-US" w:eastAsia="zh-CN"/>
        </w:rPr>
        <w:t>100000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，退出共同的违法所得人民币</w:t>
      </w:r>
      <w:r>
        <w:rPr>
          <w:rFonts w:hint="eastAsia" w:ascii="仿宋_GB2312"/>
          <w:szCs w:val="32"/>
          <w:lang w:val="en-US" w:eastAsia="zh-CN"/>
        </w:rPr>
        <w:t>105000元，依法予以没收，上缴国库</w:t>
      </w:r>
      <w:r>
        <w:rPr>
          <w:rFonts w:hint="eastAsia" w:ascii="仿宋_GB2312"/>
          <w:szCs w:val="32"/>
        </w:rPr>
        <w:t>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2060.5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2次，物质奖励1次</w:t>
      </w:r>
      <w:r>
        <w:rPr>
          <w:rFonts w:hint="eastAsia" w:ascii="仿宋_GB2312" w:hAnsi="仿宋_GB2312" w:cs="仿宋_GB2312"/>
          <w:bCs/>
          <w:szCs w:val="32"/>
        </w:rPr>
        <w:t>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100000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退出的共同违法所得人民币</w:t>
      </w:r>
      <w:r>
        <w:rPr>
          <w:rFonts w:hint="eastAsia" w:ascii="仿宋_GB2312"/>
          <w:szCs w:val="32"/>
          <w:lang w:val="en-US" w:eastAsia="zh-CN"/>
        </w:rPr>
        <w:t>105000元，依法予以没收，上缴国库，已全部履行完毕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王景超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 xml:space="preserve">2024年 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 xml:space="preserve"> 月 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F075BA"/>
    <w:rsid w:val="03F62188"/>
    <w:rsid w:val="05B3267B"/>
    <w:rsid w:val="06447120"/>
    <w:rsid w:val="08266BBD"/>
    <w:rsid w:val="08275016"/>
    <w:rsid w:val="0B0645A2"/>
    <w:rsid w:val="0F704F10"/>
    <w:rsid w:val="10667B80"/>
    <w:rsid w:val="11E50F0C"/>
    <w:rsid w:val="13A701A0"/>
    <w:rsid w:val="1841579A"/>
    <w:rsid w:val="1AA411C1"/>
    <w:rsid w:val="21472FA9"/>
    <w:rsid w:val="23E03B67"/>
    <w:rsid w:val="275C6B28"/>
    <w:rsid w:val="28EF1240"/>
    <w:rsid w:val="2F8E4573"/>
    <w:rsid w:val="33231ED2"/>
    <w:rsid w:val="336A50A2"/>
    <w:rsid w:val="355B6260"/>
    <w:rsid w:val="356B252F"/>
    <w:rsid w:val="35E31696"/>
    <w:rsid w:val="372A0CAC"/>
    <w:rsid w:val="390D6C13"/>
    <w:rsid w:val="39F871AB"/>
    <w:rsid w:val="3ADF74BC"/>
    <w:rsid w:val="3C43523D"/>
    <w:rsid w:val="3CB30EAE"/>
    <w:rsid w:val="3E7964D0"/>
    <w:rsid w:val="48CC7925"/>
    <w:rsid w:val="49F17D70"/>
    <w:rsid w:val="4F145703"/>
    <w:rsid w:val="51C97660"/>
    <w:rsid w:val="58A55A7B"/>
    <w:rsid w:val="5B2C46EC"/>
    <w:rsid w:val="5B831181"/>
    <w:rsid w:val="5D58743F"/>
    <w:rsid w:val="663964BD"/>
    <w:rsid w:val="69FF4F25"/>
    <w:rsid w:val="6A703373"/>
    <w:rsid w:val="6D4E49A6"/>
    <w:rsid w:val="6F6D3DA5"/>
    <w:rsid w:val="7387096F"/>
    <w:rsid w:val="753C66EE"/>
    <w:rsid w:val="77A53E39"/>
    <w:rsid w:val="7E32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393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2024-10-26T02:09:00Z</cp:lastPrinted>
  <dcterms:modified xsi:type="dcterms:W3CDTF">2025-01-02T07:27:14Z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