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2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罪犯吴志明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，男，1993年11月11日出生，汉族，初中文化，住福建省安溪县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安溪县人民法院于2024年2月1日作出(2024)闽0524刑初34号刑事判决，以被告人吴志明犯诈骗罪，判处有期徒刑一年九个月，并处罚金人民币16000元。刑期自2023年8月2日起至2025年5月1日止。2024年3月7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该犯考核期2024年3月7日至2024年11月累计获考核分692.5分，表扬1次；考核期内无违规扣分。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罚金人民币16000元，已于本次提请向福建省安溪县人民法院履行完毕。</w:t>
      </w:r>
    </w:p>
    <w:p>
      <w:pPr>
        <w:spacing w:line="520" w:lineRule="exact"/>
        <w:ind w:firstLine="640" w:firstLineChars="200"/>
        <w:rPr>
          <w:rFonts w:ascii="仿宋_GB2312"/>
          <w:bCs/>
          <w:szCs w:val="32"/>
        </w:rPr>
      </w:pPr>
      <w:r>
        <w:rPr>
          <w:rFonts w:hint="eastAsia" w:ascii="仿宋_GB2312" w:hAnsi="Times New Roman"/>
          <w:szCs w:val="32"/>
        </w:rPr>
        <w:t>该犯系判决生效后剩余刑期一年三个月以下有期徒刑的罪犯。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本案于2025年2月14日至2025年2月20日在狱内公示未收到不同意见。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吴志明</w:t>
      </w:r>
      <w:r>
        <w:rPr>
          <w:rFonts w:hint="eastAsia" w:ascii="仿宋_GB2312" w:hAnsi="仿宋_GB2312" w:cs="仿宋_GB2312"/>
          <w:szCs w:val="32"/>
        </w:rPr>
        <w:t>予以减刑二个月。特提请你院审理裁定。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吴志明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wordWrap w:val="0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2025年 2月 24日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57D79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7686"/>
    <w:rsid w:val="006D7CEC"/>
    <w:rsid w:val="006E3A94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3219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814C2"/>
    <w:rsid w:val="0088276B"/>
    <w:rsid w:val="008877B5"/>
    <w:rsid w:val="00897F05"/>
    <w:rsid w:val="008B51BF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1881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5204"/>
    <w:rsid w:val="00B87436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E7D"/>
    <w:rsid w:val="00C91623"/>
    <w:rsid w:val="00CC78D5"/>
    <w:rsid w:val="00CD22CE"/>
    <w:rsid w:val="00CD3D06"/>
    <w:rsid w:val="00CD4141"/>
    <w:rsid w:val="00CD6E7F"/>
    <w:rsid w:val="00CE5539"/>
    <w:rsid w:val="00D122E3"/>
    <w:rsid w:val="00D1295D"/>
    <w:rsid w:val="00D1675C"/>
    <w:rsid w:val="00D27666"/>
    <w:rsid w:val="00D365FE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2A7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E00ECD"/>
    <w:rsid w:val="00E100FB"/>
    <w:rsid w:val="00E13AFF"/>
    <w:rsid w:val="00E1638B"/>
    <w:rsid w:val="00E16ACC"/>
    <w:rsid w:val="00E225AD"/>
    <w:rsid w:val="00E30A89"/>
    <w:rsid w:val="00E334A7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04E95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E3C84"/>
    <w:rsid w:val="1841579A"/>
    <w:rsid w:val="39030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108</Words>
  <Characters>621</Characters>
  <Lines>5</Lines>
  <Paragraphs>1</Paragraphs>
  <TotalTime>327</TotalTime>
  <ScaleCrop>false</ScaleCrop>
  <LinksUpToDate>false</LinksUpToDate>
  <CharactersWithSpaces>728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2024-08-21T08:26:00Z</cp:lastPrinted>
  <dcterms:modified xsi:type="dcterms:W3CDTF">2025-02-21T06:57:22Z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