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napToGrid w:val="0"/>
        <w:spacing w:line="600" w:lineRule="exact"/>
        <w:rPr>
          <w:rFonts w:ascii="楷体_GB2312" w:hAnsi="宋体" w:eastAsia="楷体_GB2312" w:cs="楷体_GB2312"/>
          <w:szCs w:val="32"/>
        </w:rPr>
      </w:pPr>
      <w:r>
        <w:rPr>
          <w:rFonts w:hint="eastAsia" w:ascii="仿宋_GB2312" w:hAnsi="宋体" w:cs="楷体_GB2312"/>
          <w:szCs w:val="32"/>
        </w:rPr>
        <w:t xml:space="preserve">                            </w:t>
      </w:r>
      <w:r>
        <w:rPr>
          <w:rFonts w:hint="eastAsia" w:ascii="楷体_GB2312" w:hAnsi="宋体" w:eastAsia="楷体_GB2312" w:cs="楷体_GB2312"/>
          <w:szCs w:val="32"/>
        </w:rPr>
        <w:t>〔2025〕闽漳狱减字第65号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>罪犯唐振飞，男，1983年4月14日出生，汉族，初中文化，户籍所在地福建省莆田市</w:t>
      </w:r>
      <w:bookmarkStart w:id="0" w:name="_GoBack"/>
      <w:bookmarkEnd w:id="0"/>
      <w:r>
        <w:rPr>
          <w:rFonts w:hint="eastAsia" w:ascii="仿宋_GB2312" w:hAnsi="Times New Roman" w:cs="楷体_GB2312"/>
          <w:kern w:val="2"/>
          <w:szCs w:val="32"/>
        </w:rPr>
        <w:t>，捕前系无业。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>北京市房山区人民法院于2021年4月13日作出(2021)京0111刑初66号刑事判决，以被告人唐振飞犯组织卖淫罪，判处有期徒刑五年三个月，并处罚金人民币50000元，追缴犯罪所得人民币11000元。宣判后，该犯不服，提出上诉。北京市第二中级人民法院于2021年9月9日作出（2021）京02刑终295号刑事裁定，驳回上诉，维持原判。</w:t>
      </w:r>
      <w:r>
        <w:rPr>
          <w:rFonts w:hint="eastAsia" w:ascii="仿宋_GB2312"/>
          <w:szCs w:val="32"/>
        </w:rPr>
        <w:t>刑期自2020年9月9日起至2025年12月8日止。2021年11月26日入监，</w:t>
      </w:r>
      <w:r>
        <w:rPr>
          <w:rFonts w:hint="eastAsia" w:ascii="仿宋_GB2312" w:hAnsi="Times New Roman" w:cs="楷体_GB2312"/>
          <w:kern w:val="2"/>
          <w:szCs w:val="32"/>
        </w:rPr>
        <w:t>2022年8月17日从北京市天河监狱调入福建省漳州监狱执行刑罚。属普管级罪犯。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</w:t>
      </w:r>
      <w:r>
        <w:rPr>
          <w:rFonts w:ascii="仿宋_GB2312" w:hAnsi="Times New Roman" w:cs="楷体_GB2312"/>
          <w:kern w:val="2"/>
          <w:szCs w:val="32"/>
        </w:rPr>
        <w:t>以来</w:t>
      </w:r>
      <w:r>
        <w:rPr>
          <w:rFonts w:hint="eastAsia" w:ascii="仿宋_GB2312" w:hAnsi="Times New Roman" w:cs="楷体_GB2312"/>
          <w:kern w:val="2"/>
          <w:szCs w:val="32"/>
        </w:rPr>
        <w:t>确有悔改表现，具体事实如下：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4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 w:cs="楷体_GB2312"/>
          <w:kern w:val="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pStyle w:val="13"/>
        <w:autoSpaceDE w:val="0"/>
        <w:autoSpaceDN w:val="0"/>
        <w:adjustRightInd w:val="0"/>
        <w:spacing w:line="54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 w:cs="楷体_GB2312"/>
          <w:kern w:val="2"/>
          <w:szCs w:val="32"/>
        </w:rPr>
        <w:t>学习情况：能参加思想、文化、职业技术教育。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 xml:space="preserve">劳动改造：能参加劳动，努力完成劳动任务。 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>奖惩情况：该犯考核期2021年11月26日至2024年11月累计获考核分3765.22分，表扬5次，物质奖励1次；</w:t>
      </w:r>
      <w:r>
        <w:rPr>
          <w:rFonts w:hint="eastAsia" w:ascii="仿宋_GB2312" w:hAnsi="仿宋_GB2312" w:cs="仿宋_GB2312"/>
          <w:bCs/>
          <w:szCs w:val="32"/>
        </w:rPr>
        <w:t>考核期内无违规扣分。</w:t>
      </w:r>
    </w:p>
    <w:p>
      <w:pPr>
        <w:spacing w:line="540" w:lineRule="exact"/>
        <w:ind w:firstLine="707" w:firstLineChars="221"/>
        <w:jc w:val="left"/>
        <w:rPr>
          <w:rFonts w:ascii="仿宋_GB2312"/>
          <w:szCs w:val="32"/>
        </w:rPr>
      </w:pPr>
      <w:r>
        <w:rPr>
          <w:rFonts w:hint="eastAsia"/>
          <w:szCs w:val="32"/>
        </w:rPr>
        <w:t>原判财产性判项罚金人民币</w:t>
      </w:r>
      <w:r>
        <w:rPr>
          <w:rFonts w:hint="eastAsia" w:ascii="仿宋_GB2312"/>
          <w:szCs w:val="32"/>
        </w:rPr>
        <w:t>50000元，追缴犯罪所得人民币11000元，已于本次向北京市房山区人民法院履行完毕。</w:t>
      </w:r>
    </w:p>
    <w:p>
      <w:pPr>
        <w:spacing w:line="540" w:lineRule="exact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 xml:space="preserve">    本案于2025年2月14日至2025年2月20日在狱内公示未收到不同意见。</w:t>
      </w:r>
    </w:p>
    <w:p>
      <w:pPr>
        <w:spacing w:line="54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《中华人民共和国刑事诉讼法》第二百七十三条第二款、《中华人民共和国监狱法》第二十九条的规定，建议对罪犯唐振飞予以减刑八个月。特提请你院审理裁定。</w:t>
      </w:r>
    </w:p>
    <w:p>
      <w:pPr>
        <w:spacing w:line="540" w:lineRule="exact"/>
        <w:ind w:firstLine="707" w:firstLineChars="221"/>
        <w:jc w:val="left"/>
        <w:rPr>
          <w:rFonts w:ascii="仿宋_GB2312" w:hAnsi="Times New Roman" w:cs="楷体_GB2312"/>
          <w:kern w:val="2"/>
          <w:szCs w:val="32"/>
        </w:rPr>
      </w:pPr>
      <w:r>
        <w:rPr>
          <w:rFonts w:hint="eastAsia" w:ascii="仿宋_GB2312" w:hAnsi="Times New Roman" w:cs="楷体_GB2312"/>
          <w:kern w:val="2"/>
          <w:szCs w:val="32"/>
        </w:rPr>
        <w:t>此致</w:t>
      </w:r>
    </w:p>
    <w:p>
      <w:pPr>
        <w:spacing w:line="540" w:lineRule="exact"/>
        <w:ind w:right="-48" w:rightChars="-15" w:firstLine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4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附件：⒈罪犯唐振飞卷宗二册</w:t>
      </w:r>
    </w:p>
    <w:p>
      <w:pPr>
        <w:spacing w:line="54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40" w:lineRule="exact"/>
        <w:ind w:right="-48" w:rightChars="-15"/>
        <w:rPr>
          <w:rFonts w:ascii="仿宋_GB2312" w:hAnsi="Times New Roman"/>
          <w:szCs w:val="32"/>
        </w:rPr>
      </w:pPr>
    </w:p>
    <w:p>
      <w:pPr>
        <w:spacing w:line="540" w:lineRule="exact"/>
        <w:ind w:right="371" w:rightChars="116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                         福建省漳州监狱</w:t>
      </w:r>
    </w:p>
    <w:p>
      <w:pPr>
        <w:spacing w:line="540" w:lineRule="exact"/>
        <w:ind w:right="371" w:rightChars="116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2025年2月24日</w:t>
      </w:r>
    </w:p>
    <w:p>
      <w:pPr>
        <w:rPr>
          <w:rFonts w:ascii="仿宋_GB231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MjM3MmI0YzcyODRiMGJiZWI4MTA3YjU2NWYzN2UifQ=="/>
  </w:docVars>
  <w:rsids>
    <w:rsidRoot w:val="003D0082"/>
    <w:rsid w:val="00001839"/>
    <w:rsid w:val="000407DF"/>
    <w:rsid w:val="00054835"/>
    <w:rsid w:val="00065ABA"/>
    <w:rsid w:val="00067FA2"/>
    <w:rsid w:val="000811E3"/>
    <w:rsid w:val="00085782"/>
    <w:rsid w:val="00086FA5"/>
    <w:rsid w:val="0009351D"/>
    <w:rsid w:val="000A3590"/>
    <w:rsid w:val="000E67F3"/>
    <w:rsid w:val="00100522"/>
    <w:rsid w:val="001066E9"/>
    <w:rsid w:val="001156DC"/>
    <w:rsid w:val="0012396E"/>
    <w:rsid w:val="00147581"/>
    <w:rsid w:val="001475A0"/>
    <w:rsid w:val="00160FC1"/>
    <w:rsid w:val="00173836"/>
    <w:rsid w:val="0018472F"/>
    <w:rsid w:val="00196E2A"/>
    <w:rsid w:val="001B384C"/>
    <w:rsid w:val="001E322F"/>
    <w:rsid w:val="001E73ED"/>
    <w:rsid w:val="00205CEA"/>
    <w:rsid w:val="0022042E"/>
    <w:rsid w:val="00221106"/>
    <w:rsid w:val="00224F6E"/>
    <w:rsid w:val="002347ED"/>
    <w:rsid w:val="0029268A"/>
    <w:rsid w:val="002A465C"/>
    <w:rsid w:val="002B5B2E"/>
    <w:rsid w:val="002E0751"/>
    <w:rsid w:val="002E5596"/>
    <w:rsid w:val="002E5B1B"/>
    <w:rsid w:val="002F2421"/>
    <w:rsid w:val="00325941"/>
    <w:rsid w:val="003532F1"/>
    <w:rsid w:val="0035535A"/>
    <w:rsid w:val="00373FCC"/>
    <w:rsid w:val="003C15AF"/>
    <w:rsid w:val="003C2675"/>
    <w:rsid w:val="003D0082"/>
    <w:rsid w:val="003D1546"/>
    <w:rsid w:val="003F32A1"/>
    <w:rsid w:val="00427EB5"/>
    <w:rsid w:val="004529D0"/>
    <w:rsid w:val="00454D68"/>
    <w:rsid w:val="00477614"/>
    <w:rsid w:val="00485C75"/>
    <w:rsid w:val="00495457"/>
    <w:rsid w:val="004A1600"/>
    <w:rsid w:val="004C06BD"/>
    <w:rsid w:val="004C5589"/>
    <w:rsid w:val="004C7FCE"/>
    <w:rsid w:val="004D5BDF"/>
    <w:rsid w:val="004E00AD"/>
    <w:rsid w:val="0052090E"/>
    <w:rsid w:val="0053098E"/>
    <w:rsid w:val="00530BBA"/>
    <w:rsid w:val="00530E60"/>
    <w:rsid w:val="005564DB"/>
    <w:rsid w:val="0059362C"/>
    <w:rsid w:val="005A288D"/>
    <w:rsid w:val="005A652E"/>
    <w:rsid w:val="005B19EA"/>
    <w:rsid w:val="005C0BFA"/>
    <w:rsid w:val="005F75A1"/>
    <w:rsid w:val="00600248"/>
    <w:rsid w:val="006240E7"/>
    <w:rsid w:val="00644B98"/>
    <w:rsid w:val="00651F5B"/>
    <w:rsid w:val="006628D7"/>
    <w:rsid w:val="006644B2"/>
    <w:rsid w:val="00677E53"/>
    <w:rsid w:val="00683D1D"/>
    <w:rsid w:val="0068415F"/>
    <w:rsid w:val="00687F71"/>
    <w:rsid w:val="00691D72"/>
    <w:rsid w:val="006B5426"/>
    <w:rsid w:val="006B5E30"/>
    <w:rsid w:val="006E7BFB"/>
    <w:rsid w:val="006F0810"/>
    <w:rsid w:val="00710627"/>
    <w:rsid w:val="00716D0E"/>
    <w:rsid w:val="007231D5"/>
    <w:rsid w:val="00731A9B"/>
    <w:rsid w:val="0079011F"/>
    <w:rsid w:val="007A4293"/>
    <w:rsid w:val="007A5233"/>
    <w:rsid w:val="007B74DF"/>
    <w:rsid w:val="007E4BED"/>
    <w:rsid w:val="007F09C7"/>
    <w:rsid w:val="00805665"/>
    <w:rsid w:val="00810DC3"/>
    <w:rsid w:val="00833921"/>
    <w:rsid w:val="008B02C4"/>
    <w:rsid w:val="008D0DAB"/>
    <w:rsid w:val="008D107F"/>
    <w:rsid w:val="008E22F0"/>
    <w:rsid w:val="009106F2"/>
    <w:rsid w:val="00922C61"/>
    <w:rsid w:val="00925A9D"/>
    <w:rsid w:val="00934316"/>
    <w:rsid w:val="0094622A"/>
    <w:rsid w:val="00960F62"/>
    <w:rsid w:val="00961D8A"/>
    <w:rsid w:val="00970E64"/>
    <w:rsid w:val="0097160F"/>
    <w:rsid w:val="00976D83"/>
    <w:rsid w:val="00992BF0"/>
    <w:rsid w:val="009A7863"/>
    <w:rsid w:val="009B1903"/>
    <w:rsid w:val="009C76F3"/>
    <w:rsid w:val="009D3655"/>
    <w:rsid w:val="009F478E"/>
    <w:rsid w:val="00A14E24"/>
    <w:rsid w:val="00A312A5"/>
    <w:rsid w:val="00A66866"/>
    <w:rsid w:val="00A8117D"/>
    <w:rsid w:val="00A93DAA"/>
    <w:rsid w:val="00A96C1C"/>
    <w:rsid w:val="00AA2B0E"/>
    <w:rsid w:val="00AC37CC"/>
    <w:rsid w:val="00AC497C"/>
    <w:rsid w:val="00AC4A47"/>
    <w:rsid w:val="00AD6444"/>
    <w:rsid w:val="00AE2AED"/>
    <w:rsid w:val="00B130C5"/>
    <w:rsid w:val="00B3373A"/>
    <w:rsid w:val="00B413C5"/>
    <w:rsid w:val="00B53433"/>
    <w:rsid w:val="00B542CE"/>
    <w:rsid w:val="00B64411"/>
    <w:rsid w:val="00B67B4D"/>
    <w:rsid w:val="00B74ADF"/>
    <w:rsid w:val="00B82AA1"/>
    <w:rsid w:val="00B93110"/>
    <w:rsid w:val="00B94B6D"/>
    <w:rsid w:val="00BA0CF5"/>
    <w:rsid w:val="00BC032A"/>
    <w:rsid w:val="00BD02D9"/>
    <w:rsid w:val="00BD7FDC"/>
    <w:rsid w:val="00BE6B2B"/>
    <w:rsid w:val="00C02A94"/>
    <w:rsid w:val="00C165C3"/>
    <w:rsid w:val="00C17127"/>
    <w:rsid w:val="00C41D97"/>
    <w:rsid w:val="00C61F39"/>
    <w:rsid w:val="00C87C79"/>
    <w:rsid w:val="00CA074F"/>
    <w:rsid w:val="00CD0D87"/>
    <w:rsid w:val="00CD4D58"/>
    <w:rsid w:val="00CD623B"/>
    <w:rsid w:val="00CF3DC6"/>
    <w:rsid w:val="00D2434E"/>
    <w:rsid w:val="00D469B7"/>
    <w:rsid w:val="00D51D36"/>
    <w:rsid w:val="00D81030"/>
    <w:rsid w:val="00DC5F76"/>
    <w:rsid w:val="00DD1952"/>
    <w:rsid w:val="00DE09CC"/>
    <w:rsid w:val="00E152B9"/>
    <w:rsid w:val="00E45A34"/>
    <w:rsid w:val="00E72D7D"/>
    <w:rsid w:val="00EA640A"/>
    <w:rsid w:val="00EB5149"/>
    <w:rsid w:val="00ED53AB"/>
    <w:rsid w:val="00F01192"/>
    <w:rsid w:val="00F54ED7"/>
    <w:rsid w:val="00F571B9"/>
    <w:rsid w:val="00FC4922"/>
    <w:rsid w:val="25B767BB"/>
    <w:rsid w:val="35B3584C"/>
    <w:rsid w:val="3B0372C3"/>
    <w:rsid w:val="611949A4"/>
    <w:rsid w:val="65F81526"/>
    <w:rsid w:val="69E6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unhideWhenUsed/>
    <w:qFormat/>
    <w:uiPriority w:val="0"/>
  </w:style>
  <w:style w:type="paragraph" w:styleId="3">
    <w:name w:val="Plain Text"/>
    <w:basedOn w:val="1"/>
    <w:link w:val="10"/>
    <w:unhideWhenUsed/>
    <w:uiPriority w:val="99"/>
    <w:rPr>
      <w:rFonts w:ascii="宋体" w:hAnsi="Courier New" w:eastAsia="宋体" w:cs="Courier New"/>
      <w:szCs w:val="21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basedOn w:val="8"/>
    <w:link w:val="2"/>
    <w:semiHidden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纯文本 Char"/>
    <w:basedOn w:val="8"/>
    <w:link w:val="3"/>
    <w:uiPriority w:val="99"/>
    <w:rPr>
      <w:rFonts w:ascii="宋体" w:hAnsi="Courier New" w:eastAsia="宋体" w:cs="Courier New"/>
      <w:szCs w:val="21"/>
    </w:rPr>
  </w:style>
  <w:style w:type="character" w:customStyle="1" w:styleId="11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2">
    <w:name w:val="页眉 Char"/>
    <w:basedOn w:val="8"/>
    <w:link w:val="5"/>
    <w:semiHidden/>
    <w:uiPriority w:val="0"/>
    <w:rPr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127</Words>
  <Characters>729</Characters>
  <Lines>6</Lines>
  <Paragraphs>1</Paragraphs>
  <TotalTime>1</TotalTime>
  <ScaleCrop>false</ScaleCrop>
  <LinksUpToDate>false</LinksUpToDate>
  <CharactersWithSpaces>855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2025-02-14T10:49:00Z</dcterms:created>
  <dc:creator>雨林木风</dc:creator>
  <cp:lastModifiedBy>叶志胜</cp:lastModifiedBy>
  <cp:lastPrinted>2006-01-03T23:19:00Z</cp:lastPrinted>
  <dcterms:modified xsi:type="dcterms:W3CDTF">2025-02-21T06:46:23Z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AAD9BB90FBD54E0B8DC85938934327AB</vt:lpwstr>
  </property>
</Properties>
</file>