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罪犯沈海荣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，男，1980年8月7日出生，汉族，初中文化，住江苏省苏州市吴江区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，捕前系无业，2002年5月30日因犯盗窃罪被江苏吴江市人民法院判处有期徒刑一年，2003年4月8日刑满释放；2006年12月29日因盗窃罪被吴江市公安局行政拘留5日</w:t>
      </w:r>
      <w:r>
        <w:rPr>
          <w:rFonts w:hint="eastAsia" w:ascii="仿宋_GB2312" w:hAnsi="仿宋_GB2312" w:cs="仿宋_GB2312"/>
          <w:szCs w:val="32"/>
          <w:lang w:eastAsia="zh-CN"/>
        </w:rPr>
        <w:t>，系有前科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福建省泉州市中级人民法院于2015年4月14日作出（2015）泉刑初字第17号刑事附带民事判决，以被告人沈海荣犯故意杀人罪，判处死刑，缓期二年执行，剥夺政治权利终身，民事赔偿人民币226348元。</w:t>
      </w:r>
      <w:r>
        <w:rPr>
          <w:rFonts w:hint="eastAsia" w:ascii="仿宋_GB2312" w:hAnsi="仿宋_GB2312" w:cs="仿宋_GB2312"/>
          <w:szCs w:val="32"/>
          <w:lang w:eastAsia="zh-CN"/>
        </w:rPr>
        <w:t>宣判后，在法定期限内没有上诉、抗诉。</w:t>
      </w:r>
      <w:r>
        <w:rPr>
          <w:rFonts w:hint="eastAsia" w:ascii="仿宋_GB2312" w:hAnsi="仿宋_GB2312" w:cs="仿宋_GB2312"/>
          <w:szCs w:val="32"/>
        </w:rPr>
        <w:t>福建省高级人民法院于2015年10月16日作出（2015）闽刑复字第33号刑事裁定，核准福建省泉州市中级人民法院（2015）泉刑初字第17号以故意杀人罪，判处被告人沈海荣死刑，缓期二年执行，剥夺政治权利终身的刑事判决。2015年11月23日交付福建省漳州监狱执行刑罚。2018年4月18日，福建省高级人民法院以（2018）闽刑更28号刑事裁定书，对其减为无期徒刑，剥夺政治权利终身不变。2022年7月25日，福建省高级人民法院以（2022）闽刑更292号刑事裁定书，对其减为有期徒刑二十五年，剥夺政治权利改为十年，刑期自2022年7月25日起至2047年7月24日止，2022年8月24日送达，现刑期至2047年7月24日。属普管级罪犯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该犯上次评定表扬剩余考核分661.5分，本轮考核期2022年2月至2024年11月累计获考核分3812分，合计获得考核分4473.5分，表扬6次，物质奖励1次；间隔期2022年8月24日至2024年11月，获考核分3058分。考核期内无违规扣分。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民事赔偿人民币226348元，已履行人民币8000元；其中本次提请向福建省泉州市中级人民法院缴纳赔偿款人民币1000元。服刑期间财产刑履行比例为3.5%。该犯考核期月均消费人民币244.45元（注：不包括购买药品、报刊书籍等费用），账户可用余额人民币590.9元。2024年7月4日福建省泉州市中级人民法院财产性判项复函载明：被执行人沈海荣暂无可供执行财产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该犯系因故意杀人被判处死刑缓期二年执行的罪犯，属于从严掌握减刑对象，财产性判项义务履行金额未达到其个人应履行总额30%，因此提请减刑幅度扣减四个月。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沈海荣予以减刑五个月,剥夺政治权利十年不变。特提请你院审理裁定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44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4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附件：⒈罪犯沈海荣卷宗二册</w:t>
      </w:r>
    </w:p>
    <w:p>
      <w:pPr>
        <w:pStyle w:val="11"/>
        <w:spacing w:line="4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4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44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44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2E0276"/>
    <w:rsid w:val="0036067F"/>
    <w:rsid w:val="00380E79"/>
    <w:rsid w:val="003F1D04"/>
    <w:rsid w:val="00403597"/>
    <w:rsid w:val="0052441D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0008C"/>
    <w:rsid w:val="00F727EE"/>
    <w:rsid w:val="00FE0126"/>
    <w:rsid w:val="00FF7459"/>
    <w:rsid w:val="027D12FB"/>
    <w:rsid w:val="05907E6F"/>
    <w:rsid w:val="05AE6D00"/>
    <w:rsid w:val="068233F5"/>
    <w:rsid w:val="070607A1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3573AD"/>
    <w:rsid w:val="1C9B58CA"/>
    <w:rsid w:val="1CF81B82"/>
    <w:rsid w:val="1E1E4170"/>
    <w:rsid w:val="1E254562"/>
    <w:rsid w:val="1E5E3E37"/>
    <w:rsid w:val="1ECB0040"/>
    <w:rsid w:val="1EF06AE1"/>
    <w:rsid w:val="20C10415"/>
    <w:rsid w:val="23346879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87277F"/>
    <w:rsid w:val="36986D96"/>
    <w:rsid w:val="373C6C4A"/>
    <w:rsid w:val="39545F92"/>
    <w:rsid w:val="3A7C32D4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DF40D28"/>
    <w:rsid w:val="4FDA015F"/>
    <w:rsid w:val="50DC6110"/>
    <w:rsid w:val="525C1DB2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56A340A"/>
    <w:rsid w:val="770370C2"/>
    <w:rsid w:val="77564B75"/>
    <w:rsid w:val="7B711D81"/>
    <w:rsid w:val="7DE84F16"/>
    <w:rsid w:val="7E300D0E"/>
    <w:rsid w:val="7EA5274C"/>
    <w:rsid w:val="7EE21FDE"/>
    <w:rsid w:val="7F6766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1144</Words>
  <Characters>260</Characters>
  <Lines>2</Lines>
  <Paragraphs>2</Paragraphs>
  <TotalTime>1</TotalTime>
  <ScaleCrop>false</ScaleCrop>
  <LinksUpToDate>false</LinksUpToDate>
  <CharactersWithSpaces>1402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2025-02-21T06:52:19Z</dcterms:modified>
  <dc:title>福建省监狱系统 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