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5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209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张代林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82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日出生，汉</w:t>
      </w:r>
      <w:r>
        <w:rPr>
          <w:rFonts w:ascii="仿宋_GB2312" w:hAnsi="Times New Roman" w:eastAsia="仿宋_GB2312" w:cs="楷体_GB2312"/>
          <w:sz w:val="32"/>
          <w:szCs w:val="32"/>
        </w:rPr>
        <w:t>族,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初中</w:t>
      </w:r>
      <w:r>
        <w:rPr>
          <w:rFonts w:hint="eastAsia" w:ascii="仿宋_GB2312" w:hAnsi="Times New Roman" w:eastAsia="仿宋_GB2312" w:cs="楷体_GB2312"/>
          <w:sz w:val="32"/>
          <w:szCs w:val="32"/>
        </w:rPr>
        <w:t>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南安</w:t>
      </w:r>
      <w:r>
        <w:rPr>
          <w:rFonts w:hint="eastAsia" w:ascii="仿宋_GB2312" w:hAnsi="Times New Roman" w:eastAsia="仿宋_GB2312" w:cs="楷体_GB2312"/>
          <w:sz w:val="32"/>
          <w:szCs w:val="32"/>
        </w:rPr>
        <w:t>市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务工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泉州</w:t>
      </w:r>
      <w:r>
        <w:rPr>
          <w:rFonts w:hint="eastAsia" w:ascii="仿宋_GB2312" w:hAnsi="Times New Roman" w:eastAsia="仿宋_GB2312" w:cs="楷体_GB2312"/>
          <w:sz w:val="32"/>
          <w:szCs w:val="32"/>
        </w:rPr>
        <w:t>市中级</w:t>
      </w:r>
      <w:r>
        <w:rPr>
          <w:rFonts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2016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27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闽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05</w:t>
      </w:r>
      <w:r>
        <w:rPr>
          <w:rFonts w:hint="eastAsia" w:ascii="仿宋_GB2312" w:hAnsi="Times New Roman" w:eastAsia="仿宋_GB2312" w:cs="楷体_GB2312"/>
          <w:sz w:val="32"/>
          <w:szCs w:val="32"/>
        </w:rPr>
        <w:t>刑初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14</w:t>
      </w:r>
      <w:r>
        <w:rPr>
          <w:rFonts w:hint="eastAsia" w:ascii="仿宋_GB2312" w:hAnsi="Times New Roman" w:eastAsia="仿宋_GB2312" w:cs="楷体_GB2312"/>
          <w:sz w:val="32"/>
          <w:szCs w:val="32"/>
        </w:rPr>
        <w:t>号</w:t>
      </w:r>
      <w:r>
        <w:rPr>
          <w:rFonts w:ascii="仿宋_GB2312" w:hAnsi="Times New Roman" w:eastAsia="仿宋_GB2312" w:cs="楷体_GB2312"/>
          <w:sz w:val="32"/>
          <w:szCs w:val="32"/>
        </w:rPr>
        <w:t>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张代林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故意杀人</w:t>
      </w:r>
      <w:r>
        <w:rPr>
          <w:rFonts w:hint="eastAsia" w:ascii="仿宋_GB2312" w:hAnsi="Times New Roman" w:eastAsia="仿宋_GB2312" w:cs="楷体_GB2312"/>
          <w:sz w:val="32"/>
          <w:szCs w:val="32"/>
        </w:rPr>
        <w:t>罪,判处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死刑，缓期二年执行</w:t>
      </w:r>
      <w:r>
        <w:rPr>
          <w:rFonts w:hint="eastAsia" w:ascii="仿宋_GB2312" w:hAnsi="Times New Roman" w:eastAsia="仿宋_GB2312" w:cs="楷体_GB2312"/>
          <w:sz w:val="32"/>
          <w:szCs w:val="32"/>
        </w:rPr>
        <w:t>,剥夺政治权利终身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宣判后，该犯不服，提出上诉。福建省高级人民法院于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楷体_GB2312"/>
          <w:sz w:val="32"/>
          <w:szCs w:val="32"/>
        </w:rPr>
        <w:t>月15日作出（201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</w:rPr>
        <w:t>）闽刑终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240</w:t>
      </w:r>
      <w:r>
        <w:rPr>
          <w:rFonts w:hint="eastAsia" w:ascii="仿宋_GB2312" w:hAnsi="Times New Roman" w:eastAsia="仿宋_GB2312" w:cs="楷体_GB2312"/>
          <w:sz w:val="32"/>
          <w:szCs w:val="32"/>
        </w:rPr>
        <w:t>号刑事裁定，驳回上诉，维持原判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，核准泉州</w:t>
      </w:r>
      <w:r>
        <w:rPr>
          <w:rFonts w:hint="eastAsia" w:ascii="仿宋_GB2312" w:hAnsi="Times New Roman" w:eastAsia="仿宋_GB2312" w:cs="楷体_GB2312"/>
          <w:sz w:val="32"/>
          <w:szCs w:val="32"/>
        </w:rPr>
        <w:t>市中级</w:t>
      </w:r>
      <w:r>
        <w:rPr>
          <w:rFonts w:ascii="仿宋_GB2312" w:hAnsi="Times New Roman" w:eastAsia="仿宋_GB2312" w:cs="楷体_GB2312"/>
          <w:sz w:val="32"/>
          <w:szCs w:val="32"/>
        </w:rPr>
        <w:t>人民法院(20</w:t>
      </w:r>
      <w:r>
        <w:rPr>
          <w:rFonts w:hint="eastAsia" w:ascii="仿宋_GB2312" w:hAnsi="Times New Roman" w:eastAsia="仿宋_GB2312" w:cs="楷体_GB2312"/>
          <w:sz w:val="32"/>
          <w:szCs w:val="32"/>
        </w:rPr>
        <w:t>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闽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05</w:t>
      </w:r>
      <w:r>
        <w:rPr>
          <w:rFonts w:hint="eastAsia" w:ascii="仿宋_GB2312" w:hAnsi="Times New Roman" w:eastAsia="仿宋_GB2312" w:cs="楷体_GB2312"/>
          <w:sz w:val="32"/>
          <w:szCs w:val="32"/>
        </w:rPr>
        <w:t>刑初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14</w:t>
      </w:r>
      <w:r>
        <w:rPr>
          <w:rFonts w:hint="eastAsia" w:ascii="仿宋_GB2312" w:hAnsi="Times New Roman" w:eastAsia="仿宋_GB2312" w:cs="楷体_GB2312"/>
          <w:sz w:val="32"/>
          <w:szCs w:val="32"/>
        </w:rPr>
        <w:t>号</w:t>
      </w:r>
      <w:r>
        <w:rPr>
          <w:rFonts w:ascii="仿宋_GB2312" w:hAnsi="Times New Roman" w:eastAsia="仿宋_GB2312" w:cs="楷体_GB2312"/>
          <w:sz w:val="32"/>
          <w:szCs w:val="32"/>
        </w:rPr>
        <w:t>以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故意杀人</w:t>
      </w:r>
      <w:r>
        <w:rPr>
          <w:rFonts w:hint="eastAsia" w:ascii="仿宋_GB2312" w:hAnsi="Times New Roman" w:eastAsia="仿宋_GB2312" w:cs="楷体_GB2312"/>
          <w:sz w:val="32"/>
          <w:szCs w:val="32"/>
        </w:rPr>
        <w:t>罪,判处</w:t>
      </w:r>
      <w:r>
        <w:rPr>
          <w:rFonts w:ascii="仿宋_GB2312" w:hAnsi="Times New Roman" w:eastAsia="仿宋_GB2312" w:cs="楷体_GB2312"/>
          <w:sz w:val="32"/>
          <w:szCs w:val="32"/>
        </w:rPr>
        <w:t>被告人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张代林死刑，缓期二年执行</w:t>
      </w:r>
      <w:r>
        <w:rPr>
          <w:rFonts w:hint="eastAsia" w:ascii="仿宋_GB2312" w:hAnsi="Times New Roman" w:eastAsia="仿宋_GB2312" w:cs="楷体_GB2312"/>
          <w:sz w:val="32"/>
          <w:szCs w:val="32"/>
        </w:rPr>
        <w:t>,剥夺政治权利终身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之刑事裁定</w:t>
      </w:r>
      <w:r>
        <w:rPr>
          <w:rFonts w:hint="eastAsia" w:ascii="仿宋_GB2312" w:hAnsi="Times New Roman" w:eastAsia="仿宋_GB2312" w:cs="楷体_GB2312"/>
          <w:sz w:val="32"/>
          <w:szCs w:val="32"/>
        </w:rPr>
        <w:t>。2016年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月20日，福建省高级人民法院作出（201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sz w:val="32"/>
          <w:szCs w:val="32"/>
        </w:rPr>
        <w:t>）闽刑更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387</w:t>
      </w:r>
      <w:r>
        <w:rPr>
          <w:rFonts w:hint="eastAsia" w:ascii="仿宋_GB2312" w:hAnsi="Times New Roman" w:eastAsia="仿宋_GB2312" w:cs="楷体_GB2312"/>
          <w:sz w:val="32"/>
          <w:szCs w:val="32"/>
        </w:rPr>
        <w:t>号刑事裁定，将该犯刑罚减为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无期徒刑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，剥夺政治权利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终身不变</w:t>
      </w:r>
      <w:r>
        <w:rPr>
          <w:rFonts w:hint="eastAsia" w:ascii="仿宋_GB2312" w:hAnsi="Times New Roman" w:eastAsia="仿宋_GB2312" w:cs="楷体_GB2312"/>
          <w:sz w:val="32"/>
          <w:szCs w:val="32"/>
        </w:rPr>
        <w:t>；20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19</w:t>
      </w:r>
      <w:r>
        <w:rPr>
          <w:rFonts w:hint="eastAsia" w:ascii="仿宋_GB2312" w:hAnsi="Times New Roman" w:eastAsia="仿宋_GB2312" w:cs="楷体_GB2312"/>
          <w:sz w:val="32"/>
          <w:szCs w:val="32"/>
        </w:rPr>
        <w:t>日，福建省高级人民法院作出（20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</w:rPr>
        <w:t>）闽刑更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353</w:t>
      </w:r>
      <w:r>
        <w:rPr>
          <w:rFonts w:hint="eastAsia" w:ascii="仿宋_GB2312" w:hAnsi="Times New Roman" w:eastAsia="仿宋_GB2312" w:cs="楷体_GB2312"/>
          <w:sz w:val="32"/>
          <w:szCs w:val="32"/>
        </w:rPr>
        <w:t>号刑事裁定，将该犯刑罚减为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有期徒刑二十五年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，剥夺政治权利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改为十年</w:t>
      </w:r>
      <w:r>
        <w:rPr>
          <w:rFonts w:hint="eastAsia" w:ascii="仿宋_GB2312" w:hAnsi="Times New Roman" w:eastAsia="仿宋_GB2312" w:cs="楷体_GB2312"/>
          <w:sz w:val="32"/>
          <w:szCs w:val="32"/>
        </w:rPr>
        <w:t>；2022年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9</w:t>
      </w:r>
      <w:r>
        <w:rPr>
          <w:rFonts w:hint="eastAsia" w:ascii="仿宋_GB2312" w:hAnsi="Times New Roman" w:eastAsia="仿宋_GB2312" w:cs="楷体_GB2312"/>
          <w:sz w:val="32"/>
          <w:szCs w:val="32"/>
        </w:rPr>
        <w:t>月2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sz w:val="32"/>
          <w:szCs w:val="32"/>
        </w:rPr>
        <w:t>日送达。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刑期自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2022年8月19日起至2047年8月18日止。</w:t>
      </w:r>
      <w:r>
        <w:rPr>
          <w:rFonts w:ascii="仿宋_GB2312" w:hAnsi="Times New Roman" w:eastAsia="仿宋_GB2312" w:cs="楷体_GB2312"/>
          <w:sz w:val="32"/>
          <w:szCs w:val="32"/>
        </w:rPr>
        <w:t>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该犯自上次减刑以来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能遵守法律法规及监规纪律，接受教育改造。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该犯上次评定表扬剩余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376</w:t>
      </w:r>
      <w:r>
        <w:rPr>
          <w:rFonts w:ascii="仿宋_GB2312" w:hAnsi="Times New Roman" w:eastAsia="仿宋_GB2312" w:cs="楷体_GB2312"/>
          <w:sz w:val="32"/>
          <w:szCs w:val="32"/>
        </w:rPr>
        <w:t>分,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  <w:t xml:space="preserve"> 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本轮考核期2022年</w:t>
      </w:r>
      <w:r>
        <w:rPr>
          <w:rFonts w:hint="eastAsia" w:ascii="仿宋_GB2312" w:hAnsi="Times New Roman" w:eastAsia="仿宋_GB2312" w:cs="楷体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月至202</w:t>
      </w:r>
      <w:r>
        <w:rPr>
          <w:rFonts w:hint="eastAsia" w:ascii="仿宋_GB2312" w:hAnsi="Times New Roman" w:eastAsia="仿宋_GB2312" w:cs="楷体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得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3997</w:t>
      </w:r>
      <w:r>
        <w:rPr>
          <w:rFonts w:ascii="仿宋_GB2312" w:hAnsi="Times New Roman" w:eastAsia="仿宋_GB2312" w:cs="楷体_GB2312"/>
          <w:sz w:val="32"/>
          <w:szCs w:val="32"/>
        </w:rPr>
        <w:t>分，合计获得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4373</w:t>
      </w:r>
      <w:r>
        <w:rPr>
          <w:rFonts w:ascii="仿宋_GB2312" w:hAnsi="Times New Roman" w:eastAsia="仿宋_GB2312" w:cs="楷体_GB2312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次</w:t>
      </w:r>
      <w:r>
        <w:rPr>
          <w:rFonts w:hint="eastAsia" w:ascii="仿宋_GB2312" w:hAnsi="Times New Roman" w:eastAsia="仿宋_GB2312" w:cs="楷体_GB2312"/>
          <w:sz w:val="32"/>
          <w:szCs w:val="32"/>
        </w:rPr>
        <w:t>,物质奖励1次;</w:t>
      </w:r>
      <w:r>
        <w:rPr>
          <w:rFonts w:ascii="仿宋_GB2312" w:hAnsi="Times New Roman" w:eastAsia="仿宋_GB2312" w:cs="楷体_GB2312"/>
          <w:sz w:val="32"/>
          <w:szCs w:val="32"/>
        </w:rPr>
        <w:t>间隔期202</w:t>
      </w:r>
      <w:r>
        <w:rPr>
          <w:rFonts w:hint="eastAsia" w:ascii="仿宋_GB2312" w:hAnsi="Times New Roman" w:eastAsia="仿宋_GB2312" w:cs="楷体_GB2312"/>
          <w:sz w:val="32"/>
          <w:szCs w:val="32"/>
        </w:rPr>
        <w:t>2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9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28</w:t>
      </w:r>
      <w:r>
        <w:rPr>
          <w:rFonts w:hint="eastAsia" w:ascii="仿宋_GB2312" w:hAnsi="Times New Roman" w:eastAsia="仿宋_GB2312" w:cs="楷体_GB2312"/>
          <w:sz w:val="32"/>
          <w:szCs w:val="32"/>
        </w:rPr>
        <w:t>日</w:t>
      </w:r>
      <w:r>
        <w:rPr>
          <w:rFonts w:ascii="仿宋_GB2312" w:hAnsi="Times New Roman" w:eastAsia="仿宋_GB2312" w:cs="楷体_GB2312"/>
          <w:sz w:val="32"/>
          <w:szCs w:val="32"/>
        </w:rPr>
        <w:t>至202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</w:t>
      </w:r>
      <w:r>
        <w:rPr>
          <w:rFonts w:ascii="仿宋_GB2312" w:hAnsi="Times New Roman" w:eastAsia="仿宋_GB2312" w:cs="楷体_GB2312"/>
          <w:sz w:val="32"/>
          <w:szCs w:val="32"/>
        </w:rPr>
        <w:t>月，获得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3288</w:t>
      </w:r>
      <w:r>
        <w:rPr>
          <w:rFonts w:ascii="仿宋_GB2312" w:hAnsi="Times New Roman" w:eastAsia="仿宋_GB2312" w:cs="楷体_GB2312"/>
          <w:sz w:val="32"/>
          <w:szCs w:val="32"/>
        </w:rPr>
        <w:t>分。考核期内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无</w:t>
      </w:r>
      <w:r>
        <w:rPr>
          <w:rFonts w:hint="eastAsia" w:ascii="仿宋_GB2312" w:hAnsi="Times New Roman" w:eastAsia="仿宋_GB2312" w:cs="楷体_GB2312"/>
          <w:sz w:val="32"/>
          <w:szCs w:val="32"/>
        </w:rPr>
        <w:t>违规扣分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情况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无</w:t>
      </w:r>
      <w:r>
        <w:rPr>
          <w:rFonts w:hint="eastAsia" w:ascii="仿宋_GB2312" w:hAnsi="Times New Roman" w:eastAsia="仿宋_GB2312" w:cs="楷体_GB2312"/>
          <w:sz w:val="32"/>
          <w:szCs w:val="32"/>
        </w:rPr>
        <w:t>财产刑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性判项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</w:t>
      </w:r>
      <w:r>
        <w:rPr>
          <w:rFonts w:hint="eastAsia" w:ascii="仿宋_GB2312" w:eastAsia="仿宋_GB2312" w:cs="FangSong_GB2312-Identity-H"/>
          <w:bCs/>
          <w:kern w:val="0"/>
          <w:sz w:val="32"/>
          <w:szCs w:val="32"/>
          <w:lang w:eastAsia="zh-CN"/>
        </w:rPr>
        <w:t>因暴力性犯罪被判处死刑</w:t>
      </w:r>
      <w:r>
        <w:rPr>
          <w:rFonts w:hint="eastAsia"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缓期二年执行的罪犯，</w:t>
      </w:r>
      <w:r>
        <w:rPr>
          <w:rFonts w:hint="eastAsia" w:ascii="仿宋_GB2312" w:hAnsi="Times New Roman" w:eastAsia="仿宋_GB2312" w:cs="楷体_GB2312"/>
          <w:sz w:val="32"/>
          <w:szCs w:val="32"/>
        </w:rPr>
        <w:t>属于从严掌握减刑对象，因此提请减刑幅度扣减一个月。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张代林</w:t>
      </w:r>
      <w:r>
        <w:rPr>
          <w:rFonts w:hint="eastAsia" w:ascii="仿宋_GB2312" w:hAnsi="Times New Roman" w:eastAsia="仿宋_GB2312" w:cs="楷体_GB2312"/>
          <w:sz w:val="32"/>
          <w:szCs w:val="32"/>
        </w:rPr>
        <w:t>予以减刑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八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个月，剥夺政治权利十年不变。特提请你院审理裁定。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张代林</w:t>
      </w:r>
      <w:r>
        <w:rPr>
          <w:rFonts w:hint="eastAsia" w:ascii="仿宋_GB2312" w:hAnsi="仿宋_GB2312" w:eastAsia="仿宋_GB2312" w:cs="仿宋_GB2312"/>
          <w:sz w:val="32"/>
          <w:szCs w:val="32"/>
        </w:rPr>
        <w:t>卷宗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type w:val="continuous"/>
          <w:pgSz w:w="11906" w:h="16838"/>
          <w:pgMar w:top="1701" w:right="1304" w:bottom="1588" w:left="130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FangSong_GB2312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lZjQ5NTY4YTU5ZGY3MDQ0YTBmZDc5NzQ3YzM3NWUifQ=="/>
  </w:docVars>
  <w:rsids>
    <w:rsidRoot w:val="5E906A56"/>
    <w:rsid w:val="00014C6E"/>
    <w:rsid w:val="000413B7"/>
    <w:rsid w:val="00043932"/>
    <w:rsid w:val="00064C41"/>
    <w:rsid w:val="000751B4"/>
    <w:rsid w:val="0008064B"/>
    <w:rsid w:val="0009546F"/>
    <w:rsid w:val="000B2F6B"/>
    <w:rsid w:val="000B7611"/>
    <w:rsid w:val="000C6F0C"/>
    <w:rsid w:val="000D522C"/>
    <w:rsid w:val="000E3AB0"/>
    <w:rsid w:val="00110C40"/>
    <w:rsid w:val="001114BB"/>
    <w:rsid w:val="00141F95"/>
    <w:rsid w:val="0014550A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1DD0"/>
    <w:rsid w:val="001D4A01"/>
    <w:rsid w:val="001D581B"/>
    <w:rsid w:val="00205C0C"/>
    <w:rsid w:val="00205DD7"/>
    <w:rsid w:val="00234DF9"/>
    <w:rsid w:val="0023706C"/>
    <w:rsid w:val="00242A8B"/>
    <w:rsid w:val="00262354"/>
    <w:rsid w:val="002A0685"/>
    <w:rsid w:val="002A7A65"/>
    <w:rsid w:val="002B25FE"/>
    <w:rsid w:val="002D7144"/>
    <w:rsid w:val="002F1634"/>
    <w:rsid w:val="002F44DC"/>
    <w:rsid w:val="00326A8E"/>
    <w:rsid w:val="00327266"/>
    <w:rsid w:val="00347E95"/>
    <w:rsid w:val="003504D8"/>
    <w:rsid w:val="00360C07"/>
    <w:rsid w:val="00371501"/>
    <w:rsid w:val="003A1C90"/>
    <w:rsid w:val="003A2E7C"/>
    <w:rsid w:val="003C69B5"/>
    <w:rsid w:val="003C7599"/>
    <w:rsid w:val="00424744"/>
    <w:rsid w:val="004459EF"/>
    <w:rsid w:val="00445F89"/>
    <w:rsid w:val="00447AD7"/>
    <w:rsid w:val="00473D50"/>
    <w:rsid w:val="00497E2F"/>
    <w:rsid w:val="004F5C73"/>
    <w:rsid w:val="00514F48"/>
    <w:rsid w:val="00544E19"/>
    <w:rsid w:val="005551F8"/>
    <w:rsid w:val="00564F27"/>
    <w:rsid w:val="00572C11"/>
    <w:rsid w:val="00585224"/>
    <w:rsid w:val="00592D84"/>
    <w:rsid w:val="00595957"/>
    <w:rsid w:val="005A5524"/>
    <w:rsid w:val="005B18F4"/>
    <w:rsid w:val="005C4E92"/>
    <w:rsid w:val="005D1F11"/>
    <w:rsid w:val="005D5B70"/>
    <w:rsid w:val="005E50B3"/>
    <w:rsid w:val="00600A39"/>
    <w:rsid w:val="006043FA"/>
    <w:rsid w:val="00620B43"/>
    <w:rsid w:val="00622CAC"/>
    <w:rsid w:val="00630FC3"/>
    <w:rsid w:val="006339F8"/>
    <w:rsid w:val="006369A6"/>
    <w:rsid w:val="00653709"/>
    <w:rsid w:val="00690353"/>
    <w:rsid w:val="00695D9E"/>
    <w:rsid w:val="006B20A7"/>
    <w:rsid w:val="006F0B50"/>
    <w:rsid w:val="00703AB6"/>
    <w:rsid w:val="00703F78"/>
    <w:rsid w:val="007040C8"/>
    <w:rsid w:val="00704FCC"/>
    <w:rsid w:val="007219B2"/>
    <w:rsid w:val="00722993"/>
    <w:rsid w:val="00726E36"/>
    <w:rsid w:val="007314B7"/>
    <w:rsid w:val="00735500"/>
    <w:rsid w:val="007478D8"/>
    <w:rsid w:val="0076436B"/>
    <w:rsid w:val="007726E8"/>
    <w:rsid w:val="0077782F"/>
    <w:rsid w:val="00783AC9"/>
    <w:rsid w:val="007A4650"/>
    <w:rsid w:val="007A5D53"/>
    <w:rsid w:val="007C305A"/>
    <w:rsid w:val="007C4D31"/>
    <w:rsid w:val="007D67F3"/>
    <w:rsid w:val="007F3C82"/>
    <w:rsid w:val="007F4FDE"/>
    <w:rsid w:val="00811EC1"/>
    <w:rsid w:val="00817FDB"/>
    <w:rsid w:val="00832477"/>
    <w:rsid w:val="008328BF"/>
    <w:rsid w:val="00851F82"/>
    <w:rsid w:val="00852064"/>
    <w:rsid w:val="008535B6"/>
    <w:rsid w:val="00863CEC"/>
    <w:rsid w:val="008807E9"/>
    <w:rsid w:val="008D0331"/>
    <w:rsid w:val="008E51FF"/>
    <w:rsid w:val="008F2577"/>
    <w:rsid w:val="008F29BD"/>
    <w:rsid w:val="00902941"/>
    <w:rsid w:val="00933C08"/>
    <w:rsid w:val="00945EF0"/>
    <w:rsid w:val="00946B2C"/>
    <w:rsid w:val="00961ED0"/>
    <w:rsid w:val="00965051"/>
    <w:rsid w:val="00975586"/>
    <w:rsid w:val="009804D4"/>
    <w:rsid w:val="00985E2F"/>
    <w:rsid w:val="009869FE"/>
    <w:rsid w:val="009A3456"/>
    <w:rsid w:val="009A66BF"/>
    <w:rsid w:val="009B2E1E"/>
    <w:rsid w:val="009C1D22"/>
    <w:rsid w:val="009C419F"/>
    <w:rsid w:val="009C7C9D"/>
    <w:rsid w:val="009D7EB6"/>
    <w:rsid w:val="009E33D2"/>
    <w:rsid w:val="009F038C"/>
    <w:rsid w:val="009F1D2A"/>
    <w:rsid w:val="00A00A07"/>
    <w:rsid w:val="00A11FE2"/>
    <w:rsid w:val="00A277E3"/>
    <w:rsid w:val="00A366C3"/>
    <w:rsid w:val="00A44897"/>
    <w:rsid w:val="00A740F9"/>
    <w:rsid w:val="00AA3A9D"/>
    <w:rsid w:val="00AB0CEF"/>
    <w:rsid w:val="00AC32E2"/>
    <w:rsid w:val="00AD1A8C"/>
    <w:rsid w:val="00B000AC"/>
    <w:rsid w:val="00B02616"/>
    <w:rsid w:val="00B4667A"/>
    <w:rsid w:val="00B50C4A"/>
    <w:rsid w:val="00B80C93"/>
    <w:rsid w:val="00B85A93"/>
    <w:rsid w:val="00B92BE7"/>
    <w:rsid w:val="00B97283"/>
    <w:rsid w:val="00BB6CBE"/>
    <w:rsid w:val="00BC750A"/>
    <w:rsid w:val="00BD465B"/>
    <w:rsid w:val="00BD4E1B"/>
    <w:rsid w:val="00BF59A3"/>
    <w:rsid w:val="00BF7952"/>
    <w:rsid w:val="00C23EF6"/>
    <w:rsid w:val="00C40344"/>
    <w:rsid w:val="00C4448F"/>
    <w:rsid w:val="00C672E0"/>
    <w:rsid w:val="00C846FA"/>
    <w:rsid w:val="00C96254"/>
    <w:rsid w:val="00CA2788"/>
    <w:rsid w:val="00CB08B8"/>
    <w:rsid w:val="00D054EC"/>
    <w:rsid w:val="00D1695A"/>
    <w:rsid w:val="00D26923"/>
    <w:rsid w:val="00D80C03"/>
    <w:rsid w:val="00D947D2"/>
    <w:rsid w:val="00D95F71"/>
    <w:rsid w:val="00DA181B"/>
    <w:rsid w:val="00DB4E3A"/>
    <w:rsid w:val="00DC3EC0"/>
    <w:rsid w:val="00DD2AC7"/>
    <w:rsid w:val="00E05FA6"/>
    <w:rsid w:val="00E149F0"/>
    <w:rsid w:val="00E21386"/>
    <w:rsid w:val="00E22387"/>
    <w:rsid w:val="00E30BCF"/>
    <w:rsid w:val="00E83872"/>
    <w:rsid w:val="00E85165"/>
    <w:rsid w:val="00EA46EB"/>
    <w:rsid w:val="00EC79D4"/>
    <w:rsid w:val="00EF3773"/>
    <w:rsid w:val="00EF48D1"/>
    <w:rsid w:val="00F0223C"/>
    <w:rsid w:val="00F036DE"/>
    <w:rsid w:val="00F15FD3"/>
    <w:rsid w:val="00F16591"/>
    <w:rsid w:val="00F77BB3"/>
    <w:rsid w:val="00F831B0"/>
    <w:rsid w:val="00F87761"/>
    <w:rsid w:val="00F87C3B"/>
    <w:rsid w:val="00FC62F7"/>
    <w:rsid w:val="00FD7307"/>
    <w:rsid w:val="00FE2DA1"/>
    <w:rsid w:val="0DEE6D54"/>
    <w:rsid w:val="0FC83354"/>
    <w:rsid w:val="13C46B86"/>
    <w:rsid w:val="15DB0276"/>
    <w:rsid w:val="265E2281"/>
    <w:rsid w:val="2D435434"/>
    <w:rsid w:val="36762C26"/>
    <w:rsid w:val="41972B12"/>
    <w:rsid w:val="47D0122B"/>
    <w:rsid w:val="4CCA39B2"/>
    <w:rsid w:val="5051488E"/>
    <w:rsid w:val="533F0A7E"/>
    <w:rsid w:val="56AD524F"/>
    <w:rsid w:val="5E906A56"/>
    <w:rsid w:val="6AF25D75"/>
    <w:rsid w:val="6D4D2ADC"/>
    <w:rsid w:val="70076F4F"/>
    <w:rsid w:val="7ABB23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190</Words>
  <Characters>1086</Characters>
  <Lines>9</Lines>
  <Paragraphs>2</Paragraphs>
  <TotalTime>4</TotalTime>
  <ScaleCrop>false</ScaleCrop>
  <LinksUpToDate>false</LinksUpToDate>
  <CharactersWithSpaces>1274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叶志胜</cp:lastModifiedBy>
  <dcterms:modified xsi:type="dcterms:W3CDTF">2025-04-29T07:47:03Z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